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833F" w14:textId="6BD486FE" w:rsidR="00E027B4" w:rsidRDefault="009D5F66" w:rsidP="00E027B4">
      <w:pPr>
        <w:pStyle w:val="Heading1"/>
        <w:pBdr>
          <w:between w:val="single" w:sz="4" w:space="1" w:color="auto"/>
        </w:pBdr>
        <w:spacing w:after="0"/>
      </w:pPr>
      <w:r>
        <w:t>00517</w:t>
      </w:r>
      <w:r w:rsidR="00E027B4">
        <w:t xml:space="preserve"> – </w:t>
      </w:r>
      <w:r>
        <w:t xml:space="preserve">Communication </w:t>
      </w:r>
      <w:r w:rsidR="002C3B0F">
        <w:t>Tower Engineering Analysis Servi</w:t>
      </w:r>
      <w:r>
        <w:t>ces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0E830B4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>How was this contract established?</w:t>
        </w:r>
      </w:hyperlink>
      <w:r w:rsidR="00835962">
        <w:rPr>
          <w:rFonts w:asciiTheme="majorHAnsi" w:hAnsiTheme="majorHAnsi" w:cstheme="majorHAnsi"/>
        </w:rPr>
        <w:t xml:space="preserve">  </w:t>
      </w:r>
    </w:p>
    <w:p w14:paraId="10AA0938" w14:textId="5166581F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> </w:t>
      </w:r>
      <w:r w:rsidR="00835962">
        <w:rPr>
          <w:rFonts w:asciiTheme="majorHAnsi" w:hAnsiTheme="majorHAnsi" w:cstheme="majorHAnsi"/>
        </w:rPr>
        <w:t xml:space="preserve"> 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1741C93A" w14:textId="28BE5694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7307C133" w:rsidR="00F914ED" w:rsidRDefault="008872EE" w:rsidP="0089644F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9644F">
        <w:rPr>
          <w:rFonts w:asciiTheme="majorHAnsi" w:hAnsiTheme="majorHAnsi" w:cstheme="majorHAnsi"/>
        </w:rPr>
        <w:t xml:space="preserve">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a customer contact at </w:t>
        </w:r>
        <w:r w:rsidR="0089644F"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vendor?</w:t>
        </w:r>
      </w:hyperlink>
    </w:p>
    <w:p w14:paraId="5DFF5A65" w14:textId="77777777" w:rsidR="008872EE" w:rsidRPr="000933A4" w:rsidRDefault="008872EE" w:rsidP="008872EE">
      <w:pPr>
        <w:rPr>
          <w:rFonts w:asciiTheme="majorHAnsi" w:hAnsiTheme="majorHAnsi" w:cstheme="majorHAnsi"/>
        </w:rPr>
      </w:pPr>
      <w:r w:rsidRPr="000933A4">
        <w:rPr>
          <w:rFonts w:asciiTheme="majorHAnsi" w:hAnsiTheme="majorHAnsi" w:cstheme="majorHAnsi"/>
        </w:rPr>
        <w:t xml:space="preserve">9. </w:t>
      </w:r>
      <w:hyperlink w:anchor="FAQ_9" w:history="1">
        <w:r w:rsidRPr="000933A4">
          <w:rPr>
            <w:rStyle w:val="Hyperlink"/>
            <w:rFonts w:asciiTheme="majorHAnsi" w:hAnsiTheme="majorHAnsi" w:cstheme="majorHAnsi"/>
          </w:rPr>
          <w:t>Are vendors allowed to submit the Vendor Management Fee as a separate line item?</w:t>
        </w:r>
      </w:hyperlink>
    </w:p>
    <w:p w14:paraId="0B8BC7A7" w14:textId="77777777" w:rsidR="008872EE" w:rsidRDefault="008872EE" w:rsidP="0089644F">
      <w:pPr>
        <w:rPr>
          <w:rFonts w:asciiTheme="minorHAnsi" w:hAnsiTheme="minorHAnsi" w:cstheme="minorHAnsi"/>
        </w:rPr>
      </w:pPr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4F1ABD11" w:rsidR="00F914ED" w:rsidRPr="00001E00" w:rsidRDefault="0089644F" w:rsidP="00F914ED">
      <w:r>
        <w:t xml:space="preserve">10. </w:t>
      </w:r>
      <w:hyperlink w:anchor="FAQ_10" w:history="1">
        <w:r w:rsidR="00F914ED" w:rsidRPr="000453C3">
          <w:rPr>
            <w:rStyle w:val="Hyperlink"/>
          </w:rPr>
          <w:t>When can I get added to the contract?</w:t>
        </w:r>
      </w:hyperlink>
    </w:p>
    <w:p w14:paraId="23E1F1FD" w14:textId="2E57B7C9" w:rsidR="00F914ED" w:rsidRPr="00001E00" w:rsidRDefault="0089644F" w:rsidP="00F914ED">
      <w:r>
        <w:t xml:space="preserve">11. </w:t>
      </w:r>
      <w:hyperlink w:anchor="FAQ_11" w:history="1">
        <w:r w:rsidR="00F914ED" w:rsidRPr="000453C3">
          <w:rPr>
            <w:rStyle w:val="Hyperlink"/>
          </w:rPr>
          <w:t>Who do I contact if I have invoice or VM fee questions?</w:t>
        </w:r>
      </w:hyperlink>
    </w:p>
    <w:p w14:paraId="2E0D48BC" w14:textId="0F57CE7E" w:rsidR="00F914ED" w:rsidRPr="00001E00" w:rsidRDefault="0089644F" w:rsidP="00F914ED">
      <w:r>
        <w:t xml:space="preserve">12.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516258B1" w:rsidR="00F914ED" w:rsidRPr="00001E00" w:rsidRDefault="0089644F" w:rsidP="00F914ED">
      <w:r>
        <w:t xml:space="preserve">13.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274CDCEF" w:rsidR="00F914ED" w:rsidRPr="00001E00" w:rsidRDefault="0089644F" w:rsidP="00F914ED">
      <w:r>
        <w:t xml:space="preserve">14. </w:t>
      </w:r>
      <w:hyperlink w:anchor="FAQ_14" w:history="1">
        <w:r w:rsidR="00F914ED" w:rsidRPr="000453C3">
          <w:rPr>
            <w:rStyle w:val="Hyperlink"/>
          </w:rPr>
          <w:t>Who do I call for contact updates?</w:t>
        </w:r>
      </w:hyperlink>
    </w:p>
    <w:p w14:paraId="6E5824DC" w14:textId="00F0F45B" w:rsidR="00F914ED" w:rsidRDefault="0089644F" w:rsidP="00F914ED">
      <w:pPr>
        <w:rPr>
          <w:rStyle w:val="Hyperlink"/>
        </w:rPr>
      </w:pPr>
      <w:r>
        <w:t xml:space="preserve">15.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21072F4E" w14:textId="77777777" w:rsidR="008872EE" w:rsidRPr="000933A4" w:rsidRDefault="008872EE" w:rsidP="008872EE">
      <w:pPr>
        <w:rPr>
          <w:rFonts w:cs="Arial"/>
          <w:lang w:bidi="ar-SA"/>
        </w:rPr>
      </w:pPr>
      <w:r>
        <w:rPr>
          <w:rFonts w:cs="Arial"/>
          <w:lang w:bidi="ar-SA"/>
        </w:rPr>
        <w:t>16.</w:t>
      </w:r>
      <w:r w:rsidRPr="000933A4">
        <w:t xml:space="preserve"> </w:t>
      </w:r>
      <w:hyperlink w:anchor="FAQ_15" w:history="1">
        <w:r w:rsidRPr="007429A9">
          <w:rPr>
            <w:rStyle w:val="Hyperlink"/>
          </w:rPr>
          <w:t xml:space="preserve">Can I submit the Vendor Management fee as a </w:t>
        </w:r>
        <w:r w:rsidRPr="007429A9">
          <w:rPr>
            <w:rStyle w:val="Hyperlink"/>
          </w:rPr>
          <w:t>s</w:t>
        </w:r>
        <w:r w:rsidRPr="007429A9">
          <w:rPr>
            <w:rStyle w:val="Hyperlink"/>
          </w:rPr>
          <w:t>eparate line item?</w:t>
        </w:r>
      </w:hyperlink>
    </w:p>
    <w:p w14:paraId="36DAEBD9" w14:textId="77777777" w:rsidR="008872EE" w:rsidRDefault="008872EE" w:rsidP="00F914ED">
      <w:pPr>
        <w:rPr>
          <w:rFonts w:cs="Arial"/>
          <w:sz w:val="28"/>
          <w:lang w:bidi="ar-SA"/>
        </w:rPr>
      </w:pPr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1025C402" w14:textId="5950B6A6" w:rsidR="002E3732" w:rsidRPr="00C34C79" w:rsidRDefault="00F914ED" w:rsidP="00092FB1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0" w:name="FAQ_1"/>
      <w:bookmarkEnd w:id="0"/>
      <w:r w:rsidRPr="00C34C79">
        <w:rPr>
          <w:rFonts w:cs="Arial"/>
        </w:rPr>
        <w:t>What is within scope of thi</w:t>
      </w:r>
      <w:r w:rsidR="002E3732" w:rsidRPr="00C34C79">
        <w:rPr>
          <w:rFonts w:cs="Arial"/>
        </w:rPr>
        <w:t>s contract? What are exclusions?</w:t>
      </w:r>
    </w:p>
    <w:p w14:paraId="5FA544A5" w14:textId="77777777" w:rsidR="002B2D6D" w:rsidRDefault="002B2D6D" w:rsidP="005E547E">
      <w:pPr>
        <w:pStyle w:val="ListParagraph"/>
        <w:ind w:left="360"/>
        <w:jc w:val="both"/>
        <w:rPr>
          <w:i/>
        </w:rPr>
      </w:pPr>
    </w:p>
    <w:p w14:paraId="1176030A" w14:textId="77777777" w:rsidR="009D5F66" w:rsidRPr="00F512D4" w:rsidRDefault="009D5F66" w:rsidP="009D5F66">
      <w:pPr>
        <w:ind w:left="360"/>
        <w:rPr>
          <w:rStyle w:val="label1"/>
          <w:i/>
        </w:rPr>
      </w:pPr>
      <w:r w:rsidRPr="00F512D4">
        <w:rPr>
          <w:rStyle w:val="label1"/>
          <w:i/>
        </w:rPr>
        <w:t xml:space="preserve">This contract includes Structural Analysis/Loading Study, Mapping, Foundation Analysis, Tower Design Upgrades, Peer Reviews, Upgrade Inspection Reports, </w:t>
      </w:r>
      <w:r>
        <w:rPr>
          <w:rStyle w:val="label1"/>
          <w:i/>
        </w:rPr>
        <w:t>and</w:t>
      </w:r>
      <w:r w:rsidRPr="00F512D4">
        <w:rPr>
          <w:rStyle w:val="label1"/>
          <w:i/>
        </w:rPr>
        <w:t xml:space="preserve"> Tower Inspection</w:t>
      </w:r>
      <w:r>
        <w:rPr>
          <w:rStyle w:val="label1"/>
          <w:i/>
        </w:rPr>
        <w:t>.</w:t>
      </w:r>
    </w:p>
    <w:p w14:paraId="0C7CA408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00A49995" w14:textId="4B381D03" w:rsidR="005C17E9" w:rsidRPr="00C34C79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C34C79">
        <w:t>Can I choose any awarded vendor to purchase from this contract?</w:t>
      </w:r>
    </w:p>
    <w:p w14:paraId="6736C30C" w14:textId="77777777" w:rsidR="002B2D6D" w:rsidRDefault="002B2D6D" w:rsidP="005E547E">
      <w:pPr>
        <w:pStyle w:val="ListParagraph"/>
        <w:ind w:left="360"/>
        <w:jc w:val="both"/>
        <w:rPr>
          <w:rFonts w:cs="Arial"/>
          <w:i/>
        </w:rPr>
      </w:pPr>
    </w:p>
    <w:p w14:paraId="078E37CF" w14:textId="377A3B03" w:rsidR="005C17E9" w:rsidRPr="00C34C79" w:rsidRDefault="002E3732" w:rsidP="005E547E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>Yes, it is a master contract.</w:t>
      </w:r>
    </w:p>
    <w:p w14:paraId="3EA135C9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2FA05AA" w14:textId="49A7DD36" w:rsidR="005C17E9" w:rsidRPr="00C34C79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2" w:name="FAQ_3"/>
      <w:bookmarkEnd w:id="2"/>
      <w:r w:rsidRPr="00C34C79">
        <w:rPr>
          <w:rFonts w:cs="Arial"/>
        </w:rPr>
        <w:t>What is the term and renewal options for this contract?</w:t>
      </w:r>
    </w:p>
    <w:p w14:paraId="2FBEE272" w14:textId="77777777" w:rsidR="002B2D6D" w:rsidRDefault="002B2D6D" w:rsidP="005E547E">
      <w:pPr>
        <w:pStyle w:val="ListParagraph"/>
        <w:ind w:left="360"/>
        <w:jc w:val="both"/>
        <w:rPr>
          <w:rFonts w:cs="Arial"/>
          <w:i/>
        </w:rPr>
      </w:pPr>
    </w:p>
    <w:p w14:paraId="615CD8AA" w14:textId="352BC25F" w:rsidR="005C17E9" w:rsidRPr="00C34C79" w:rsidRDefault="002E3732" w:rsidP="005E547E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The </w:t>
      </w:r>
      <w:r w:rsidR="009D5F66">
        <w:rPr>
          <w:rFonts w:cs="Arial"/>
          <w:i/>
        </w:rPr>
        <w:t>term is for 6</w:t>
      </w:r>
      <w:r w:rsidR="002B2D6D">
        <w:rPr>
          <w:rFonts w:cs="Arial"/>
          <w:i/>
        </w:rPr>
        <w:t xml:space="preserve"> </w:t>
      </w:r>
      <w:r w:rsidRPr="00C34C79">
        <w:rPr>
          <w:rFonts w:cs="Arial"/>
          <w:i/>
        </w:rPr>
        <w:t>years</w:t>
      </w:r>
      <w:r w:rsidR="00BE62E9">
        <w:rPr>
          <w:rFonts w:cs="Arial"/>
          <w:i/>
        </w:rPr>
        <w:t xml:space="preserve"> through</w:t>
      </w:r>
      <w:r w:rsidR="003E690D" w:rsidRPr="00C34C79">
        <w:rPr>
          <w:rFonts w:cs="Arial"/>
          <w:i/>
        </w:rPr>
        <w:t xml:space="preserve"> </w:t>
      </w:r>
      <w:r w:rsidR="009D5F66">
        <w:rPr>
          <w:rFonts w:cs="Arial"/>
          <w:i/>
        </w:rPr>
        <w:t>June 30, 2023</w:t>
      </w:r>
      <w:r w:rsidR="003E690D" w:rsidRPr="00C34C79">
        <w:rPr>
          <w:rFonts w:cs="Arial"/>
          <w:i/>
        </w:rPr>
        <w:t>.</w:t>
      </w:r>
    </w:p>
    <w:p w14:paraId="73DB706D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D314305" w14:textId="456EFAFB" w:rsidR="005C17E9" w:rsidRPr="00C34C79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</w:rPr>
      </w:pPr>
      <w:bookmarkStart w:id="3" w:name="FAQ_4"/>
      <w:bookmarkEnd w:id="3"/>
      <w:r w:rsidRPr="00C34C79">
        <w:rPr>
          <w:rFonts w:asciiTheme="majorHAnsi" w:hAnsiTheme="majorHAnsi" w:cstheme="majorHAnsi"/>
        </w:rPr>
        <w:t xml:space="preserve">How was this contract </w:t>
      </w:r>
      <w:r w:rsidR="003E690D" w:rsidRPr="00C34C79">
        <w:rPr>
          <w:rFonts w:asciiTheme="majorHAnsi" w:hAnsiTheme="majorHAnsi" w:cstheme="majorHAnsi"/>
        </w:rPr>
        <w:t xml:space="preserve">established?  </w:t>
      </w:r>
    </w:p>
    <w:p w14:paraId="02AD80CD" w14:textId="77777777" w:rsidR="002B2D6D" w:rsidRDefault="002B2D6D" w:rsidP="005E547E">
      <w:pPr>
        <w:pStyle w:val="ListParagraph"/>
        <w:ind w:left="360"/>
        <w:jc w:val="both"/>
        <w:rPr>
          <w:rFonts w:cs="Arial"/>
          <w:i/>
        </w:rPr>
      </w:pPr>
    </w:p>
    <w:p w14:paraId="0735CFC2" w14:textId="52536507" w:rsidR="005C17E9" w:rsidRPr="00C34C79" w:rsidRDefault="003E690D" w:rsidP="005E547E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>This</w:t>
      </w:r>
      <w:r w:rsidR="002B2D6D">
        <w:rPr>
          <w:rFonts w:cs="Arial"/>
          <w:i/>
        </w:rPr>
        <w:t xml:space="preserve"> </w:t>
      </w:r>
      <w:r w:rsidR="009D5F66">
        <w:rPr>
          <w:rFonts w:cs="Arial"/>
          <w:i/>
        </w:rPr>
        <w:t>contract was competitively bid and awarded to two Contractors</w:t>
      </w:r>
      <w:r w:rsidR="002B2D6D">
        <w:rPr>
          <w:rFonts w:cs="Arial"/>
          <w:i/>
        </w:rPr>
        <w:t>.</w:t>
      </w:r>
    </w:p>
    <w:p w14:paraId="48D55CF5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</w:rPr>
      </w:pPr>
    </w:p>
    <w:p w14:paraId="68AA0A71" w14:textId="66080195" w:rsidR="005C17E9" w:rsidRPr="00C34C79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C34C79">
        <w:rPr>
          <w:rFonts w:cs="Arial"/>
        </w:rPr>
        <w:lastRenderedPageBreak/>
        <w:t>Who can (or cannot) use this contract? </w:t>
      </w:r>
    </w:p>
    <w:p w14:paraId="374D672A" w14:textId="77777777" w:rsidR="002B2D6D" w:rsidRDefault="002B2D6D" w:rsidP="008D61A9">
      <w:pPr>
        <w:ind w:firstLine="360"/>
        <w:jc w:val="both"/>
        <w:rPr>
          <w:rFonts w:cs="Arial"/>
          <w:i/>
        </w:rPr>
      </w:pPr>
    </w:p>
    <w:p w14:paraId="277591BF" w14:textId="689BAD1F" w:rsidR="008D61A9" w:rsidRPr="00C34C79" w:rsidRDefault="003E690D" w:rsidP="008D61A9">
      <w:pPr>
        <w:ind w:firstLine="360"/>
        <w:jc w:val="both"/>
        <w:rPr>
          <w:rFonts w:cs="Arial"/>
        </w:rPr>
      </w:pPr>
      <w:r w:rsidRPr="00C34C79">
        <w:rPr>
          <w:rFonts w:cs="Arial"/>
          <w:i/>
        </w:rPr>
        <w:t>Organizations with Master Contract Usage Agreements (</w:t>
      </w:r>
      <w:hyperlink r:id="rId11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6834B833" w14:textId="3C99DD09" w:rsidR="008D61A9" w:rsidRPr="00C34C79" w:rsidRDefault="008D61A9" w:rsidP="005E547E">
      <w:pPr>
        <w:pStyle w:val="ListParagraph"/>
        <w:ind w:left="360"/>
        <w:jc w:val="both"/>
        <w:rPr>
          <w:rFonts w:cs="Arial"/>
        </w:rPr>
      </w:pPr>
    </w:p>
    <w:p w14:paraId="75C17643" w14:textId="54A83DF6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C34C79">
        <w:rPr>
          <w:rFonts w:cs="Arial"/>
        </w:rPr>
        <w:t>What is the pricing model?</w:t>
      </w:r>
    </w:p>
    <w:p w14:paraId="4701876B" w14:textId="77777777" w:rsidR="002B2D6D" w:rsidRDefault="002B2D6D" w:rsidP="003E690D">
      <w:pPr>
        <w:pStyle w:val="ListParagraph"/>
        <w:ind w:left="360"/>
        <w:jc w:val="both"/>
        <w:rPr>
          <w:rFonts w:cs="Arial"/>
          <w:i/>
        </w:rPr>
      </w:pPr>
    </w:p>
    <w:p w14:paraId="37D00739" w14:textId="5761F2DD" w:rsidR="008D61A9" w:rsidRPr="00C34C79" w:rsidRDefault="009D5F66" w:rsidP="003E690D">
      <w:pPr>
        <w:pStyle w:val="ListParagraph"/>
        <w:ind w:left="360"/>
        <w:jc w:val="both"/>
        <w:rPr>
          <w:rFonts w:cs="Arial"/>
        </w:rPr>
      </w:pPr>
      <w:bookmarkStart w:id="6" w:name="FAQ_7"/>
      <w:bookmarkEnd w:id="6"/>
      <w:r>
        <w:rPr>
          <w:rFonts w:cs="Arial"/>
          <w:i/>
        </w:rPr>
        <w:t>Ceiling pricing submitted with bid</w:t>
      </w:r>
      <w:r w:rsidR="00BE62E9">
        <w:rPr>
          <w:rFonts w:cs="Arial"/>
          <w:i/>
        </w:rPr>
        <w:t xml:space="preserve"> with the ability to negotiate based on work needed</w:t>
      </w:r>
      <w:r>
        <w:rPr>
          <w:rFonts w:cs="Arial"/>
          <w:i/>
        </w:rPr>
        <w:t>.</w:t>
      </w:r>
    </w:p>
    <w:p w14:paraId="195846D5" w14:textId="473F2CC4" w:rsidR="008D61A9" w:rsidRPr="00C34C79" w:rsidRDefault="008D61A9" w:rsidP="008D61A9">
      <w:pPr>
        <w:ind w:left="360"/>
        <w:jc w:val="both"/>
        <w:rPr>
          <w:rFonts w:cs="Arial"/>
        </w:rPr>
      </w:pPr>
    </w:p>
    <w:p w14:paraId="5DA5308C" w14:textId="520FD42F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C34C79">
        <w:t>How do I get involved with or participate in the rebid?</w:t>
      </w:r>
    </w:p>
    <w:p w14:paraId="020E74AF" w14:textId="77777777" w:rsidR="002B2D6D" w:rsidRDefault="002B2D6D" w:rsidP="008D61A9">
      <w:pPr>
        <w:ind w:left="360"/>
        <w:jc w:val="both"/>
        <w:rPr>
          <w:rFonts w:cs="Arial"/>
          <w:i/>
        </w:rPr>
      </w:pPr>
    </w:p>
    <w:p w14:paraId="11B71FC5" w14:textId="2A828321" w:rsidR="008D61A9" w:rsidRPr="00C34C79" w:rsidRDefault="009D5F66" w:rsidP="008D61A9">
      <w:pPr>
        <w:ind w:left="360"/>
        <w:jc w:val="both"/>
        <w:rPr>
          <w:rFonts w:cs="Arial"/>
        </w:rPr>
      </w:pPr>
      <w:r>
        <w:rPr>
          <w:rFonts w:cs="Arial"/>
          <w:i/>
        </w:rPr>
        <w:t>Rebid is not scheduled at this time.</w:t>
      </w:r>
    </w:p>
    <w:p w14:paraId="6D721E6B" w14:textId="7BB6F342" w:rsidR="008D61A9" w:rsidRPr="00C34C79" w:rsidRDefault="008D61A9" w:rsidP="008D61A9">
      <w:pPr>
        <w:jc w:val="both"/>
        <w:rPr>
          <w:rFonts w:cs="Arial"/>
        </w:rPr>
      </w:pPr>
    </w:p>
    <w:p w14:paraId="2BE7615A" w14:textId="7C764D8D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C34C79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7AECE2B8" w14:textId="77777777" w:rsidR="002B2D6D" w:rsidRDefault="002B2D6D" w:rsidP="008D61A9">
      <w:pPr>
        <w:ind w:left="360"/>
        <w:jc w:val="both"/>
        <w:rPr>
          <w:rFonts w:cs="Arial"/>
          <w:i/>
        </w:rPr>
      </w:pPr>
    </w:p>
    <w:p w14:paraId="2DC3D92B" w14:textId="36D92938" w:rsidR="008D61A9" w:rsidRPr="00C34C79" w:rsidRDefault="005703C3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2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20D3CC85" w14:textId="0A9F6995" w:rsidR="008D61A9" w:rsidRDefault="008D61A9" w:rsidP="008D61A9">
      <w:pPr>
        <w:ind w:left="360"/>
        <w:jc w:val="both"/>
        <w:rPr>
          <w:rFonts w:cs="Arial"/>
        </w:rPr>
      </w:pPr>
    </w:p>
    <w:p w14:paraId="50D324CB" w14:textId="77777777" w:rsidR="008872EE" w:rsidRPr="000933A4" w:rsidRDefault="008872EE" w:rsidP="008872EE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>
        <w:t>Are vendors allowed to submit the Vendor Management Fee as a separate line item?</w:t>
      </w:r>
    </w:p>
    <w:p w14:paraId="20A2403D" w14:textId="066AFAC1" w:rsidR="008872EE" w:rsidRDefault="008872EE" w:rsidP="008D61A9">
      <w:pPr>
        <w:ind w:left="360"/>
        <w:jc w:val="both"/>
        <w:rPr>
          <w:rFonts w:cs="Arial"/>
        </w:rPr>
      </w:pPr>
    </w:p>
    <w:p w14:paraId="222BC549" w14:textId="77777777" w:rsidR="008872EE" w:rsidRPr="000933A4" w:rsidRDefault="008872EE" w:rsidP="008872EE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512271F7" w14:textId="77777777" w:rsidR="008872EE" w:rsidRPr="00C34C79" w:rsidRDefault="008872EE" w:rsidP="008D61A9">
      <w:pPr>
        <w:ind w:left="360"/>
        <w:jc w:val="both"/>
        <w:rPr>
          <w:rFonts w:cs="Arial"/>
        </w:rPr>
      </w:pPr>
    </w:p>
    <w:p w14:paraId="619BE91E" w14:textId="79DD9D1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45DFF92F" w14:textId="673781BB" w:rsidR="008D61A9" w:rsidRPr="008D61A9" w:rsidRDefault="008D61A9" w:rsidP="008D61A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5FFC419F" w14:textId="77777777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248FBCCF" w14:textId="4DD7BCF9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9" w:name="FAQ_10"/>
      <w:bookmarkEnd w:id="9"/>
      <w:r w:rsidRPr="00C34C79">
        <w:t>When can I get added to the contract?</w:t>
      </w:r>
    </w:p>
    <w:p w14:paraId="3234A50F" w14:textId="77777777" w:rsidR="002B2D6D" w:rsidRDefault="002B2D6D" w:rsidP="008D61A9">
      <w:pPr>
        <w:ind w:left="360"/>
        <w:jc w:val="both"/>
        <w:rPr>
          <w:rFonts w:cs="Arial"/>
          <w:i/>
        </w:rPr>
      </w:pPr>
    </w:p>
    <w:p w14:paraId="4C35A852" w14:textId="0CC2C80D" w:rsidR="008D61A9" w:rsidRPr="00C34C79" w:rsidRDefault="005703C3" w:rsidP="008D61A9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Notice for </w:t>
      </w:r>
      <w:r w:rsidR="009D5F66">
        <w:rPr>
          <w:rFonts w:cs="Arial"/>
          <w:i/>
        </w:rPr>
        <w:t xml:space="preserve">any </w:t>
      </w:r>
      <w:r w:rsidR="002B2D6D">
        <w:rPr>
          <w:rFonts w:cs="Arial"/>
          <w:i/>
        </w:rPr>
        <w:t>rebid activities will be posted through</w:t>
      </w:r>
      <w:r w:rsidRPr="00C34C79">
        <w:rPr>
          <w:rFonts w:cs="Arial"/>
          <w:i/>
        </w:rPr>
        <w:t xml:space="preserve"> </w:t>
      </w:r>
      <w:hyperlink r:id="rId13" w:history="1">
        <w:r w:rsidRPr="00C34C79">
          <w:rPr>
            <w:rStyle w:val="Hyperlink"/>
            <w:rFonts w:cs="Arial"/>
            <w:i/>
          </w:rPr>
          <w:t>WEBS</w:t>
        </w:r>
      </w:hyperlink>
      <w:r w:rsidRPr="00C34C79">
        <w:rPr>
          <w:rFonts w:cs="Arial"/>
          <w:i/>
        </w:rPr>
        <w:t>.</w:t>
      </w:r>
    </w:p>
    <w:p w14:paraId="3A6A46CA" w14:textId="78A190D8" w:rsidR="008D61A9" w:rsidRPr="00C34C79" w:rsidRDefault="008D61A9" w:rsidP="008D61A9">
      <w:pPr>
        <w:ind w:left="360"/>
        <w:jc w:val="both"/>
        <w:rPr>
          <w:rFonts w:cs="Arial"/>
        </w:rPr>
      </w:pPr>
    </w:p>
    <w:p w14:paraId="693E9F02" w14:textId="39E5F04F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1"/>
      <w:bookmarkEnd w:id="10"/>
      <w:r w:rsidRPr="00C34C79">
        <w:t>Who do I contact if I have invoice or VM fee questions?</w:t>
      </w:r>
    </w:p>
    <w:p w14:paraId="414F3D0E" w14:textId="77777777" w:rsidR="002B2D6D" w:rsidRDefault="002B2D6D" w:rsidP="008D61A9">
      <w:pPr>
        <w:ind w:left="360"/>
        <w:jc w:val="both"/>
        <w:rPr>
          <w:rFonts w:cs="Arial"/>
          <w:i/>
        </w:rPr>
      </w:pPr>
    </w:p>
    <w:p w14:paraId="6FCBF63A" w14:textId="379A5D01" w:rsidR="008D61A9" w:rsidRPr="00C34C79" w:rsidRDefault="00C34C79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4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73B21833" w14:textId="4E8BCF03" w:rsidR="008D61A9" w:rsidRPr="00C34C79" w:rsidRDefault="008D61A9" w:rsidP="008D61A9">
      <w:pPr>
        <w:ind w:left="360"/>
        <w:jc w:val="both"/>
        <w:rPr>
          <w:rFonts w:cs="Arial"/>
        </w:rPr>
      </w:pPr>
    </w:p>
    <w:p w14:paraId="64918852" w14:textId="7EB9029A" w:rsidR="008D61A9" w:rsidRPr="005703C3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1" w:name="FAQ_12"/>
      <w:bookmarkEnd w:id="11"/>
      <w:r w:rsidRPr="00001E00">
        <w:t>When are quarterly sales reporting due?</w:t>
      </w:r>
    </w:p>
    <w:p w14:paraId="1AA5C6BB" w14:textId="0050FDF8" w:rsidR="005703C3" w:rsidRDefault="005703C3" w:rsidP="005703C3">
      <w:pPr>
        <w:jc w:val="both"/>
      </w:pPr>
    </w:p>
    <w:p w14:paraId="3E2BB436" w14:textId="77777777" w:rsidR="005703C3" w:rsidRPr="005703C3" w:rsidRDefault="005703C3" w:rsidP="005703C3">
      <w:pPr>
        <w:jc w:val="both"/>
        <w:rPr>
          <w:rFonts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</w:tblGrid>
      <w:tr w:rsidR="005703C3" w:rsidRPr="005B29D1" w14:paraId="23A1E951" w14:textId="77777777" w:rsidTr="005703C3">
        <w:trPr>
          <w:jc w:val="center"/>
        </w:trPr>
        <w:tc>
          <w:tcPr>
            <w:tcW w:w="3420" w:type="dxa"/>
            <w:shd w:val="clear" w:color="auto" w:fill="DBE5F1" w:themeFill="accent1" w:themeFillTint="33"/>
            <w:vAlign w:val="center"/>
          </w:tcPr>
          <w:p w14:paraId="3E18B70C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2772"/>
              </w:tabs>
              <w:spacing w:before="40" w:after="40"/>
              <w:ind w:right="-2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  <w:t>For Calendar Quarter Ending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55331462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3402"/>
              </w:tabs>
              <w:spacing w:before="40" w:after="40"/>
              <w:ind w:right="-2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  <w:t>Contract Sales Report Due</w:t>
            </w:r>
          </w:p>
        </w:tc>
      </w:tr>
      <w:tr w:rsidR="005703C3" w:rsidRPr="005B29D1" w14:paraId="5BDE123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580899E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March 31</w:t>
            </w:r>
          </w:p>
        </w:tc>
        <w:tc>
          <w:tcPr>
            <w:tcW w:w="3420" w:type="dxa"/>
            <w:vAlign w:val="center"/>
          </w:tcPr>
          <w:p w14:paraId="7F2C26EB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April 30</w:t>
            </w:r>
          </w:p>
        </w:tc>
      </w:tr>
      <w:tr w:rsidR="005703C3" w:rsidRPr="005B29D1" w14:paraId="3F6821E4" w14:textId="77777777" w:rsidTr="005703C3">
        <w:trPr>
          <w:jc w:val="center"/>
        </w:trPr>
        <w:tc>
          <w:tcPr>
            <w:tcW w:w="3420" w:type="dxa"/>
            <w:vAlign w:val="center"/>
          </w:tcPr>
          <w:p w14:paraId="716E7437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June 30</w:t>
            </w:r>
          </w:p>
        </w:tc>
        <w:tc>
          <w:tcPr>
            <w:tcW w:w="3420" w:type="dxa"/>
            <w:vAlign w:val="center"/>
          </w:tcPr>
          <w:p w14:paraId="356D5BD1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July 31</w:t>
            </w:r>
          </w:p>
        </w:tc>
      </w:tr>
      <w:tr w:rsidR="005703C3" w:rsidRPr="005B29D1" w14:paraId="59B37E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8E8EDD0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September 30</w:t>
            </w:r>
          </w:p>
        </w:tc>
        <w:tc>
          <w:tcPr>
            <w:tcW w:w="3420" w:type="dxa"/>
            <w:vAlign w:val="center"/>
          </w:tcPr>
          <w:p w14:paraId="3AF81111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October 31</w:t>
            </w:r>
          </w:p>
        </w:tc>
      </w:tr>
      <w:tr w:rsidR="005703C3" w:rsidRPr="005B29D1" w14:paraId="25AAD2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55F9D635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December 31</w:t>
            </w:r>
          </w:p>
        </w:tc>
        <w:tc>
          <w:tcPr>
            <w:tcW w:w="3420" w:type="dxa"/>
            <w:vAlign w:val="center"/>
          </w:tcPr>
          <w:p w14:paraId="6C9B8784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January 31</w:t>
            </w:r>
          </w:p>
        </w:tc>
      </w:tr>
    </w:tbl>
    <w:p w14:paraId="51FF0C3A" w14:textId="357253C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3"/>
      <w:bookmarkEnd w:id="12"/>
      <w:r w:rsidRPr="00C34C79">
        <w:t>When are invoices due?</w:t>
      </w:r>
    </w:p>
    <w:p w14:paraId="278C73D6" w14:textId="77777777" w:rsidR="00291233" w:rsidRDefault="00291233" w:rsidP="005703C3">
      <w:pPr>
        <w:ind w:left="360"/>
        <w:jc w:val="both"/>
        <w:rPr>
          <w:rFonts w:cs="Arial"/>
          <w:i/>
        </w:rPr>
      </w:pPr>
    </w:p>
    <w:p w14:paraId="54F8024D" w14:textId="62606841" w:rsidR="008D61A9" w:rsidRPr="00C34C79" w:rsidRDefault="005703C3" w:rsidP="005703C3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>Invoices are due 30 days after reporting.</w:t>
      </w:r>
    </w:p>
    <w:p w14:paraId="7B874898" w14:textId="78679D2E" w:rsidR="008D61A9" w:rsidRPr="00C34C79" w:rsidRDefault="008D61A9" w:rsidP="008D61A9">
      <w:pPr>
        <w:ind w:left="360"/>
        <w:jc w:val="both"/>
        <w:rPr>
          <w:rFonts w:cs="Arial"/>
        </w:rPr>
      </w:pPr>
    </w:p>
    <w:p w14:paraId="3A05F8C7" w14:textId="78E09F27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4"/>
      <w:bookmarkEnd w:id="13"/>
      <w:r w:rsidRPr="00C34C79">
        <w:t>Who do I call for contact updates?</w:t>
      </w:r>
    </w:p>
    <w:p w14:paraId="042ABB88" w14:textId="77777777" w:rsidR="00291233" w:rsidRDefault="00291233" w:rsidP="005703C3">
      <w:pPr>
        <w:ind w:firstLine="360"/>
        <w:jc w:val="both"/>
        <w:rPr>
          <w:rFonts w:cs="Arial"/>
          <w:i/>
        </w:rPr>
      </w:pPr>
    </w:p>
    <w:p w14:paraId="35A09A7C" w14:textId="281CBCBC" w:rsidR="008D61A9" w:rsidRDefault="005703C3" w:rsidP="005703C3">
      <w:pPr>
        <w:ind w:firstLine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5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7181319D" w14:textId="77777777" w:rsidR="008872EE" w:rsidRPr="00C34C79" w:rsidRDefault="008872EE" w:rsidP="005703C3">
      <w:pPr>
        <w:ind w:firstLine="360"/>
        <w:jc w:val="both"/>
        <w:rPr>
          <w:rFonts w:cs="Arial"/>
        </w:rPr>
      </w:pPr>
      <w:bookmarkStart w:id="14" w:name="_GoBack"/>
      <w:bookmarkEnd w:id="14"/>
    </w:p>
    <w:p w14:paraId="4CC16294" w14:textId="7979D11A" w:rsidR="008D61A9" w:rsidRPr="00C34C79" w:rsidRDefault="008D61A9" w:rsidP="008D61A9">
      <w:pPr>
        <w:ind w:left="360"/>
        <w:jc w:val="both"/>
        <w:rPr>
          <w:rFonts w:cs="Arial"/>
        </w:rPr>
      </w:pPr>
    </w:p>
    <w:p w14:paraId="5157DABD" w14:textId="5D840645" w:rsidR="008D61A9" w:rsidRPr="00C34C79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5"/>
      <w:bookmarkEnd w:id="15"/>
      <w:r w:rsidRPr="00C34C79">
        <w:lastRenderedPageBreak/>
        <w:t>How do I check for authorized purchasers?</w:t>
      </w:r>
    </w:p>
    <w:p w14:paraId="437E3126" w14:textId="77777777" w:rsidR="00291233" w:rsidRDefault="00291233" w:rsidP="005703C3">
      <w:pPr>
        <w:ind w:left="360"/>
        <w:jc w:val="both"/>
        <w:rPr>
          <w:rFonts w:cs="Arial"/>
          <w:i/>
        </w:rPr>
      </w:pPr>
    </w:p>
    <w:p w14:paraId="263311E2" w14:textId="4FC684E3" w:rsidR="00F735F7" w:rsidRDefault="005703C3" w:rsidP="005703C3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>Authorized purchasers must have a Master Contract Usage Agreements (</w:t>
      </w:r>
      <w:hyperlink r:id="rId16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0DE4E81D" w14:textId="0EAC5314" w:rsidR="008872EE" w:rsidRDefault="008872EE" w:rsidP="005703C3">
      <w:pPr>
        <w:ind w:left="360"/>
        <w:jc w:val="both"/>
        <w:rPr>
          <w:rFonts w:cs="Arial"/>
          <w:i/>
        </w:rPr>
      </w:pPr>
    </w:p>
    <w:p w14:paraId="58FC36B8" w14:textId="77777777" w:rsidR="008872EE" w:rsidRPr="000933A4" w:rsidRDefault="008872EE" w:rsidP="008872EE">
      <w:pPr>
        <w:pStyle w:val="ListParagraph"/>
        <w:numPr>
          <w:ilvl w:val="0"/>
          <w:numId w:val="43"/>
        </w:numPr>
        <w:jc w:val="both"/>
        <w:rPr>
          <w:rFonts w:cs="Arial"/>
          <w:i/>
        </w:rPr>
      </w:pPr>
      <w:r>
        <w:t>Can I submit the Vendor Management fee as a separate line item?</w:t>
      </w:r>
    </w:p>
    <w:p w14:paraId="03FBE536" w14:textId="77777777" w:rsidR="008872EE" w:rsidRPr="00C34C79" w:rsidRDefault="008872EE" w:rsidP="005703C3">
      <w:pPr>
        <w:ind w:left="360"/>
        <w:jc w:val="both"/>
        <w:rPr>
          <w:rFonts w:cs="Arial"/>
          <w:lang w:bidi="ar-SA"/>
        </w:rPr>
      </w:pPr>
    </w:p>
    <w:p w14:paraId="07A6E954" w14:textId="77777777" w:rsidR="008872EE" w:rsidRPr="000933A4" w:rsidRDefault="008872EE" w:rsidP="008872EE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3B7D86BA" w14:textId="26BE4B6C" w:rsidR="00A204E9" w:rsidRDefault="00A204E9" w:rsidP="00E027B4">
      <w:pPr>
        <w:autoSpaceDN w:val="0"/>
        <w:rPr>
          <w:rFonts w:cs="Arial"/>
          <w:b/>
          <w:sz w:val="20"/>
          <w:szCs w:val="20"/>
        </w:rPr>
      </w:pPr>
    </w:p>
    <w:p w14:paraId="6D6046DF" w14:textId="67FD9C89" w:rsidR="008872EE" w:rsidRDefault="008872EE" w:rsidP="00E027B4">
      <w:pPr>
        <w:autoSpaceDN w:val="0"/>
        <w:rPr>
          <w:rFonts w:cs="Arial"/>
          <w:b/>
          <w:sz w:val="20"/>
          <w:szCs w:val="20"/>
        </w:rPr>
      </w:pPr>
    </w:p>
    <w:p w14:paraId="076B2849" w14:textId="77777777" w:rsidR="008872EE" w:rsidRPr="005E547E" w:rsidRDefault="008872EE" w:rsidP="00E027B4">
      <w:pPr>
        <w:autoSpaceDN w:val="0"/>
        <w:rPr>
          <w:rFonts w:cs="Arial"/>
          <w:b/>
          <w:sz w:val="20"/>
          <w:szCs w:val="20"/>
        </w:rPr>
      </w:pPr>
    </w:p>
    <w:p w14:paraId="76DCE49F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Updates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9"/>
        <w:gridCol w:w="6025"/>
        <w:gridCol w:w="2058"/>
      </w:tblGrid>
      <w:tr w:rsidR="00E027B4" w:rsidRPr="00835167" w14:paraId="78201C46" w14:textId="77777777" w:rsidTr="00DF7E38">
        <w:tc>
          <w:tcPr>
            <w:tcW w:w="1170" w:type="dxa"/>
          </w:tcPr>
          <w:p w14:paraId="133B9B01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210" w:type="dxa"/>
          </w:tcPr>
          <w:p w14:paraId="70B636E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88" w:type="dxa"/>
          </w:tcPr>
          <w:p w14:paraId="1965F977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E027B4" w:rsidRPr="00835167" w14:paraId="078A6BCE" w14:textId="77777777" w:rsidTr="00DF7E38">
        <w:tc>
          <w:tcPr>
            <w:tcW w:w="1170" w:type="dxa"/>
          </w:tcPr>
          <w:p w14:paraId="02E9A5AA" w14:textId="0650297C" w:rsidR="00E027B4" w:rsidRPr="00835167" w:rsidRDefault="008872EE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9/19/18</w:t>
            </w:r>
          </w:p>
        </w:tc>
        <w:tc>
          <w:tcPr>
            <w:tcW w:w="6210" w:type="dxa"/>
          </w:tcPr>
          <w:p w14:paraId="58852487" w14:textId="25713D50" w:rsidR="00E027B4" w:rsidRPr="00835167" w:rsidRDefault="008872EE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Added questions 9 and 16.</w:t>
            </w:r>
          </w:p>
        </w:tc>
        <w:tc>
          <w:tcPr>
            <w:tcW w:w="2088" w:type="dxa"/>
          </w:tcPr>
          <w:p w14:paraId="06D72A9D" w14:textId="77ECB891" w:rsidR="00E027B4" w:rsidRPr="00835167" w:rsidRDefault="008872EE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Austin</w:t>
            </w:r>
          </w:p>
        </w:tc>
      </w:tr>
      <w:tr w:rsidR="00E027B4" w:rsidRPr="00835167" w14:paraId="54410F5C" w14:textId="77777777" w:rsidTr="00DF7E38">
        <w:tc>
          <w:tcPr>
            <w:tcW w:w="1170" w:type="dxa"/>
          </w:tcPr>
          <w:p w14:paraId="64567C19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4E3C91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1A724F2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EF72625" w14:textId="77777777" w:rsidR="00E027B4" w:rsidRPr="00835167" w:rsidRDefault="00E027B4" w:rsidP="00E027B4">
      <w:pPr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4A7F3E98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21202358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DES </w:t>
      </w:r>
      <w:r w:rsidR="005703C3" w:rsidRPr="00C34C79">
        <w:rPr>
          <w:rFonts w:asciiTheme="majorHAnsi" w:hAnsiTheme="majorHAnsi" w:cstheme="majorHAnsi"/>
          <w:b/>
        </w:rPr>
        <w:t>Contract Specialist:</w:t>
      </w:r>
      <w:r w:rsidR="0019308D" w:rsidRPr="00C34C79">
        <w:rPr>
          <w:rFonts w:asciiTheme="majorHAnsi" w:hAnsiTheme="majorHAnsi" w:cstheme="majorHAnsi"/>
          <w:b/>
        </w:rPr>
        <w:t xml:space="preserve"> </w:t>
      </w:r>
      <w:r w:rsidR="00291233">
        <w:rPr>
          <w:rFonts w:asciiTheme="majorHAnsi" w:hAnsiTheme="majorHAnsi" w:cstheme="majorHAnsi"/>
        </w:rPr>
        <w:t>Neva Peckham</w:t>
      </w:r>
    </w:p>
    <w:p w14:paraId="72D06DE4" w14:textId="0568E554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Phone: </w:t>
      </w:r>
      <w:r w:rsidR="00291233">
        <w:rPr>
          <w:rFonts w:asciiTheme="majorHAnsi" w:hAnsiTheme="majorHAnsi" w:cstheme="majorHAnsi"/>
        </w:rPr>
        <w:t>360-407-9411</w:t>
      </w:r>
    </w:p>
    <w:p w14:paraId="4114CAA0" w14:textId="7C7FDE0E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E-mail: </w:t>
      </w:r>
      <w:hyperlink r:id="rId17" w:history="1">
        <w:r w:rsidR="00291233" w:rsidRPr="007B1198">
          <w:rPr>
            <w:rStyle w:val="Hyperlink"/>
            <w:rFonts w:asciiTheme="majorHAnsi" w:hAnsiTheme="majorHAnsi" w:cstheme="majorHAnsi"/>
          </w:rPr>
          <w:t>neva.peckham@des.wa.gov</w:t>
        </w:r>
      </w:hyperlink>
      <w:r w:rsidR="00291233">
        <w:rPr>
          <w:rFonts w:asciiTheme="majorHAnsi" w:hAnsiTheme="majorHAnsi" w:cstheme="majorHAnsi"/>
        </w:rPr>
        <w:t xml:space="preserve"> </w:t>
      </w:r>
    </w:p>
    <w:p w14:paraId="44021B14" w14:textId="77777777" w:rsidR="00071B4C" w:rsidRPr="00E027B4" w:rsidRDefault="00071B4C" w:rsidP="005C17E9">
      <w:pPr>
        <w:rPr>
          <w:rFonts w:cs="Arial"/>
          <w:sz w:val="20"/>
          <w:szCs w:val="20"/>
        </w:rPr>
      </w:pPr>
    </w:p>
    <w:sectPr w:rsidR="00071B4C" w:rsidRPr="00E027B4" w:rsidSect="005E547E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A" w14:textId="03C4FBB1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56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13A0E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8872EE">
      <w:rPr>
        <w:sz w:val="20"/>
      </w:rPr>
      <w:t>DES Master Contract No. 00517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B90BF2">
      <w:rPr>
        <w:b/>
        <w:noProof/>
        <w:sz w:val="20"/>
      </w:rPr>
      <w:t>3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B90BF2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D" w14:textId="0EB1B383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40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8872E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8872EE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56EE" w14:textId="2F77B4ED" w:rsidR="002D44CF" w:rsidRPr="005A060E" w:rsidRDefault="008872EE">
    <w:pPr>
      <w:pStyle w:val="Header"/>
      <w:rPr>
        <w:sz w:val="20"/>
      </w:rPr>
    </w:pPr>
    <w:r>
      <w:rPr>
        <w:sz w:val="20"/>
      </w:rPr>
      <w:t>Communication Tower Engineering Analysis Services</w:t>
    </w:r>
  </w:p>
  <w:p w14:paraId="6C78785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A31286E8"/>
    <w:lvl w:ilvl="0" w:tplc="E11A5F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9"/>
  </w:num>
  <w:num w:numId="4">
    <w:abstractNumId w:val="9"/>
  </w:num>
  <w:num w:numId="5">
    <w:abstractNumId w:val="2"/>
  </w:num>
  <w:num w:numId="6">
    <w:abstractNumId w:val="21"/>
  </w:num>
  <w:num w:numId="7">
    <w:abstractNumId w:val="38"/>
  </w:num>
  <w:num w:numId="8">
    <w:abstractNumId w:val="16"/>
  </w:num>
  <w:num w:numId="9">
    <w:abstractNumId w:val="23"/>
  </w:num>
  <w:num w:numId="10">
    <w:abstractNumId w:val="28"/>
  </w:num>
  <w:num w:numId="11">
    <w:abstractNumId w:val="33"/>
  </w:num>
  <w:num w:numId="12">
    <w:abstractNumId w:val="45"/>
  </w:num>
  <w:num w:numId="13">
    <w:abstractNumId w:val="26"/>
  </w:num>
  <w:num w:numId="14">
    <w:abstractNumId w:val="24"/>
  </w:num>
  <w:num w:numId="15">
    <w:abstractNumId w:val="7"/>
  </w:num>
  <w:num w:numId="16">
    <w:abstractNumId w:val="6"/>
  </w:num>
  <w:num w:numId="17">
    <w:abstractNumId w:val="3"/>
  </w:num>
  <w:num w:numId="18">
    <w:abstractNumId w:val="22"/>
  </w:num>
  <w:num w:numId="19">
    <w:abstractNumId w:val="11"/>
  </w:num>
  <w:num w:numId="20">
    <w:abstractNumId w:val="8"/>
  </w:num>
  <w:num w:numId="21">
    <w:abstractNumId w:val="32"/>
  </w:num>
  <w:num w:numId="22">
    <w:abstractNumId w:val="19"/>
  </w:num>
  <w:num w:numId="23">
    <w:abstractNumId w:val="0"/>
  </w:num>
  <w:num w:numId="24">
    <w:abstractNumId w:val="29"/>
  </w:num>
  <w:num w:numId="25">
    <w:abstractNumId w:val="34"/>
  </w:num>
  <w:num w:numId="26">
    <w:abstractNumId w:val="5"/>
  </w:num>
  <w:num w:numId="27">
    <w:abstractNumId w:val="27"/>
  </w:num>
  <w:num w:numId="28">
    <w:abstractNumId w:val="3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"/>
  </w:num>
  <w:num w:numId="35">
    <w:abstractNumId w:val="46"/>
  </w:num>
  <w:num w:numId="36">
    <w:abstractNumId w:val="14"/>
  </w:num>
  <w:num w:numId="37">
    <w:abstractNumId w:val="4"/>
  </w:num>
  <w:num w:numId="38">
    <w:abstractNumId w:val="43"/>
  </w:num>
  <w:num w:numId="39">
    <w:abstractNumId w:val="44"/>
  </w:num>
  <w:num w:numId="40">
    <w:abstractNumId w:val="15"/>
  </w:num>
  <w:num w:numId="41">
    <w:abstractNumId w:val="12"/>
  </w:num>
  <w:num w:numId="42">
    <w:abstractNumId w:val="18"/>
  </w:num>
  <w:num w:numId="43">
    <w:abstractNumId w:val="41"/>
  </w:num>
  <w:num w:numId="44">
    <w:abstractNumId w:val="35"/>
  </w:num>
  <w:num w:numId="45">
    <w:abstractNumId w:val="42"/>
  </w:num>
  <w:num w:numId="46">
    <w:abstractNumId w:val="40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08D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91233"/>
    <w:rsid w:val="002A759C"/>
    <w:rsid w:val="002B2D6D"/>
    <w:rsid w:val="002C3B0F"/>
    <w:rsid w:val="002C5B4E"/>
    <w:rsid w:val="002D20B3"/>
    <w:rsid w:val="002D3B68"/>
    <w:rsid w:val="002D44CF"/>
    <w:rsid w:val="002E3732"/>
    <w:rsid w:val="0030247C"/>
    <w:rsid w:val="0030407E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3E690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7D53"/>
    <w:rsid w:val="0048059B"/>
    <w:rsid w:val="004860F2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62CA"/>
    <w:rsid w:val="00562C76"/>
    <w:rsid w:val="00566639"/>
    <w:rsid w:val="005703C3"/>
    <w:rsid w:val="00571DED"/>
    <w:rsid w:val="00573AF9"/>
    <w:rsid w:val="005908A0"/>
    <w:rsid w:val="00593C87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20B02"/>
    <w:rsid w:val="00673D38"/>
    <w:rsid w:val="0069044E"/>
    <w:rsid w:val="006B3F8E"/>
    <w:rsid w:val="006B712B"/>
    <w:rsid w:val="006C185D"/>
    <w:rsid w:val="006C2B57"/>
    <w:rsid w:val="006E5559"/>
    <w:rsid w:val="007066A6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35962"/>
    <w:rsid w:val="008455F0"/>
    <w:rsid w:val="00845889"/>
    <w:rsid w:val="00863805"/>
    <w:rsid w:val="00872DF8"/>
    <w:rsid w:val="008811A0"/>
    <w:rsid w:val="0088589C"/>
    <w:rsid w:val="008872EE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5F66"/>
    <w:rsid w:val="009F45B0"/>
    <w:rsid w:val="00A0747E"/>
    <w:rsid w:val="00A204E9"/>
    <w:rsid w:val="00A374B0"/>
    <w:rsid w:val="00A412E1"/>
    <w:rsid w:val="00A5333D"/>
    <w:rsid w:val="00AB177B"/>
    <w:rsid w:val="00AC22B7"/>
    <w:rsid w:val="00AC7EA4"/>
    <w:rsid w:val="00B10023"/>
    <w:rsid w:val="00B23E37"/>
    <w:rsid w:val="00B30D69"/>
    <w:rsid w:val="00B32A28"/>
    <w:rsid w:val="00B408B9"/>
    <w:rsid w:val="00B445FE"/>
    <w:rsid w:val="00B4620E"/>
    <w:rsid w:val="00B663AD"/>
    <w:rsid w:val="00B90639"/>
    <w:rsid w:val="00B90BF2"/>
    <w:rsid w:val="00B9676E"/>
    <w:rsid w:val="00BA0D17"/>
    <w:rsid w:val="00BB0C1C"/>
    <w:rsid w:val="00BE61E5"/>
    <w:rsid w:val="00BE62E9"/>
    <w:rsid w:val="00C17745"/>
    <w:rsid w:val="00C32D90"/>
    <w:rsid w:val="00C346EA"/>
    <w:rsid w:val="00C34C79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E3B27"/>
    <w:rsid w:val="00DE7EBB"/>
    <w:rsid w:val="00DF6733"/>
    <w:rsid w:val="00E027B4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5A79"/>
    <w:rsid w:val="00EB65C0"/>
    <w:rsid w:val="00EE20C7"/>
    <w:rsid w:val="00EE3676"/>
    <w:rsid w:val="00F03B8F"/>
    <w:rsid w:val="00F12D52"/>
    <w:rsid w:val="00F20C1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57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abel1">
    <w:name w:val="label1"/>
    <w:basedOn w:val="DefaultParagraphFont"/>
    <w:rsid w:val="009D5F6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tress.wa.gov/ga/web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fortress.wa.gov/es/apps/ContractSearch/ContractSummary.aspx?c=00517" TargetMode="External"/><Relationship Id="rId17" Type="http://schemas.openxmlformats.org/officeDocument/2006/relationships/hyperlink" Target="mailto:neva.peckham@des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urchasing/master-contracts-usage-agreemen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ervices/contracting-purchasing/purchasing/master-contracts-usage-agre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tress.wa.gov/es/apps/ContractSearch/ContractSummary.aspx?c=00517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tress.wa.gov/es/apps/ContractSearch/ContractSummary.aspx?c=00517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6CFC95-B90E-4DAD-A59D-57BBCDBE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Diaz-Munoz, Austin (DES)</cp:lastModifiedBy>
  <cp:revision>2</cp:revision>
  <cp:lastPrinted>2018-02-01T23:33:00Z</cp:lastPrinted>
  <dcterms:created xsi:type="dcterms:W3CDTF">2018-09-19T20:26:00Z</dcterms:created>
  <dcterms:modified xsi:type="dcterms:W3CDTF">2018-09-19T20:26:00Z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