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580" w14:textId="77777777" w:rsidR="0041491F" w:rsidRPr="008A363C" w:rsidRDefault="0041491F" w:rsidP="0041491F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Globe"/>
      <w:r w:rsidRPr="008A363C">
        <w:rPr>
          <w:rFonts w:asciiTheme="majorHAnsi" w:hAnsiTheme="majorHAnsi" w:cstheme="majorHAnsi"/>
          <w:b/>
          <w:sz w:val="36"/>
          <w:szCs w:val="36"/>
        </w:rPr>
        <w:t>Globe Trailer MFG, Inc.</w:t>
      </w:r>
    </w:p>
    <w:bookmarkEnd w:id="0"/>
    <w:p w14:paraId="3C422583" w14:textId="77777777" w:rsidR="0041491F" w:rsidRPr="00586FBE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0A5EFBA" w14:textId="77777777" w:rsidR="0041491F" w:rsidRPr="008A363C" w:rsidRDefault="0041491F" w:rsidP="0041491F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Contact information:</w:t>
      </w:r>
    </w:p>
    <w:p w14:paraId="08EA83F2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Curtiss Homan</w:t>
      </w:r>
    </w:p>
    <w:p w14:paraId="27D4986F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3101 59</w:t>
      </w:r>
      <w:r w:rsidRPr="008A363C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Ave. Dr. E</w:t>
      </w:r>
    </w:p>
    <w:p w14:paraId="21E892AC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Bradenton, FL 34203</w:t>
      </w:r>
    </w:p>
    <w:p w14:paraId="724F9ABC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(941) 545-2890</w:t>
      </w:r>
    </w:p>
    <w:p w14:paraId="72F01EB9" w14:textId="77777777" w:rsidR="0041491F" w:rsidRDefault="001C5667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hyperlink r:id="rId7" w:history="1">
        <w:r w:rsidR="0041491F" w:rsidRPr="00E32268">
          <w:rPr>
            <w:rStyle w:val="Hyperlink"/>
            <w:rFonts w:asciiTheme="majorHAnsi" w:hAnsiTheme="majorHAnsi" w:cstheme="majorHAnsi"/>
            <w:sz w:val="20"/>
            <w:szCs w:val="20"/>
          </w:rPr>
          <w:t>curt@globetrailers.com</w:t>
        </w:r>
      </w:hyperlink>
    </w:p>
    <w:p w14:paraId="00D785F0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739FCDC" w14:textId="77777777" w:rsidR="0041491F" w:rsidRPr="00B01A52" w:rsidRDefault="0041491F" w:rsidP="0041491F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B01A52">
        <w:rPr>
          <w:rFonts w:asciiTheme="majorHAnsi" w:hAnsiTheme="majorHAnsi" w:cstheme="majorHAnsi"/>
          <w:b/>
          <w:bCs/>
          <w:sz w:val="20"/>
          <w:szCs w:val="20"/>
        </w:rPr>
        <w:t>Olympic Trailer &amp; Truck Accessories</w:t>
      </w:r>
    </w:p>
    <w:p w14:paraId="36A6785D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7830 Martin Way E</w:t>
      </w:r>
    </w:p>
    <w:p w14:paraId="2B645111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Olympia, WA  98516</w:t>
      </w:r>
    </w:p>
    <w:p w14:paraId="4286C561" w14:textId="77777777" w:rsidR="0041491F" w:rsidRDefault="001C5667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hyperlink r:id="rId8" w:history="1">
        <w:r w:rsidR="0041491F" w:rsidRPr="00002A03">
          <w:rPr>
            <w:rStyle w:val="Hyperlink"/>
            <w:rFonts w:asciiTheme="majorHAnsi" w:hAnsiTheme="majorHAnsi" w:cstheme="majorHAnsi"/>
            <w:sz w:val="20"/>
            <w:szCs w:val="20"/>
          </w:rPr>
          <w:t>www.olympictrailer.com</w:t>
        </w:r>
      </w:hyperlink>
    </w:p>
    <w:p w14:paraId="474EE9AA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Craig @Olympictrailer.com</w:t>
      </w:r>
    </w:p>
    <w:p w14:paraId="3966E6EA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BB575C6" w14:textId="77777777" w:rsidR="0041491F" w:rsidRDefault="0041491F" w:rsidP="004149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B7413CF" w14:textId="77777777" w:rsidR="0041491F" w:rsidRDefault="0041491F" w:rsidP="004149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A363C">
        <w:rPr>
          <w:rFonts w:asciiTheme="majorHAnsi" w:hAnsiTheme="majorHAnsi" w:cstheme="majorHAnsi"/>
          <w:b/>
          <w:color w:val="FF0000"/>
          <w:sz w:val="24"/>
          <w:szCs w:val="24"/>
        </w:rPr>
        <w:t>To View Detailed Pricing visit:</w:t>
      </w:r>
    </w:p>
    <w:p w14:paraId="6F28AEBC" w14:textId="77777777" w:rsidR="0041491F" w:rsidRDefault="001C5667" w:rsidP="004149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hyperlink r:id="rId9" w:history="1">
        <w:r w:rsidR="0041491F" w:rsidRPr="0095748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https://www.globetrailers.com/customer-pdfs/</w:t>
        </w:r>
      </w:hyperlink>
    </w:p>
    <w:p w14:paraId="06C44787" w14:textId="77777777" w:rsidR="0041491F" w:rsidRDefault="0041491F" w:rsidP="004149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2F8C8CE" w14:textId="77777777" w:rsidR="0041491F" w:rsidRPr="008A363C" w:rsidRDefault="0041491F" w:rsidP="0041491F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D3C5A9C" w14:textId="77777777" w:rsidR="0041491F" w:rsidRPr="008A363C" w:rsidRDefault="0041491F" w:rsidP="004149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1: 11,999 GVWR or Less</w:t>
      </w:r>
    </w:p>
    <w:p w14:paraId="5F6CC8FE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Globe Trailer MFG., Inc.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2016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19.24%</w:t>
      </w:r>
    </w:p>
    <w:p w14:paraId="6B67AC8F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353E68F" w14:textId="77777777" w:rsidR="0041491F" w:rsidRPr="00586FBE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4C0B21F" w14:textId="77777777" w:rsidR="0041491F" w:rsidRPr="008A363C" w:rsidRDefault="0041491F" w:rsidP="004149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2: 12,000 - 59,999 GVWR</w:t>
      </w:r>
    </w:p>
    <w:p w14:paraId="2F7E359E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Globe Trailer MFG., Inc.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2016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19.24%</w:t>
      </w:r>
    </w:p>
    <w:p w14:paraId="17DBBD87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4029053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167A767" w14:textId="77777777" w:rsidR="0041491F" w:rsidRPr="008A363C" w:rsidRDefault="0041491F" w:rsidP="004149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3: 60,000 GVWR or more</w:t>
      </w:r>
    </w:p>
    <w:p w14:paraId="108DFFCD" w14:textId="77777777" w:rsidR="0041491F" w:rsidRDefault="0041491F" w:rsidP="0041491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Globe Trailer MFG., Inc.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2016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19.24%</w:t>
      </w:r>
    </w:p>
    <w:p w14:paraId="604790AB" w14:textId="66B2F6D0" w:rsidR="001B062D" w:rsidRPr="0041491F" w:rsidRDefault="001B062D" w:rsidP="0041491F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1B062D" w:rsidRPr="0041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F"/>
    <w:rsid w:val="001B062D"/>
    <w:rsid w:val="001C5667"/>
    <w:rsid w:val="004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431A"/>
  <w15:chartTrackingRefBased/>
  <w15:docId w15:val="{B610E477-435E-49BE-B044-7ACFCFA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41491F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traile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urt@globetrail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lobetrailers.com/customer-pd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640E3-0D10-4499-ACBF-9310A02CAF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ef0760-30c4-49ad-85fc-f6c570be3ed7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47E528-0D88-43BA-8D58-8622F95D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464DA-C0F9-41DF-9E33-16E809E6F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Department of Enterprise Services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2022-10-24T14:55:00Z</dcterms:created>
  <dcterms:modified xsi:type="dcterms:W3CDTF">2022-10-24T14:55:00Z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