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45C" w:rsidRDefault="001249CD">
      <w:r>
        <w:rPr>
          <w:noProof/>
        </w:rPr>
        <w:drawing>
          <wp:anchor distT="0" distB="0" distL="114300" distR="114300" simplePos="0" relativeHeight="251658240" behindDoc="1" locked="0" layoutInCell="1" allowOverlap="1" wp14:anchorId="5D3E21AC" wp14:editId="339EA305">
            <wp:simplePos x="0" y="0"/>
            <wp:positionH relativeFrom="margin">
              <wp:align>center</wp:align>
            </wp:positionH>
            <wp:positionV relativeFrom="paragraph">
              <wp:posOffset>1358707</wp:posOffset>
            </wp:positionV>
            <wp:extent cx="7204075" cy="3746500"/>
            <wp:effectExtent l="0" t="0" r="0" b="6350"/>
            <wp:wrapTight wrapText="bothSides">
              <wp:wrapPolygon edited="0">
                <wp:start x="0" y="0"/>
                <wp:lineTo x="0" y="21527"/>
                <wp:lineTo x="21533" y="21527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ercial Tire Rim Refurbishing Priceli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07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CD"/>
    <w:rsid w:val="001249CD"/>
    <w:rsid w:val="00C6745C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C9BC"/>
  <w15:chartTrackingRefBased/>
  <w15:docId w15:val="{B48B2B05-B89C-49A0-93D9-960479F1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Mcclurkin, Mark (DES)</dc:creator>
  <cp:keywords/>
  <dc:description/>
  <cp:lastModifiedBy>Manus, Jaimie (DES)</cp:lastModifiedBy>
  <cp:revision>1</cp:revision>
  <dcterms:created xsi:type="dcterms:W3CDTF">2022-10-17T19:51:00Z</dcterms:created>
  <dcterms:modified xsi:type="dcterms:W3CDTF">2022-10-17T19:51:00Z</dcterms:modified>
</cp:coreProperties>
</file>