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BB" w:rsidRDefault="00E674BB" w:rsidP="00583582">
      <w:pPr>
        <w:spacing w:after="40" w:line="240" w:lineRule="auto"/>
        <w:jc w:val="center"/>
        <w:outlineLvl w:val="0"/>
        <w:rPr>
          <w:rFonts w:eastAsia="Times New Roman" w:cstheme="minorHAnsi"/>
          <w:b/>
          <w:color w:val="000000"/>
          <w:sz w:val="28"/>
          <w:szCs w:val="28"/>
        </w:rPr>
      </w:pPr>
      <w:r>
        <w:rPr>
          <w:rFonts w:eastAsia="Times New Roman" w:cstheme="minorHAnsi"/>
          <w:b/>
          <w:color w:val="000000"/>
          <w:sz w:val="28"/>
          <w:szCs w:val="28"/>
        </w:rPr>
        <w:t xml:space="preserve">APPENDIX </w:t>
      </w:r>
      <w:r w:rsidR="00444BA4">
        <w:rPr>
          <w:rFonts w:eastAsia="Times New Roman" w:cstheme="minorHAnsi"/>
          <w:b/>
          <w:color w:val="000000"/>
          <w:sz w:val="28"/>
          <w:szCs w:val="28"/>
        </w:rPr>
        <w:t>E</w:t>
      </w:r>
      <w:r w:rsidR="00AB4561">
        <w:rPr>
          <w:rFonts w:eastAsia="Times New Roman" w:cstheme="minorHAnsi"/>
          <w:b/>
          <w:color w:val="000000"/>
          <w:sz w:val="28"/>
          <w:szCs w:val="28"/>
        </w:rPr>
        <w:t xml:space="preserve"> to RFP 12-800-EC</w:t>
      </w:r>
    </w:p>
    <w:p w:rsidR="008B173E" w:rsidRPr="009B64E7" w:rsidRDefault="008B173E" w:rsidP="00583582">
      <w:pPr>
        <w:spacing w:after="40" w:line="240" w:lineRule="auto"/>
        <w:jc w:val="center"/>
        <w:outlineLvl w:val="0"/>
        <w:rPr>
          <w:rFonts w:eastAsia="Times New Roman" w:cstheme="minorHAnsi"/>
          <w:b/>
          <w:color w:val="000000"/>
          <w:sz w:val="32"/>
          <w:szCs w:val="32"/>
        </w:rPr>
      </w:pPr>
      <w:r w:rsidRPr="00C64FC2">
        <w:rPr>
          <w:rFonts w:eastAsia="Times New Roman" w:cstheme="minorHAnsi"/>
          <w:b/>
          <w:color w:val="000000"/>
          <w:sz w:val="28"/>
          <w:szCs w:val="28"/>
        </w:rPr>
        <w:t xml:space="preserve"> </w:t>
      </w:r>
      <w:r w:rsidR="00804139" w:rsidRPr="009B64E7">
        <w:rPr>
          <w:rFonts w:eastAsia="Times New Roman" w:cstheme="minorHAnsi"/>
          <w:b/>
          <w:color w:val="000000"/>
          <w:sz w:val="32"/>
          <w:szCs w:val="32"/>
        </w:rPr>
        <w:t>TECHNICAL REQUIREMENTS</w:t>
      </w:r>
    </w:p>
    <w:p w:rsidR="008B173E" w:rsidRDefault="008B173E" w:rsidP="00781E8F">
      <w:pPr>
        <w:spacing w:after="40" w:line="240" w:lineRule="auto"/>
        <w:rPr>
          <w:rFonts w:eastAsia="Times New Roman" w:cstheme="minorHAnsi"/>
          <w:b/>
          <w:color w:val="000000"/>
        </w:rPr>
      </w:pPr>
    </w:p>
    <w:p w:rsidR="0033470D" w:rsidRPr="00052C58" w:rsidRDefault="0033470D" w:rsidP="00781E8F">
      <w:pPr>
        <w:spacing w:after="40" w:line="240" w:lineRule="auto"/>
        <w:rPr>
          <w:rFonts w:eastAsia="Times New Roman" w:cstheme="minorHAnsi"/>
          <w:b/>
          <w:color w:val="000000"/>
        </w:rPr>
      </w:pPr>
    </w:p>
    <w:p w:rsidR="00E674BB" w:rsidRDefault="000D025A" w:rsidP="00781E8F">
      <w:pPr>
        <w:pStyle w:val="ListParagraph"/>
        <w:numPr>
          <w:ilvl w:val="0"/>
          <w:numId w:val="1"/>
        </w:numPr>
        <w:spacing w:after="40" w:line="240" w:lineRule="auto"/>
        <w:rPr>
          <w:rFonts w:eastAsia="Times New Roman" w:cstheme="minorHAnsi"/>
          <w:color w:val="000000"/>
        </w:rPr>
      </w:pPr>
      <w:r>
        <w:rPr>
          <w:rFonts w:eastAsia="Times New Roman" w:cstheme="minorHAnsi"/>
          <w:b/>
          <w:color w:val="000000"/>
        </w:rPr>
        <w:t>Compliance with Instructions</w:t>
      </w:r>
      <w:r w:rsidR="00E674BB">
        <w:rPr>
          <w:rFonts w:eastAsia="Times New Roman" w:cstheme="minorHAnsi"/>
          <w:color w:val="000000"/>
        </w:rPr>
        <w:t xml:space="preserve">. </w:t>
      </w:r>
      <w:r>
        <w:rPr>
          <w:rFonts w:eastAsia="Times New Roman" w:cstheme="minorHAnsi"/>
          <w:color w:val="000000"/>
        </w:rPr>
        <w:t xml:space="preserve">Failure to comply with the </w:t>
      </w:r>
      <w:r w:rsidR="00E674BB">
        <w:rPr>
          <w:rFonts w:eastAsia="Times New Roman" w:cstheme="minorHAnsi"/>
          <w:color w:val="000000"/>
        </w:rPr>
        <w:t xml:space="preserve">instructions contained in </w:t>
      </w:r>
      <w:r w:rsidR="005D4C82">
        <w:rPr>
          <w:rFonts w:eastAsia="Times New Roman" w:cstheme="minorHAnsi"/>
          <w:color w:val="000000"/>
        </w:rPr>
        <w:t>this Appendix may result in V</w:t>
      </w:r>
      <w:r>
        <w:rPr>
          <w:rFonts w:eastAsia="Times New Roman" w:cstheme="minorHAnsi"/>
          <w:color w:val="000000"/>
        </w:rPr>
        <w:t>endor’s Proposal being deemed non-responsive</w:t>
      </w:r>
      <w:r w:rsidR="007111E2">
        <w:rPr>
          <w:rFonts w:eastAsia="Times New Roman" w:cstheme="minorHAnsi"/>
          <w:color w:val="000000"/>
        </w:rPr>
        <w:t xml:space="preserve"> and disqualified</w:t>
      </w:r>
      <w:r>
        <w:rPr>
          <w:rFonts w:eastAsia="Times New Roman" w:cstheme="minorHAnsi"/>
          <w:color w:val="000000"/>
        </w:rPr>
        <w:t>.</w:t>
      </w:r>
      <w:r w:rsidR="00955E8A">
        <w:rPr>
          <w:rFonts w:eastAsia="Times New Roman" w:cstheme="minorHAnsi"/>
          <w:color w:val="000000"/>
        </w:rPr>
        <w:t xml:space="preserve">  The </w:t>
      </w:r>
      <w:r w:rsidR="005D4C82">
        <w:rPr>
          <w:rFonts w:eastAsia="Times New Roman" w:cstheme="minorHAnsi"/>
          <w:color w:val="000000"/>
        </w:rPr>
        <w:t>r</w:t>
      </w:r>
      <w:r w:rsidR="00955E8A">
        <w:rPr>
          <w:rFonts w:eastAsia="Times New Roman" w:cstheme="minorHAnsi"/>
          <w:color w:val="000000"/>
        </w:rPr>
        <w:t xml:space="preserve">equirements included in this Appendix are grouped by subject matter, but are not listed by importance.  Vendors are encouraged to read all </w:t>
      </w:r>
      <w:r w:rsidR="005D4C82">
        <w:rPr>
          <w:rFonts w:eastAsia="Times New Roman" w:cstheme="minorHAnsi"/>
          <w:color w:val="000000"/>
        </w:rPr>
        <w:t>r</w:t>
      </w:r>
      <w:r w:rsidR="00955E8A">
        <w:rPr>
          <w:rFonts w:eastAsia="Times New Roman" w:cstheme="minorHAnsi"/>
          <w:color w:val="000000"/>
        </w:rPr>
        <w:t>equirements prior to preparing a Proposal.</w:t>
      </w:r>
    </w:p>
    <w:p w:rsidR="000D025A" w:rsidRPr="00E674BB" w:rsidRDefault="000D025A" w:rsidP="000D025A">
      <w:pPr>
        <w:pStyle w:val="ListParagraph"/>
        <w:spacing w:after="40" w:line="240" w:lineRule="auto"/>
        <w:rPr>
          <w:rFonts w:eastAsia="Times New Roman" w:cstheme="minorHAnsi"/>
          <w:color w:val="000000"/>
        </w:rPr>
      </w:pPr>
    </w:p>
    <w:p w:rsidR="0034055D" w:rsidRPr="000351FC" w:rsidRDefault="0034055D" w:rsidP="00781E8F">
      <w:pPr>
        <w:pStyle w:val="ListParagraph"/>
        <w:numPr>
          <w:ilvl w:val="0"/>
          <w:numId w:val="1"/>
        </w:numPr>
        <w:spacing w:after="40" w:line="240" w:lineRule="auto"/>
        <w:rPr>
          <w:rFonts w:eastAsia="Times New Roman" w:cstheme="minorHAnsi"/>
          <w:color w:val="000000"/>
        </w:rPr>
      </w:pPr>
      <w:r w:rsidRPr="000351FC">
        <w:rPr>
          <w:rFonts w:eastAsia="Times New Roman" w:cstheme="minorHAnsi"/>
          <w:b/>
          <w:color w:val="000000"/>
        </w:rPr>
        <w:t>Format.</w:t>
      </w:r>
      <w:r>
        <w:rPr>
          <w:rFonts w:eastAsia="Times New Roman" w:cstheme="minorHAnsi"/>
          <w:color w:val="000000"/>
        </w:rPr>
        <w:t xml:space="preserve">  </w:t>
      </w:r>
      <w:r w:rsidR="000351FC" w:rsidRPr="00444BA4">
        <w:rPr>
          <w:rFonts w:cstheme="minorHAnsi"/>
        </w:rPr>
        <w:t xml:space="preserve">Please respond to each item.  </w:t>
      </w:r>
      <w:r w:rsidR="000351FC">
        <w:rPr>
          <w:rFonts w:cstheme="minorHAnsi"/>
        </w:rPr>
        <w:t>As indicated in Section 5 of the RFP, Vendor’s response to each of these Requirements should follow the requirement numbering in the table below</w:t>
      </w:r>
      <w:r w:rsidR="000351FC" w:rsidRPr="00444BA4">
        <w:rPr>
          <w:rFonts w:cstheme="minorHAnsi"/>
        </w:rPr>
        <w:t>.</w:t>
      </w:r>
      <w:r w:rsidR="000351FC">
        <w:rPr>
          <w:rFonts w:cstheme="minorHAnsi"/>
        </w:rPr>
        <w:t xml:space="preserve">  Examples or hypotheticals are provided for illustrative purposes only, and Vendor’s response to any requirement including an example or hypothetical should </w:t>
      </w:r>
      <w:r w:rsidR="000351FC" w:rsidRPr="000351FC">
        <w:rPr>
          <w:rFonts w:cstheme="minorHAnsi"/>
          <w:b/>
        </w:rPr>
        <w:t>not</w:t>
      </w:r>
      <w:r w:rsidR="000351FC">
        <w:rPr>
          <w:rFonts w:cstheme="minorHAnsi"/>
        </w:rPr>
        <w:t xml:space="preserve"> be restricted or limited to addressing only the example or hypothetical provided.</w:t>
      </w:r>
    </w:p>
    <w:p w:rsidR="000351FC" w:rsidRDefault="000351FC" w:rsidP="000351FC">
      <w:pPr>
        <w:spacing w:after="40" w:line="240" w:lineRule="auto"/>
        <w:ind w:left="720"/>
        <w:rPr>
          <w:rFonts w:eastAsia="Times New Roman" w:cstheme="minorHAnsi"/>
          <w:color w:val="000000"/>
        </w:rPr>
      </w:pPr>
    </w:p>
    <w:p w:rsidR="000351FC" w:rsidRPr="00FA1A75" w:rsidRDefault="000351FC" w:rsidP="000351FC">
      <w:pPr>
        <w:spacing w:after="40" w:line="240" w:lineRule="auto"/>
        <w:ind w:left="720"/>
        <w:rPr>
          <w:rFonts w:eastAsia="Times New Roman" w:cstheme="minorHAnsi"/>
          <w:b/>
          <w:i/>
          <w:color w:val="FF0000"/>
        </w:rPr>
      </w:pPr>
      <w:r w:rsidRPr="00FA1A75">
        <w:rPr>
          <w:rFonts w:cstheme="minorHAnsi"/>
          <w:b/>
          <w:i/>
          <w:color w:val="FF0000"/>
        </w:rPr>
        <w:t>No mention of costs or prices may be made in Vendor’s response to this Appendix.  Inclusion of such information may result in disqualification.</w:t>
      </w:r>
    </w:p>
    <w:p w:rsidR="0034055D" w:rsidRPr="0034055D" w:rsidRDefault="0034055D" w:rsidP="0034055D">
      <w:pPr>
        <w:pStyle w:val="ListParagraph"/>
        <w:spacing w:after="40" w:line="240" w:lineRule="auto"/>
        <w:rPr>
          <w:rFonts w:eastAsia="Times New Roman" w:cstheme="minorHAnsi"/>
          <w:color w:val="000000"/>
        </w:rPr>
      </w:pPr>
    </w:p>
    <w:p w:rsidR="00630D3B" w:rsidRPr="00630D3B" w:rsidRDefault="009A6507" w:rsidP="00781E8F">
      <w:pPr>
        <w:pStyle w:val="ListParagraph"/>
        <w:numPr>
          <w:ilvl w:val="0"/>
          <w:numId w:val="1"/>
        </w:numPr>
        <w:spacing w:after="40" w:line="240" w:lineRule="auto"/>
        <w:rPr>
          <w:rFonts w:eastAsia="Times New Roman" w:cstheme="minorHAnsi"/>
          <w:color w:val="000000"/>
        </w:rPr>
      </w:pPr>
      <w:r>
        <w:rPr>
          <w:rFonts w:eastAsia="Times New Roman" w:cstheme="minorHAnsi"/>
          <w:b/>
          <w:color w:val="000000"/>
        </w:rPr>
        <w:t>Mandatory Requirements</w:t>
      </w:r>
      <w:r w:rsidR="00630D3B">
        <w:rPr>
          <w:rFonts w:eastAsia="Times New Roman" w:cstheme="minorHAnsi"/>
          <w:color w:val="000000"/>
        </w:rPr>
        <w:t xml:space="preserve">. Vendor’s </w:t>
      </w:r>
      <w:r w:rsidR="005D4C82">
        <w:rPr>
          <w:rFonts w:eastAsia="Times New Roman" w:cstheme="minorHAnsi"/>
          <w:color w:val="000000"/>
        </w:rPr>
        <w:t xml:space="preserve">Proposal </w:t>
      </w:r>
      <w:r w:rsidR="00630D3B">
        <w:rPr>
          <w:rFonts w:eastAsia="Times New Roman" w:cstheme="minorHAnsi"/>
          <w:color w:val="000000"/>
        </w:rPr>
        <w:t xml:space="preserve">to </w:t>
      </w:r>
      <w:r w:rsidR="005D4C82">
        <w:rPr>
          <w:rFonts w:eastAsia="Times New Roman" w:cstheme="minorHAnsi"/>
          <w:color w:val="000000"/>
        </w:rPr>
        <w:t>r</w:t>
      </w:r>
      <w:r w:rsidR="00630D3B">
        <w:rPr>
          <w:rFonts w:eastAsia="Times New Roman" w:cstheme="minorHAnsi"/>
          <w:color w:val="000000"/>
        </w:rPr>
        <w:t>equirements designated “</w:t>
      </w:r>
      <w:r w:rsidR="00034AE8">
        <w:rPr>
          <w:rFonts w:eastAsia="Times New Roman" w:cstheme="minorHAnsi"/>
          <w:color w:val="000000"/>
        </w:rPr>
        <w:t>(</w:t>
      </w:r>
      <w:r w:rsidR="00630D3B">
        <w:rPr>
          <w:rFonts w:eastAsia="Times New Roman" w:cstheme="minorHAnsi"/>
          <w:color w:val="000000"/>
        </w:rPr>
        <w:t>M</w:t>
      </w:r>
      <w:r w:rsidR="00034AE8">
        <w:rPr>
          <w:rFonts w:eastAsia="Times New Roman" w:cstheme="minorHAnsi"/>
          <w:color w:val="000000"/>
        </w:rPr>
        <w:t>)</w:t>
      </w:r>
      <w:r w:rsidR="00630D3B">
        <w:rPr>
          <w:rFonts w:eastAsia="Times New Roman" w:cstheme="minorHAnsi"/>
          <w:color w:val="000000"/>
        </w:rPr>
        <w:t xml:space="preserve">” will be scored on a pass/fail basis. </w:t>
      </w:r>
      <w:r>
        <w:rPr>
          <w:rFonts w:eastAsia="Times New Roman" w:cstheme="minorHAnsi"/>
          <w:color w:val="000000"/>
        </w:rPr>
        <w:t xml:space="preserve">Vendor’s response to any requirement designated “(M)” should be </w:t>
      </w:r>
      <w:r w:rsidRPr="007111E2">
        <w:rPr>
          <w:rFonts w:eastAsia="Times New Roman" w:cstheme="minorHAnsi"/>
          <w:color w:val="000000"/>
        </w:rPr>
        <w:t>limited</w:t>
      </w:r>
      <w:r>
        <w:rPr>
          <w:rFonts w:eastAsia="Times New Roman" w:cstheme="minorHAnsi"/>
          <w:color w:val="000000"/>
        </w:rPr>
        <w:t xml:space="preserve"> to a short statement that Vendor has read and understands the requirement, and the Proposed Solution described in Vendor’s Proposal meets the requirement.  </w:t>
      </w:r>
      <w:r w:rsidR="008B6728" w:rsidRPr="00FA1A75">
        <w:rPr>
          <w:rFonts w:cstheme="minorHAnsi"/>
          <w:b/>
          <w:i/>
        </w:rPr>
        <w:t xml:space="preserve">Failure to make such a statement, or the inability of the Proposed Solution to meet such a requirement, </w:t>
      </w:r>
      <w:r w:rsidR="00FA1A75">
        <w:rPr>
          <w:rFonts w:cstheme="minorHAnsi"/>
          <w:b/>
          <w:i/>
        </w:rPr>
        <w:t>may</w:t>
      </w:r>
      <w:r w:rsidR="008B6728" w:rsidRPr="00FA1A75">
        <w:rPr>
          <w:rFonts w:cstheme="minorHAnsi"/>
          <w:b/>
          <w:i/>
        </w:rPr>
        <w:t xml:space="preserve"> result in disqualification.</w:t>
      </w:r>
      <w:r w:rsidR="008B6728" w:rsidRPr="00FA1A75">
        <w:rPr>
          <w:rFonts w:cstheme="minorHAnsi"/>
        </w:rPr>
        <w:t xml:space="preserve">  </w:t>
      </w:r>
      <w:r w:rsidR="008B6728" w:rsidRPr="00444BA4">
        <w:rPr>
          <w:rFonts w:cstheme="minorHAnsi"/>
        </w:rPr>
        <w:t xml:space="preserve">Any information beyond </w:t>
      </w:r>
      <w:r w:rsidR="008B6728">
        <w:rPr>
          <w:rFonts w:cstheme="minorHAnsi"/>
        </w:rPr>
        <w:t xml:space="preserve">such </w:t>
      </w:r>
      <w:r w:rsidR="008B6728" w:rsidRPr="00444BA4">
        <w:rPr>
          <w:rFonts w:cstheme="minorHAnsi"/>
        </w:rPr>
        <w:t xml:space="preserve">a </w:t>
      </w:r>
      <w:r w:rsidR="008B6728">
        <w:rPr>
          <w:rFonts w:cstheme="minorHAnsi"/>
        </w:rPr>
        <w:t xml:space="preserve">statement </w:t>
      </w:r>
      <w:r w:rsidR="008B6728" w:rsidRPr="00444BA4">
        <w:rPr>
          <w:rFonts w:cstheme="minorHAnsi"/>
        </w:rPr>
        <w:t>will not be considered.</w:t>
      </w:r>
    </w:p>
    <w:p w:rsidR="00630D3B" w:rsidRPr="00630D3B" w:rsidRDefault="00630D3B" w:rsidP="00630D3B">
      <w:pPr>
        <w:pStyle w:val="ListParagraph"/>
        <w:rPr>
          <w:rFonts w:eastAsia="Times New Roman" w:cstheme="minorHAnsi"/>
          <w:b/>
          <w:color w:val="000000"/>
        </w:rPr>
      </w:pPr>
    </w:p>
    <w:p w:rsidR="00C64FC2" w:rsidRPr="00052C58" w:rsidRDefault="00074D14" w:rsidP="00781E8F">
      <w:pPr>
        <w:pStyle w:val="ListParagraph"/>
        <w:numPr>
          <w:ilvl w:val="0"/>
          <w:numId w:val="1"/>
        </w:numPr>
        <w:spacing w:after="40" w:line="240" w:lineRule="auto"/>
        <w:rPr>
          <w:rFonts w:eastAsia="Times New Roman" w:cstheme="minorHAnsi"/>
          <w:color w:val="000000"/>
        </w:rPr>
      </w:pPr>
      <w:r>
        <w:rPr>
          <w:rFonts w:eastAsia="Times New Roman" w:cstheme="minorHAnsi"/>
          <w:b/>
          <w:color w:val="000000"/>
        </w:rPr>
        <w:t>Mandatory Scored and Desirable Scored Requirements</w:t>
      </w:r>
      <w:r w:rsidR="008B173E" w:rsidRPr="00052C58">
        <w:rPr>
          <w:rFonts w:eastAsia="Times New Roman" w:cstheme="minorHAnsi"/>
          <w:color w:val="000000"/>
        </w:rPr>
        <w:t xml:space="preserve">. </w:t>
      </w:r>
      <w:r w:rsidR="00630D3B">
        <w:rPr>
          <w:rFonts w:eastAsia="Times New Roman" w:cstheme="minorHAnsi"/>
          <w:color w:val="000000"/>
        </w:rPr>
        <w:t xml:space="preserve">Vendor’s </w:t>
      </w:r>
      <w:r w:rsidR="005D4C82">
        <w:rPr>
          <w:rFonts w:eastAsia="Times New Roman" w:cstheme="minorHAnsi"/>
          <w:color w:val="000000"/>
        </w:rPr>
        <w:t>Proposal</w:t>
      </w:r>
      <w:r w:rsidR="00781E8F" w:rsidRPr="00052C58">
        <w:rPr>
          <w:rFonts w:eastAsia="Times New Roman" w:cstheme="minorHAnsi"/>
          <w:color w:val="000000"/>
        </w:rPr>
        <w:t xml:space="preserve"> </w:t>
      </w:r>
      <w:r w:rsidR="00D17B79">
        <w:rPr>
          <w:rFonts w:eastAsia="Times New Roman" w:cstheme="minorHAnsi"/>
          <w:color w:val="000000"/>
        </w:rPr>
        <w:t xml:space="preserve">to </w:t>
      </w:r>
      <w:r w:rsidR="005D4C82">
        <w:rPr>
          <w:rFonts w:eastAsia="Times New Roman" w:cstheme="minorHAnsi"/>
          <w:color w:val="000000"/>
        </w:rPr>
        <w:t>r</w:t>
      </w:r>
      <w:r w:rsidR="00D17B79">
        <w:rPr>
          <w:rFonts w:eastAsia="Times New Roman" w:cstheme="minorHAnsi"/>
          <w:color w:val="000000"/>
        </w:rPr>
        <w:t>equirements designated “</w:t>
      </w:r>
      <w:r w:rsidR="00732662">
        <w:rPr>
          <w:rFonts w:eastAsia="Times New Roman" w:cstheme="minorHAnsi"/>
          <w:color w:val="000000"/>
        </w:rPr>
        <w:t>(</w:t>
      </w:r>
      <w:r w:rsidR="00D17B79">
        <w:rPr>
          <w:rFonts w:eastAsia="Times New Roman" w:cstheme="minorHAnsi"/>
          <w:color w:val="000000"/>
        </w:rPr>
        <w:t>M</w:t>
      </w:r>
      <w:r w:rsidR="00630D3B">
        <w:rPr>
          <w:rFonts w:eastAsia="Times New Roman" w:cstheme="minorHAnsi"/>
          <w:color w:val="000000"/>
        </w:rPr>
        <w:t>S</w:t>
      </w:r>
      <w:r w:rsidR="00732662">
        <w:rPr>
          <w:rFonts w:eastAsia="Times New Roman" w:cstheme="minorHAnsi"/>
          <w:color w:val="000000"/>
        </w:rPr>
        <w:t>)”</w:t>
      </w:r>
      <w:r w:rsidR="00D17B79">
        <w:rPr>
          <w:rFonts w:eastAsia="Times New Roman" w:cstheme="minorHAnsi"/>
          <w:color w:val="000000"/>
        </w:rPr>
        <w:t xml:space="preserve"> or “</w:t>
      </w:r>
      <w:r w:rsidR="00732662">
        <w:rPr>
          <w:rFonts w:eastAsia="Times New Roman" w:cstheme="minorHAnsi"/>
          <w:color w:val="000000"/>
        </w:rPr>
        <w:t>(</w:t>
      </w:r>
      <w:r w:rsidR="00D17B79">
        <w:rPr>
          <w:rFonts w:eastAsia="Times New Roman" w:cstheme="minorHAnsi"/>
          <w:color w:val="000000"/>
        </w:rPr>
        <w:t>D</w:t>
      </w:r>
      <w:r w:rsidR="008B6728">
        <w:rPr>
          <w:rFonts w:eastAsia="Times New Roman" w:cstheme="minorHAnsi"/>
          <w:color w:val="000000"/>
        </w:rPr>
        <w:t>S</w:t>
      </w:r>
      <w:r w:rsidR="00732662">
        <w:rPr>
          <w:rFonts w:eastAsia="Times New Roman" w:cstheme="minorHAnsi"/>
          <w:color w:val="000000"/>
        </w:rPr>
        <w:t>)</w:t>
      </w:r>
      <w:r w:rsidR="00D17B79">
        <w:rPr>
          <w:rFonts w:eastAsia="Times New Roman" w:cstheme="minorHAnsi"/>
          <w:color w:val="000000"/>
        </w:rPr>
        <w:t xml:space="preserve">” </w:t>
      </w:r>
      <w:r w:rsidR="00781E8F" w:rsidRPr="00052C58">
        <w:rPr>
          <w:rFonts w:eastAsia="Times New Roman" w:cstheme="minorHAnsi"/>
          <w:color w:val="000000"/>
        </w:rPr>
        <w:t>will be scored on a zero to</w:t>
      </w:r>
      <w:r w:rsidR="007735BE" w:rsidRPr="00052C58">
        <w:rPr>
          <w:rFonts w:eastAsia="Times New Roman" w:cstheme="minorHAnsi"/>
          <w:color w:val="000000"/>
        </w:rPr>
        <w:t xml:space="preserve"> five point</w:t>
      </w:r>
      <w:r w:rsidR="00781E8F" w:rsidRPr="00052C58">
        <w:rPr>
          <w:rFonts w:eastAsia="Times New Roman" w:cstheme="minorHAnsi"/>
          <w:color w:val="000000"/>
        </w:rPr>
        <w:t xml:space="preserve"> scale, five representing the highest possible number of points.</w:t>
      </w:r>
      <w:r w:rsidR="00732662">
        <w:rPr>
          <w:rFonts w:eastAsia="Times New Roman" w:cstheme="minorHAnsi"/>
          <w:color w:val="000000"/>
        </w:rPr>
        <w:t xml:space="preserve">  </w:t>
      </w:r>
      <w:r w:rsidR="005D0142">
        <w:rPr>
          <w:rFonts w:eastAsia="Times New Roman" w:cstheme="minorHAnsi"/>
          <w:color w:val="000000"/>
        </w:rPr>
        <w:t xml:space="preserve">A response will be scored a zero if the Vendor fails to include a response to the requirement, or the response provided wholly fails to provide the information requested.  </w:t>
      </w:r>
      <w:r w:rsidR="00732662" w:rsidRPr="007111E2">
        <w:rPr>
          <w:rFonts w:eastAsia="Times New Roman" w:cstheme="minorHAnsi"/>
          <w:b/>
          <w:i/>
          <w:color w:val="000000"/>
        </w:rPr>
        <w:t xml:space="preserve">If a Vendor receives a score of zero from all evaluators on an item designated “(MS)”, then the Vendor’s </w:t>
      </w:r>
      <w:r w:rsidR="005D4C82" w:rsidRPr="007111E2">
        <w:rPr>
          <w:rFonts w:eastAsia="Times New Roman" w:cstheme="minorHAnsi"/>
          <w:b/>
          <w:i/>
          <w:color w:val="000000"/>
        </w:rPr>
        <w:t>Proposal</w:t>
      </w:r>
      <w:r w:rsidR="00732662" w:rsidRPr="007111E2">
        <w:rPr>
          <w:rFonts w:eastAsia="Times New Roman" w:cstheme="minorHAnsi"/>
          <w:b/>
          <w:i/>
          <w:color w:val="000000"/>
        </w:rPr>
        <w:t xml:space="preserve"> </w:t>
      </w:r>
      <w:r w:rsidR="00FA1A75">
        <w:rPr>
          <w:rFonts w:eastAsia="Times New Roman" w:cstheme="minorHAnsi"/>
          <w:b/>
          <w:i/>
          <w:color w:val="000000"/>
        </w:rPr>
        <w:t>may</w:t>
      </w:r>
      <w:r w:rsidR="00732662" w:rsidRPr="007111E2">
        <w:rPr>
          <w:rFonts w:eastAsia="Times New Roman" w:cstheme="minorHAnsi"/>
          <w:b/>
          <w:i/>
          <w:color w:val="000000"/>
        </w:rPr>
        <w:t xml:space="preserve"> be disqualified for failing to </w:t>
      </w:r>
      <w:r w:rsidR="005D0142" w:rsidRPr="007111E2">
        <w:rPr>
          <w:rFonts w:eastAsia="Times New Roman" w:cstheme="minorHAnsi"/>
          <w:b/>
          <w:i/>
          <w:color w:val="000000"/>
        </w:rPr>
        <w:t xml:space="preserve">respond to </w:t>
      </w:r>
      <w:r w:rsidR="00732662" w:rsidRPr="007111E2">
        <w:rPr>
          <w:rFonts w:eastAsia="Times New Roman" w:cstheme="minorHAnsi"/>
          <w:b/>
          <w:i/>
          <w:color w:val="000000"/>
        </w:rPr>
        <w:t>a Mandatory requirement of this RFP.</w:t>
      </w:r>
      <w:r w:rsidRPr="007111E2">
        <w:rPr>
          <w:rFonts w:eastAsia="Times New Roman" w:cstheme="minorHAnsi"/>
          <w:b/>
          <w:i/>
          <w:color w:val="000000"/>
        </w:rPr>
        <w:t xml:space="preserve"> </w:t>
      </w:r>
      <w:r>
        <w:rPr>
          <w:rFonts w:eastAsia="Times New Roman" w:cstheme="minorHAnsi"/>
          <w:color w:val="000000"/>
        </w:rPr>
        <w:t xml:space="preserve"> </w:t>
      </w:r>
      <w:r w:rsidR="005D0142">
        <w:rPr>
          <w:rFonts w:eastAsia="Times New Roman" w:cstheme="minorHAnsi"/>
          <w:color w:val="000000"/>
        </w:rPr>
        <w:t>Receiving a score of zero from all evaluators on an item designated “(DS)” will not result in disqu</w:t>
      </w:r>
      <w:r w:rsidR="007111E2">
        <w:rPr>
          <w:rFonts w:eastAsia="Times New Roman" w:cstheme="minorHAnsi"/>
          <w:color w:val="000000"/>
        </w:rPr>
        <w:t>alification, just a failure to b</w:t>
      </w:r>
      <w:r w:rsidR="005D0142">
        <w:rPr>
          <w:rFonts w:eastAsia="Times New Roman" w:cstheme="minorHAnsi"/>
          <w:color w:val="000000"/>
        </w:rPr>
        <w:t>e awarded any points for that requirement.</w:t>
      </w:r>
    </w:p>
    <w:p w:rsidR="00C64FC2" w:rsidRPr="00052C58" w:rsidRDefault="00C64FC2" w:rsidP="00C64FC2">
      <w:pPr>
        <w:pStyle w:val="ListParagraph"/>
        <w:spacing w:after="40" w:line="240" w:lineRule="auto"/>
        <w:rPr>
          <w:rFonts w:eastAsia="Times New Roman" w:cstheme="minorHAnsi"/>
          <w:color w:val="000000"/>
        </w:rPr>
      </w:pPr>
    </w:p>
    <w:p w:rsidR="0034055D" w:rsidRDefault="0034055D" w:rsidP="00040BD0">
      <w:pPr>
        <w:pStyle w:val="ListParagraph"/>
        <w:spacing w:after="40" w:line="240" w:lineRule="auto"/>
        <w:rPr>
          <w:rFonts w:eastAsia="Times New Roman" w:cstheme="minorHAnsi"/>
          <w:color w:val="000000"/>
        </w:rPr>
      </w:pPr>
      <w:r w:rsidRPr="00052C58">
        <w:rPr>
          <w:rFonts w:eastAsia="Times New Roman" w:cstheme="minorHAnsi"/>
          <w:color w:val="000000"/>
        </w:rPr>
        <w:t xml:space="preserve">Each </w:t>
      </w:r>
      <w:r>
        <w:rPr>
          <w:rFonts w:eastAsia="Times New Roman" w:cstheme="minorHAnsi"/>
          <w:color w:val="000000"/>
        </w:rPr>
        <w:t>“(MS)” and “(DS)” r</w:t>
      </w:r>
      <w:r w:rsidRPr="00052C58">
        <w:rPr>
          <w:rFonts w:eastAsia="Times New Roman" w:cstheme="minorHAnsi"/>
          <w:color w:val="000000"/>
        </w:rPr>
        <w:t xml:space="preserve">equirement </w:t>
      </w:r>
      <w:r w:rsidR="00FA1A75">
        <w:rPr>
          <w:rFonts w:eastAsia="Times New Roman" w:cstheme="minorHAnsi"/>
          <w:color w:val="000000"/>
        </w:rPr>
        <w:t>is</w:t>
      </w:r>
      <w:r w:rsidRPr="00052C58">
        <w:rPr>
          <w:rFonts w:eastAsia="Times New Roman" w:cstheme="minorHAnsi"/>
          <w:color w:val="000000"/>
        </w:rPr>
        <w:t xml:space="preserve"> weighted on a scale of one to three, with three </w:t>
      </w:r>
      <w:r>
        <w:rPr>
          <w:rFonts w:eastAsia="Times New Roman" w:cstheme="minorHAnsi"/>
          <w:color w:val="000000"/>
        </w:rPr>
        <w:t>indicating</w:t>
      </w:r>
      <w:r w:rsidRPr="00052C58">
        <w:rPr>
          <w:rFonts w:eastAsia="Times New Roman" w:cstheme="minorHAnsi"/>
          <w:color w:val="000000"/>
        </w:rPr>
        <w:t xml:space="preserve"> the </w:t>
      </w:r>
      <w:r>
        <w:rPr>
          <w:rFonts w:eastAsia="Times New Roman" w:cstheme="minorHAnsi"/>
          <w:color w:val="000000"/>
        </w:rPr>
        <w:t>r</w:t>
      </w:r>
      <w:r w:rsidRPr="00052C58">
        <w:rPr>
          <w:rFonts w:eastAsia="Times New Roman" w:cstheme="minorHAnsi"/>
          <w:color w:val="000000"/>
        </w:rPr>
        <w:t>equirements most important to the State</w:t>
      </w:r>
      <w:r w:rsidRPr="00052C58">
        <w:rPr>
          <w:rFonts w:eastAsia="Times New Roman" w:cstheme="minorHAnsi"/>
          <w:b/>
          <w:color w:val="000000"/>
        </w:rPr>
        <w:t>.</w:t>
      </w:r>
      <w:r>
        <w:rPr>
          <w:rFonts w:eastAsia="Times New Roman" w:cstheme="minorHAnsi"/>
          <w:b/>
          <w:color w:val="000000"/>
        </w:rPr>
        <w:t xml:space="preserve">  </w:t>
      </w:r>
      <w:r w:rsidRPr="00052C58">
        <w:rPr>
          <w:rFonts w:eastAsia="Times New Roman" w:cstheme="minorHAnsi"/>
          <w:color w:val="000000"/>
        </w:rPr>
        <w:t xml:space="preserve">To determine </w:t>
      </w:r>
      <w:r w:rsidR="00D2520B" w:rsidRPr="00052C58">
        <w:rPr>
          <w:rFonts w:eastAsia="Times New Roman" w:cstheme="minorHAnsi"/>
          <w:color w:val="000000"/>
        </w:rPr>
        <w:t>the number of points awarded</w:t>
      </w:r>
      <w:r w:rsidR="00D2520B">
        <w:rPr>
          <w:rFonts w:eastAsia="Times New Roman" w:cstheme="minorHAnsi"/>
          <w:color w:val="000000"/>
        </w:rPr>
        <w:t xml:space="preserve"> on a particular requirement for each evaluator, </w:t>
      </w:r>
      <w:r w:rsidR="00D2520B" w:rsidRPr="00052C58">
        <w:rPr>
          <w:rFonts w:eastAsia="Times New Roman" w:cstheme="minorHAnsi"/>
          <w:color w:val="000000"/>
        </w:rPr>
        <w:t xml:space="preserve"> </w:t>
      </w:r>
      <w:r w:rsidRPr="00052C58">
        <w:rPr>
          <w:rFonts w:eastAsia="Times New Roman" w:cstheme="minorHAnsi"/>
          <w:color w:val="000000"/>
        </w:rPr>
        <w:t xml:space="preserve">the </w:t>
      </w:r>
      <w:r w:rsidR="00D2520B">
        <w:rPr>
          <w:rFonts w:eastAsia="Times New Roman" w:cstheme="minorHAnsi"/>
          <w:color w:val="000000"/>
        </w:rPr>
        <w:t xml:space="preserve">evaluator’s score </w:t>
      </w:r>
      <w:r w:rsidRPr="00052C58">
        <w:rPr>
          <w:rFonts w:eastAsia="Times New Roman" w:cstheme="minorHAnsi"/>
          <w:color w:val="000000"/>
        </w:rPr>
        <w:t xml:space="preserve">will be multiplied by the weight assigned the </w:t>
      </w:r>
      <w:r>
        <w:rPr>
          <w:rFonts w:eastAsia="Times New Roman" w:cstheme="minorHAnsi"/>
          <w:color w:val="000000"/>
        </w:rPr>
        <w:t>re</w:t>
      </w:r>
      <w:r w:rsidRPr="00052C58">
        <w:rPr>
          <w:rFonts w:eastAsia="Times New Roman" w:cstheme="minorHAnsi"/>
          <w:color w:val="000000"/>
        </w:rPr>
        <w:t>quirement. The</w:t>
      </w:r>
      <w:r>
        <w:rPr>
          <w:rFonts w:eastAsia="Times New Roman" w:cstheme="minorHAnsi"/>
          <w:color w:val="000000"/>
        </w:rPr>
        <w:t>refore, the</w:t>
      </w:r>
      <w:r w:rsidR="00B60DC1">
        <w:rPr>
          <w:rFonts w:eastAsia="Times New Roman" w:cstheme="minorHAnsi"/>
          <w:color w:val="000000"/>
        </w:rPr>
        <w:t xml:space="preserve"> highest possible score for a</w:t>
      </w:r>
      <w:r w:rsidRPr="00052C58">
        <w:rPr>
          <w:rFonts w:eastAsia="Times New Roman" w:cstheme="minorHAnsi"/>
          <w:color w:val="000000"/>
        </w:rPr>
        <w:t xml:space="preserve"> question </w:t>
      </w:r>
      <w:r>
        <w:rPr>
          <w:rFonts w:eastAsia="Times New Roman" w:cstheme="minorHAnsi"/>
          <w:color w:val="000000"/>
        </w:rPr>
        <w:t xml:space="preserve">would be, depending upon the weight, 5, 10 or 15 points.  In all cases, </w:t>
      </w:r>
      <w:r w:rsidRPr="00052C58">
        <w:rPr>
          <w:rFonts w:eastAsia="Times New Roman" w:cstheme="minorHAnsi"/>
          <w:color w:val="000000"/>
        </w:rPr>
        <w:t xml:space="preserve">the lowest </w:t>
      </w:r>
      <w:r>
        <w:rPr>
          <w:rFonts w:eastAsia="Times New Roman" w:cstheme="minorHAnsi"/>
          <w:color w:val="000000"/>
        </w:rPr>
        <w:t xml:space="preserve">would be </w:t>
      </w:r>
      <w:r w:rsidRPr="00052C58">
        <w:rPr>
          <w:rFonts w:eastAsia="Times New Roman" w:cstheme="minorHAnsi"/>
          <w:color w:val="000000"/>
        </w:rPr>
        <w:t>zero.</w:t>
      </w:r>
    </w:p>
    <w:p w:rsidR="005F538A" w:rsidRDefault="005F538A" w:rsidP="00040BD0">
      <w:pPr>
        <w:pStyle w:val="ListParagraph"/>
        <w:spacing w:after="40" w:line="240" w:lineRule="auto"/>
        <w:rPr>
          <w:rFonts w:eastAsia="Times New Roman" w:cstheme="minorHAnsi"/>
          <w:color w:val="000000"/>
        </w:rPr>
      </w:pPr>
    </w:p>
    <w:p w:rsidR="005F538A" w:rsidRPr="00A05ACF" w:rsidRDefault="005F538A" w:rsidP="00040BD0">
      <w:pPr>
        <w:pStyle w:val="ListParagraph"/>
        <w:spacing w:after="40" w:line="240" w:lineRule="auto"/>
        <w:rPr>
          <w:rFonts w:eastAsia="Times New Roman" w:cstheme="minorHAnsi"/>
          <w:i/>
          <w:color w:val="000000"/>
        </w:rPr>
      </w:pPr>
      <w:r w:rsidRPr="005F538A">
        <w:rPr>
          <w:rFonts w:eastAsia="Times New Roman" w:cstheme="minorHAnsi"/>
          <w:color w:val="000000"/>
        </w:rPr>
        <w:t xml:space="preserve">Explicitly state any requirements that </w:t>
      </w:r>
      <w:r>
        <w:rPr>
          <w:rFonts w:eastAsia="Times New Roman" w:cstheme="minorHAnsi"/>
          <w:color w:val="000000"/>
        </w:rPr>
        <w:t xml:space="preserve">Vendor </w:t>
      </w:r>
      <w:r w:rsidRPr="005F538A">
        <w:rPr>
          <w:rFonts w:eastAsia="Times New Roman" w:cstheme="minorHAnsi"/>
          <w:color w:val="000000"/>
        </w:rPr>
        <w:t xml:space="preserve">cannot meet. </w:t>
      </w:r>
      <w:r>
        <w:rPr>
          <w:rFonts w:eastAsia="Times New Roman" w:cstheme="minorHAnsi"/>
          <w:color w:val="000000"/>
        </w:rPr>
        <w:t xml:space="preserve"> </w:t>
      </w:r>
      <w:r w:rsidRPr="00A05ACF">
        <w:rPr>
          <w:rFonts w:eastAsia="Times New Roman" w:cstheme="minorHAnsi"/>
          <w:b/>
          <w:i/>
          <w:color w:val="000000"/>
        </w:rPr>
        <w:t>Unless Vendor explicitly states in its response that it cannot meet a functionality requirement item, Vendor will be deemed to fully meet such requirement.</w:t>
      </w:r>
    </w:p>
    <w:p w:rsidR="00C64FC2" w:rsidRPr="00052C58" w:rsidRDefault="00C64FC2" w:rsidP="00C64FC2">
      <w:pPr>
        <w:pStyle w:val="ListParagraph"/>
        <w:spacing w:after="40" w:line="240" w:lineRule="auto"/>
        <w:rPr>
          <w:rFonts w:eastAsia="Times New Roman" w:cstheme="minorHAnsi"/>
          <w:color w:val="000000"/>
        </w:rPr>
      </w:pPr>
    </w:p>
    <w:p w:rsidR="0034055D" w:rsidRPr="0034055D" w:rsidRDefault="0034055D" w:rsidP="00C64FC2">
      <w:pPr>
        <w:pStyle w:val="ListParagraph"/>
        <w:numPr>
          <w:ilvl w:val="0"/>
          <w:numId w:val="1"/>
        </w:numPr>
        <w:spacing w:after="40" w:line="240" w:lineRule="auto"/>
        <w:rPr>
          <w:rFonts w:eastAsia="Times New Roman" w:cstheme="minorHAnsi"/>
          <w:color w:val="000000"/>
        </w:rPr>
      </w:pPr>
      <w:r w:rsidRPr="0034055D">
        <w:rPr>
          <w:rFonts w:eastAsia="Times New Roman" w:cstheme="minorHAnsi"/>
          <w:b/>
          <w:color w:val="000000"/>
        </w:rPr>
        <w:t>Desirable Requirements.</w:t>
      </w:r>
      <w:r>
        <w:rPr>
          <w:rFonts w:eastAsia="Times New Roman" w:cstheme="minorHAnsi"/>
          <w:color w:val="000000"/>
        </w:rPr>
        <w:t xml:space="preserve">  Vendor’s </w:t>
      </w:r>
      <w:r w:rsidR="00D2520B">
        <w:rPr>
          <w:rFonts w:eastAsia="Times New Roman" w:cstheme="minorHAnsi"/>
          <w:color w:val="000000"/>
        </w:rPr>
        <w:t>response</w:t>
      </w:r>
      <w:r w:rsidRPr="00052C58">
        <w:rPr>
          <w:rFonts w:eastAsia="Times New Roman" w:cstheme="minorHAnsi"/>
          <w:color w:val="000000"/>
        </w:rPr>
        <w:t xml:space="preserve"> </w:t>
      </w:r>
      <w:r>
        <w:rPr>
          <w:rFonts w:eastAsia="Times New Roman" w:cstheme="minorHAnsi"/>
          <w:color w:val="000000"/>
        </w:rPr>
        <w:t xml:space="preserve">to requirements designated “(D)” will be scored in a pass/fail basis.  Vendor’s response to any requirement designated “(D)” should include a short statement that Vendor has read and understands the requirement, and the Proposed Solution described in Vendor’s Proposal meets the requirement, and any other information requested.  </w:t>
      </w:r>
      <w:r w:rsidRPr="00444BA4">
        <w:rPr>
          <w:rFonts w:cstheme="minorHAnsi"/>
        </w:rPr>
        <w:t xml:space="preserve">Failure to </w:t>
      </w:r>
      <w:r>
        <w:rPr>
          <w:rFonts w:cstheme="minorHAnsi"/>
        </w:rPr>
        <w:t>make such a statement, or the inability of the Proposed Solution to meet such a requirement,</w:t>
      </w:r>
      <w:r w:rsidRPr="00444BA4">
        <w:rPr>
          <w:rFonts w:cstheme="minorHAnsi"/>
        </w:rPr>
        <w:t xml:space="preserve"> will result</w:t>
      </w:r>
      <w:r>
        <w:rPr>
          <w:rFonts w:cstheme="minorHAnsi"/>
        </w:rPr>
        <w:t xml:space="preserve"> in no points being awarded to Vendor for such requirement</w:t>
      </w:r>
      <w:r w:rsidRPr="00444BA4">
        <w:rPr>
          <w:rFonts w:cstheme="minorHAnsi"/>
        </w:rPr>
        <w:t>.</w:t>
      </w:r>
      <w:r>
        <w:rPr>
          <w:rFonts w:cstheme="minorHAnsi"/>
        </w:rPr>
        <w:t xml:space="preserve">  </w:t>
      </w:r>
    </w:p>
    <w:p w:rsidR="0034055D" w:rsidRDefault="0034055D" w:rsidP="0034055D">
      <w:pPr>
        <w:pStyle w:val="ListParagraph"/>
        <w:spacing w:after="40" w:line="240" w:lineRule="auto"/>
        <w:rPr>
          <w:rFonts w:eastAsia="Times New Roman" w:cstheme="minorHAnsi"/>
          <w:color w:val="000000"/>
        </w:rPr>
      </w:pPr>
    </w:p>
    <w:p w:rsidR="0034055D" w:rsidRDefault="0034055D" w:rsidP="0034055D">
      <w:pPr>
        <w:pStyle w:val="ListParagraph"/>
        <w:spacing w:after="40" w:line="240" w:lineRule="auto"/>
        <w:rPr>
          <w:rFonts w:eastAsia="Times New Roman" w:cstheme="minorHAnsi"/>
          <w:color w:val="000000"/>
        </w:rPr>
      </w:pPr>
      <w:r w:rsidRPr="00052C58">
        <w:rPr>
          <w:rFonts w:eastAsia="Times New Roman" w:cstheme="minorHAnsi"/>
          <w:color w:val="000000"/>
        </w:rPr>
        <w:t xml:space="preserve">Each </w:t>
      </w:r>
      <w:r w:rsidR="00D2520B">
        <w:rPr>
          <w:rFonts w:eastAsia="Times New Roman" w:cstheme="minorHAnsi"/>
          <w:color w:val="000000"/>
        </w:rPr>
        <w:t xml:space="preserve">such </w:t>
      </w:r>
      <w:r>
        <w:rPr>
          <w:rFonts w:eastAsia="Times New Roman" w:cstheme="minorHAnsi"/>
          <w:color w:val="000000"/>
        </w:rPr>
        <w:t>r</w:t>
      </w:r>
      <w:r w:rsidRPr="00052C58">
        <w:rPr>
          <w:rFonts w:eastAsia="Times New Roman" w:cstheme="minorHAnsi"/>
          <w:color w:val="000000"/>
        </w:rPr>
        <w:t xml:space="preserve">equirement will be weighted on a scale of one to </w:t>
      </w:r>
      <w:r>
        <w:rPr>
          <w:rFonts w:eastAsia="Times New Roman" w:cstheme="minorHAnsi"/>
          <w:color w:val="000000"/>
        </w:rPr>
        <w:t>five</w:t>
      </w:r>
      <w:r w:rsidRPr="00052C58">
        <w:rPr>
          <w:rFonts w:eastAsia="Times New Roman" w:cstheme="minorHAnsi"/>
          <w:color w:val="000000"/>
        </w:rPr>
        <w:t xml:space="preserve">, with </w:t>
      </w:r>
      <w:r>
        <w:rPr>
          <w:rFonts w:eastAsia="Times New Roman" w:cstheme="minorHAnsi"/>
          <w:color w:val="000000"/>
        </w:rPr>
        <w:t>five</w:t>
      </w:r>
      <w:r w:rsidRPr="00052C58">
        <w:rPr>
          <w:rFonts w:eastAsia="Times New Roman" w:cstheme="minorHAnsi"/>
          <w:color w:val="000000"/>
        </w:rPr>
        <w:t xml:space="preserve"> </w:t>
      </w:r>
      <w:r>
        <w:rPr>
          <w:rFonts w:eastAsia="Times New Roman" w:cstheme="minorHAnsi"/>
          <w:color w:val="000000"/>
        </w:rPr>
        <w:t>indicating</w:t>
      </w:r>
      <w:r w:rsidRPr="00052C58">
        <w:rPr>
          <w:rFonts w:eastAsia="Times New Roman" w:cstheme="minorHAnsi"/>
          <w:color w:val="000000"/>
        </w:rPr>
        <w:t xml:space="preserve"> the </w:t>
      </w:r>
      <w:r>
        <w:rPr>
          <w:rFonts w:eastAsia="Times New Roman" w:cstheme="minorHAnsi"/>
          <w:color w:val="000000"/>
        </w:rPr>
        <w:t>r</w:t>
      </w:r>
      <w:r w:rsidRPr="00052C58">
        <w:rPr>
          <w:rFonts w:eastAsia="Times New Roman" w:cstheme="minorHAnsi"/>
          <w:color w:val="000000"/>
        </w:rPr>
        <w:t xml:space="preserve">equirements </w:t>
      </w:r>
      <w:r w:rsidR="00B60DC1">
        <w:rPr>
          <w:rFonts w:eastAsia="Times New Roman" w:cstheme="minorHAnsi"/>
          <w:color w:val="000000"/>
        </w:rPr>
        <w:t>of most interest</w:t>
      </w:r>
      <w:r w:rsidRPr="00052C58">
        <w:rPr>
          <w:rFonts w:eastAsia="Times New Roman" w:cstheme="minorHAnsi"/>
          <w:color w:val="000000"/>
        </w:rPr>
        <w:t xml:space="preserve"> to the State</w:t>
      </w:r>
      <w:r w:rsidRPr="0034055D">
        <w:rPr>
          <w:rFonts w:eastAsia="Times New Roman" w:cstheme="minorHAnsi"/>
          <w:color w:val="000000"/>
        </w:rPr>
        <w:t>.  If Vendor’s Proposal passes a “(D)” requirement, Vendor will be awarded the number of points indicated in the “Weight” column for such requirement.  If Vendor’s Proposal fails a “(D)” requirement, Vendor will be awarded no points for such requirement, but will not be disqualified.</w:t>
      </w:r>
    </w:p>
    <w:p w:rsidR="0034055D" w:rsidRPr="0034055D" w:rsidRDefault="0034055D" w:rsidP="0034055D">
      <w:pPr>
        <w:pStyle w:val="ListParagraph"/>
        <w:spacing w:after="40" w:line="240" w:lineRule="auto"/>
        <w:rPr>
          <w:rFonts w:eastAsia="Times New Roman" w:cstheme="minorHAnsi"/>
          <w:color w:val="000000"/>
        </w:rPr>
      </w:pPr>
    </w:p>
    <w:p w:rsidR="00AB4561" w:rsidRDefault="00AB4561" w:rsidP="00C64FC2">
      <w:pPr>
        <w:pStyle w:val="ListParagraph"/>
        <w:numPr>
          <w:ilvl w:val="0"/>
          <w:numId w:val="1"/>
        </w:numPr>
        <w:spacing w:after="40" w:line="240" w:lineRule="auto"/>
        <w:rPr>
          <w:rFonts w:eastAsia="Times New Roman" w:cstheme="minorHAnsi"/>
          <w:color w:val="000000"/>
        </w:rPr>
      </w:pPr>
      <w:r>
        <w:rPr>
          <w:rFonts w:eastAsia="Times New Roman" w:cstheme="minorHAnsi"/>
          <w:b/>
          <w:color w:val="000000"/>
        </w:rPr>
        <w:t>Total Technical Score</w:t>
      </w:r>
      <w:r>
        <w:rPr>
          <w:rFonts w:eastAsia="Times New Roman" w:cstheme="minorHAnsi"/>
          <w:color w:val="000000"/>
        </w:rPr>
        <w:t xml:space="preserve">. </w:t>
      </w:r>
      <w:r w:rsidR="00C46EAD">
        <w:rPr>
          <w:rFonts w:eastAsia="Times New Roman" w:cstheme="minorHAnsi"/>
          <w:color w:val="000000"/>
        </w:rPr>
        <w:t xml:space="preserve">Each </w:t>
      </w:r>
      <w:r>
        <w:rPr>
          <w:rFonts w:eastAsia="Times New Roman" w:cstheme="minorHAnsi"/>
          <w:color w:val="000000"/>
        </w:rPr>
        <w:t>Vendor</w:t>
      </w:r>
      <w:r w:rsidR="00C46EAD">
        <w:rPr>
          <w:rFonts w:eastAsia="Times New Roman" w:cstheme="minorHAnsi"/>
          <w:color w:val="000000"/>
        </w:rPr>
        <w:t xml:space="preserve"> will receive a </w:t>
      </w:r>
      <w:r>
        <w:rPr>
          <w:rFonts w:eastAsia="Times New Roman" w:cstheme="minorHAnsi"/>
          <w:color w:val="000000"/>
        </w:rPr>
        <w:t xml:space="preserve">total technical score </w:t>
      </w:r>
      <w:r w:rsidR="00256BAC">
        <w:rPr>
          <w:rFonts w:eastAsia="Times New Roman" w:cstheme="minorHAnsi"/>
          <w:color w:val="000000"/>
        </w:rPr>
        <w:t>for</w:t>
      </w:r>
      <w:r w:rsidR="00C46EAD">
        <w:rPr>
          <w:rFonts w:eastAsia="Times New Roman" w:cstheme="minorHAnsi"/>
          <w:color w:val="000000"/>
        </w:rPr>
        <w:t xml:space="preserve"> each evaluator calculated by adding </w:t>
      </w:r>
      <w:r w:rsidR="00B60DC1">
        <w:rPr>
          <w:rFonts w:eastAsia="Times New Roman" w:cstheme="minorHAnsi"/>
          <w:color w:val="000000"/>
        </w:rPr>
        <w:t>each evaluator’s</w:t>
      </w:r>
      <w:r>
        <w:rPr>
          <w:rFonts w:eastAsia="Times New Roman" w:cstheme="minorHAnsi"/>
          <w:color w:val="000000"/>
        </w:rPr>
        <w:t xml:space="preserve"> scores </w:t>
      </w:r>
      <w:r w:rsidR="00C70EC6">
        <w:rPr>
          <w:rFonts w:eastAsia="Times New Roman" w:cstheme="minorHAnsi"/>
          <w:color w:val="000000"/>
        </w:rPr>
        <w:t xml:space="preserve">of </w:t>
      </w:r>
      <w:r w:rsidR="00C46EAD">
        <w:rPr>
          <w:rFonts w:eastAsia="Times New Roman" w:cstheme="minorHAnsi"/>
          <w:color w:val="000000"/>
        </w:rPr>
        <w:t>Vendor’s r</w:t>
      </w:r>
      <w:r>
        <w:rPr>
          <w:rFonts w:eastAsia="Times New Roman" w:cstheme="minorHAnsi"/>
          <w:color w:val="000000"/>
        </w:rPr>
        <w:t>esponse</w:t>
      </w:r>
      <w:r w:rsidR="00256BAC">
        <w:rPr>
          <w:rFonts w:eastAsia="Times New Roman" w:cstheme="minorHAnsi"/>
          <w:color w:val="000000"/>
        </w:rPr>
        <w:t xml:space="preserve"> to each of the “MS</w:t>
      </w:r>
      <w:r w:rsidR="0034055D">
        <w:rPr>
          <w:rFonts w:eastAsia="Times New Roman" w:cstheme="minorHAnsi"/>
          <w:color w:val="000000"/>
        </w:rPr>
        <w:t>,</w:t>
      </w:r>
      <w:r w:rsidR="00256BAC">
        <w:rPr>
          <w:rFonts w:eastAsia="Times New Roman" w:cstheme="minorHAnsi"/>
          <w:color w:val="000000"/>
        </w:rPr>
        <w:t>”</w:t>
      </w:r>
      <w:r w:rsidR="0034055D">
        <w:rPr>
          <w:rFonts w:eastAsia="Times New Roman" w:cstheme="minorHAnsi"/>
          <w:color w:val="000000"/>
        </w:rPr>
        <w:t xml:space="preserve"> “DS,”</w:t>
      </w:r>
      <w:r w:rsidR="00256BAC">
        <w:rPr>
          <w:rFonts w:eastAsia="Times New Roman" w:cstheme="minorHAnsi"/>
          <w:color w:val="000000"/>
        </w:rPr>
        <w:t xml:space="preserve"> and “D” </w:t>
      </w:r>
      <w:r w:rsidR="00C70EC6">
        <w:rPr>
          <w:rFonts w:eastAsia="Times New Roman" w:cstheme="minorHAnsi"/>
          <w:color w:val="000000"/>
        </w:rPr>
        <w:t>r</w:t>
      </w:r>
      <w:r w:rsidR="00256BAC">
        <w:rPr>
          <w:rFonts w:eastAsia="Times New Roman" w:cstheme="minorHAnsi"/>
          <w:color w:val="000000"/>
        </w:rPr>
        <w:t>equirements listed in this Appendix</w:t>
      </w:r>
      <w:r>
        <w:rPr>
          <w:rFonts w:eastAsia="Times New Roman" w:cstheme="minorHAnsi"/>
          <w:color w:val="000000"/>
        </w:rPr>
        <w:t>.</w:t>
      </w:r>
      <w:r w:rsidR="00256BAC">
        <w:rPr>
          <w:rFonts w:eastAsia="Times New Roman" w:cstheme="minorHAnsi"/>
          <w:color w:val="000000"/>
        </w:rPr>
        <w:t xml:space="preserve">  Each of these total scores will be used in the calculation of Vendor’s §4 Points as set forth in Section 7.</w:t>
      </w:r>
      <w:r w:rsidR="005D7A27">
        <w:rPr>
          <w:rFonts w:eastAsia="Times New Roman" w:cstheme="minorHAnsi"/>
          <w:color w:val="000000"/>
        </w:rPr>
        <w:t>8</w:t>
      </w:r>
      <w:r w:rsidR="00256BAC">
        <w:rPr>
          <w:rFonts w:eastAsia="Times New Roman" w:cstheme="minorHAnsi"/>
          <w:color w:val="000000"/>
        </w:rPr>
        <w:t xml:space="preserve">, </w:t>
      </w:r>
      <w:r w:rsidR="00256BAC" w:rsidRPr="00256BAC">
        <w:rPr>
          <w:rFonts w:eastAsia="Times New Roman" w:cstheme="minorHAnsi"/>
          <w:i/>
          <w:color w:val="000000"/>
        </w:rPr>
        <w:t>Scoring Methodology</w:t>
      </w:r>
      <w:r w:rsidR="00256BAC">
        <w:rPr>
          <w:rFonts w:eastAsia="Times New Roman" w:cstheme="minorHAnsi"/>
          <w:color w:val="000000"/>
        </w:rPr>
        <w:t>, of the RFP</w:t>
      </w:r>
      <w:r w:rsidR="00A7746F">
        <w:rPr>
          <w:rFonts w:eastAsia="Times New Roman" w:cstheme="minorHAnsi"/>
          <w:color w:val="000000"/>
        </w:rPr>
        <w:t>.</w:t>
      </w:r>
    </w:p>
    <w:p w:rsidR="00261DF8" w:rsidRDefault="00261DF8" w:rsidP="00261DF8">
      <w:pPr>
        <w:pStyle w:val="ListParagraph"/>
        <w:spacing w:after="40" w:line="240" w:lineRule="auto"/>
        <w:rPr>
          <w:rFonts w:eastAsia="Times New Roman" w:cstheme="minorHAnsi"/>
          <w:color w:val="000000"/>
        </w:rPr>
      </w:pPr>
    </w:p>
    <w:p w:rsidR="00261DF8" w:rsidRPr="00261DF8" w:rsidRDefault="00261DF8" w:rsidP="00261DF8">
      <w:pPr>
        <w:pStyle w:val="ListParagraph"/>
        <w:numPr>
          <w:ilvl w:val="0"/>
          <w:numId w:val="1"/>
        </w:numPr>
        <w:spacing w:after="40" w:line="240" w:lineRule="auto"/>
        <w:rPr>
          <w:rFonts w:eastAsia="Times New Roman" w:cstheme="minorHAnsi"/>
          <w:color w:val="000000"/>
        </w:rPr>
      </w:pPr>
      <w:r w:rsidRPr="00261DF8">
        <w:rPr>
          <w:rFonts w:eastAsia="Times New Roman" w:cstheme="minorHAnsi"/>
          <w:b/>
          <w:color w:val="000000"/>
        </w:rPr>
        <w:t>Definitions.</w:t>
      </w:r>
      <w:r>
        <w:rPr>
          <w:rFonts w:eastAsia="Times New Roman" w:cstheme="minorHAnsi"/>
          <w:color w:val="000000"/>
        </w:rPr>
        <w:t xml:space="preserve">  </w:t>
      </w:r>
      <w:r w:rsidR="009A6507">
        <w:rPr>
          <w:rFonts w:cstheme="minorHAnsi"/>
        </w:rPr>
        <w:t>C</w:t>
      </w:r>
      <w:r w:rsidR="009A6507" w:rsidRPr="00444BA4">
        <w:rPr>
          <w:rFonts w:cstheme="minorHAnsi"/>
        </w:rPr>
        <w:t>apitalized terms not defined herein have the meaning set forth in the RFP</w:t>
      </w:r>
      <w:r w:rsidR="00C70EC6">
        <w:rPr>
          <w:rFonts w:cstheme="minorHAnsi"/>
        </w:rPr>
        <w:t xml:space="preserve">; or if not defined </w:t>
      </w:r>
      <w:r w:rsidR="00A70011">
        <w:rPr>
          <w:rFonts w:cstheme="minorHAnsi"/>
        </w:rPr>
        <w:t xml:space="preserve">below or </w:t>
      </w:r>
      <w:r w:rsidR="00C70EC6">
        <w:rPr>
          <w:rFonts w:cstheme="minorHAnsi"/>
        </w:rPr>
        <w:t>in the RFP, the meaning set forth in the official ITIL glossary</w:t>
      </w:r>
      <w:r w:rsidR="009A6507">
        <w:rPr>
          <w:rFonts w:eastAsia="Times New Roman" w:cstheme="minorHAnsi"/>
          <w:color w:val="000000"/>
        </w:rPr>
        <w:t xml:space="preserve">.  In addition, </w:t>
      </w:r>
      <w:r w:rsidR="00D2520B">
        <w:rPr>
          <w:rFonts w:eastAsia="Times New Roman" w:cstheme="minorHAnsi"/>
          <w:color w:val="000000"/>
        </w:rPr>
        <w:t>t</w:t>
      </w:r>
      <w:r>
        <w:rPr>
          <w:rFonts w:eastAsia="Times New Roman" w:cstheme="minorHAnsi"/>
          <w:color w:val="000000"/>
        </w:rPr>
        <w:t xml:space="preserve">he following definitions apply to this Appendix </w:t>
      </w:r>
      <w:r w:rsidR="005D4C82">
        <w:rPr>
          <w:rFonts w:eastAsia="Times New Roman" w:cstheme="minorHAnsi"/>
          <w:color w:val="000000"/>
        </w:rPr>
        <w:t>E</w:t>
      </w:r>
      <w:r w:rsidR="009A6507">
        <w:rPr>
          <w:rFonts w:eastAsia="Times New Roman" w:cstheme="minorHAnsi"/>
          <w:color w:val="000000"/>
        </w:rPr>
        <w:t>:</w:t>
      </w:r>
    </w:p>
    <w:p w:rsidR="00261DF8" w:rsidRPr="00D74D21" w:rsidRDefault="00261DF8" w:rsidP="00261DF8">
      <w:pPr>
        <w:rPr>
          <w:rFonts w:ascii="Calibri" w:hAnsi="Calibri" w:cs="Calibri"/>
          <w:b/>
          <w:bCs/>
        </w:rPr>
      </w:pPr>
    </w:p>
    <w:p w:rsidR="00261DF8" w:rsidRPr="00261DF8" w:rsidRDefault="00261DF8" w:rsidP="00261DF8">
      <w:pPr>
        <w:pStyle w:val="ListParagraph"/>
        <w:numPr>
          <w:ilvl w:val="1"/>
          <w:numId w:val="1"/>
        </w:numPr>
        <w:spacing w:after="40" w:line="240" w:lineRule="auto"/>
        <w:rPr>
          <w:rFonts w:eastAsia="Times New Roman" w:cstheme="minorHAnsi"/>
          <w:color w:val="000000"/>
        </w:rPr>
      </w:pPr>
      <w:r w:rsidRPr="005D4C82">
        <w:rPr>
          <w:rFonts w:ascii="Calibri" w:hAnsi="Calibri" w:cs="Calibri"/>
          <w:b/>
          <w:bCs/>
        </w:rPr>
        <w:t>“Federated Single Sign-On”</w:t>
      </w:r>
      <w:r w:rsidRPr="00D74D21">
        <w:rPr>
          <w:rFonts w:ascii="Calibri" w:hAnsi="Calibri" w:cs="Calibri"/>
          <w:bCs/>
        </w:rPr>
        <w:t xml:space="preserve"> </w:t>
      </w:r>
      <w:r>
        <w:rPr>
          <w:rFonts w:ascii="Calibri" w:hAnsi="Calibri" w:cs="Calibri"/>
        </w:rPr>
        <w:t>means</w:t>
      </w:r>
      <w:r w:rsidRPr="00D74D21">
        <w:rPr>
          <w:rFonts w:ascii="Calibri" w:hAnsi="Calibri" w:cs="Calibri"/>
        </w:rPr>
        <w:t xml:space="preserve"> a user’s existing identity </w:t>
      </w:r>
      <w:r>
        <w:rPr>
          <w:rFonts w:ascii="Calibri" w:hAnsi="Calibri" w:cs="Calibri"/>
        </w:rPr>
        <w:t>will</w:t>
      </w:r>
      <w:r w:rsidRPr="00D74D21">
        <w:rPr>
          <w:rFonts w:ascii="Calibri" w:hAnsi="Calibri" w:cs="Calibri"/>
        </w:rPr>
        <w:t xml:space="preserve"> be used when accessing applications external to the organization without disclosing authentication credentials to a third party.  There are two roles in a federation, the Identity Provider and the Service Provide</w:t>
      </w:r>
      <w:r>
        <w:rPr>
          <w:rFonts w:ascii="Calibri" w:hAnsi="Calibri" w:cs="Calibri"/>
        </w:rPr>
        <w:t>r.</w:t>
      </w:r>
    </w:p>
    <w:p w:rsidR="00261DF8" w:rsidRPr="00261DF8" w:rsidRDefault="00261DF8" w:rsidP="00261DF8">
      <w:pPr>
        <w:pStyle w:val="ListParagraph"/>
        <w:numPr>
          <w:ilvl w:val="1"/>
          <w:numId w:val="1"/>
        </w:numPr>
        <w:spacing w:after="40" w:line="240" w:lineRule="auto"/>
        <w:rPr>
          <w:rFonts w:eastAsia="Times New Roman" w:cstheme="minorHAnsi"/>
          <w:color w:val="000000"/>
        </w:rPr>
      </w:pPr>
      <w:r w:rsidRPr="005D4C82">
        <w:rPr>
          <w:rFonts w:ascii="Calibri" w:hAnsi="Calibri" w:cs="Calibri"/>
          <w:b/>
          <w:bCs/>
        </w:rPr>
        <w:t>“Identity Provider”</w:t>
      </w:r>
      <w:r w:rsidRPr="00D74D21">
        <w:rPr>
          <w:rFonts w:ascii="Calibri" w:hAnsi="Calibri" w:cs="Calibri"/>
        </w:rPr>
        <w:t xml:space="preserve"> is software that leverages cryptography and federated protocols (for example, </w:t>
      </w:r>
      <w:r w:rsidRPr="00261DF8">
        <w:rPr>
          <w:rStyle w:val="Emphasis"/>
          <w:rFonts w:ascii="Calibri" w:hAnsi="Calibri" w:cs="Calibri"/>
          <w:b w:val="0"/>
          <w:color w:val="222222"/>
        </w:rPr>
        <w:t>Security Assertion Markup Language</w:t>
      </w:r>
      <w:r w:rsidRPr="00D74D21">
        <w:rPr>
          <w:rFonts w:ascii="Calibri" w:hAnsi="Calibri" w:cs="Calibri"/>
        </w:rPr>
        <w:t xml:space="preserve"> </w:t>
      </w:r>
      <w:r>
        <w:rPr>
          <w:rFonts w:ascii="Calibri" w:hAnsi="Calibri" w:cs="Calibri"/>
        </w:rPr>
        <w:t xml:space="preserve">or </w:t>
      </w:r>
      <w:r w:rsidRPr="00D74D21">
        <w:rPr>
          <w:rFonts w:ascii="Calibri" w:hAnsi="Calibri" w:cs="Calibri"/>
        </w:rPr>
        <w:t>Open ID) to provide a security token that vouches for a user’s identity to a Service Provider</w:t>
      </w:r>
      <w:r>
        <w:rPr>
          <w:rFonts w:ascii="Calibri" w:hAnsi="Calibri" w:cs="Calibri"/>
        </w:rPr>
        <w:t>.</w:t>
      </w:r>
    </w:p>
    <w:p w:rsidR="007D76A7" w:rsidRPr="007D76A7" w:rsidRDefault="00261DF8" w:rsidP="00261DF8">
      <w:pPr>
        <w:pStyle w:val="ListParagraph"/>
        <w:numPr>
          <w:ilvl w:val="1"/>
          <w:numId w:val="1"/>
        </w:numPr>
        <w:spacing w:after="40" w:line="240" w:lineRule="auto"/>
        <w:rPr>
          <w:rFonts w:eastAsia="Times New Roman" w:cstheme="minorHAnsi"/>
          <w:color w:val="000000"/>
        </w:rPr>
      </w:pPr>
      <w:r w:rsidRPr="005D4C82">
        <w:rPr>
          <w:rFonts w:ascii="Calibri" w:hAnsi="Calibri" w:cs="Calibri"/>
          <w:b/>
        </w:rPr>
        <w:t>“Service Provider”</w:t>
      </w:r>
      <w:r w:rsidRPr="00261DF8">
        <w:rPr>
          <w:rFonts w:ascii="Calibri" w:hAnsi="Calibri" w:cs="Calibri"/>
        </w:rPr>
        <w:t xml:space="preserve"> provides application functionality using the token issued by the Identity Provider as a basis for identity in a </w:t>
      </w:r>
      <w:r w:rsidR="00990873">
        <w:rPr>
          <w:rFonts w:ascii="Calibri" w:hAnsi="Calibri" w:cs="Calibri"/>
        </w:rPr>
        <w:t>f</w:t>
      </w:r>
      <w:r w:rsidRPr="00261DF8">
        <w:rPr>
          <w:rFonts w:ascii="Calibri" w:hAnsi="Calibri" w:cs="Calibri"/>
        </w:rPr>
        <w:t>ederation</w:t>
      </w:r>
      <w:r w:rsidR="007D76A7">
        <w:rPr>
          <w:rFonts w:ascii="Calibri" w:hAnsi="Calibri" w:cs="Calibri"/>
        </w:rPr>
        <w:t>.</w:t>
      </w:r>
    </w:p>
    <w:p w:rsidR="007D76A7" w:rsidRPr="007D76A7" w:rsidRDefault="007D76A7" w:rsidP="00261DF8">
      <w:pPr>
        <w:pStyle w:val="ListParagraph"/>
        <w:numPr>
          <w:ilvl w:val="1"/>
          <w:numId w:val="1"/>
        </w:numPr>
        <w:spacing w:after="40" w:line="240" w:lineRule="auto"/>
        <w:rPr>
          <w:rFonts w:eastAsia="Times New Roman" w:cstheme="minorHAnsi"/>
          <w:color w:val="000000"/>
        </w:rPr>
      </w:pPr>
      <w:r>
        <w:rPr>
          <w:rFonts w:ascii="Calibri" w:hAnsi="Calibri" w:cs="Calibri"/>
          <w:b/>
        </w:rPr>
        <w:t>“Configur</w:t>
      </w:r>
      <w:r w:rsidR="009A6507">
        <w:rPr>
          <w:rFonts w:ascii="Calibri" w:hAnsi="Calibri" w:cs="Calibri"/>
          <w:b/>
        </w:rPr>
        <w:t>e</w:t>
      </w:r>
      <w:r>
        <w:rPr>
          <w:rFonts w:ascii="Calibri" w:hAnsi="Calibri" w:cs="Calibri"/>
          <w:b/>
        </w:rPr>
        <w:t>”</w:t>
      </w:r>
      <w:r>
        <w:rPr>
          <w:rFonts w:ascii="Calibri" w:hAnsi="Calibri" w:cs="Calibri"/>
        </w:rPr>
        <w:t xml:space="preserve"> means </w:t>
      </w:r>
      <w:r w:rsidR="009A6507">
        <w:rPr>
          <w:rFonts w:ascii="Calibri" w:hAnsi="Calibri" w:cs="Calibri"/>
        </w:rPr>
        <w:t xml:space="preserve">to modify </w:t>
      </w:r>
      <w:r>
        <w:rPr>
          <w:rFonts w:ascii="Calibri" w:hAnsi="Calibri" w:cs="Calibri"/>
        </w:rPr>
        <w:t xml:space="preserve">the Proposed Solution by someone other than the Vendor, and these modifications </w:t>
      </w:r>
      <w:r w:rsidRPr="007D76A7">
        <w:rPr>
          <w:rFonts w:ascii="Calibri" w:hAnsi="Calibri" w:cs="Calibri"/>
          <w:b/>
        </w:rPr>
        <w:t>will not</w:t>
      </w:r>
      <w:r>
        <w:rPr>
          <w:rFonts w:ascii="Calibri" w:hAnsi="Calibri" w:cs="Calibri"/>
        </w:rPr>
        <w:t xml:space="preserve"> be impacted by any changes to the Proposed Solution code.</w:t>
      </w:r>
    </w:p>
    <w:p w:rsidR="00630D3B" w:rsidRPr="00444BA4" w:rsidRDefault="007D76A7" w:rsidP="00AB7B6E">
      <w:pPr>
        <w:pStyle w:val="ListParagraph"/>
        <w:numPr>
          <w:ilvl w:val="1"/>
          <w:numId w:val="1"/>
        </w:numPr>
        <w:spacing w:after="40" w:line="240" w:lineRule="auto"/>
        <w:rPr>
          <w:rFonts w:cstheme="minorHAnsi"/>
        </w:rPr>
      </w:pPr>
      <w:r>
        <w:rPr>
          <w:rFonts w:ascii="Calibri" w:hAnsi="Calibri" w:cs="Calibri"/>
          <w:b/>
        </w:rPr>
        <w:t>“Customize”</w:t>
      </w:r>
      <w:r>
        <w:rPr>
          <w:rFonts w:ascii="Calibri" w:hAnsi="Calibri" w:cs="Calibri"/>
        </w:rPr>
        <w:t xml:space="preserve"> means </w:t>
      </w:r>
      <w:r w:rsidR="009A6507">
        <w:rPr>
          <w:rFonts w:ascii="Calibri" w:hAnsi="Calibri" w:cs="Calibri"/>
        </w:rPr>
        <w:t>to modify</w:t>
      </w:r>
      <w:r>
        <w:rPr>
          <w:rFonts w:ascii="Calibri" w:hAnsi="Calibri" w:cs="Calibri"/>
        </w:rPr>
        <w:t xml:space="preserve"> the Proposed Solution by someone other than the Vendor, and these modifications </w:t>
      </w:r>
      <w:r w:rsidRPr="007D76A7">
        <w:rPr>
          <w:rFonts w:ascii="Calibri" w:hAnsi="Calibri" w:cs="Calibri"/>
          <w:b/>
        </w:rPr>
        <w:t>may</w:t>
      </w:r>
      <w:r>
        <w:rPr>
          <w:rFonts w:ascii="Calibri" w:hAnsi="Calibri" w:cs="Calibri"/>
        </w:rPr>
        <w:t xml:space="preserve"> be impacted by any changes to the Proposed Solution code</w:t>
      </w:r>
      <w:r w:rsidR="00444BA4" w:rsidRPr="00444BA4">
        <w:rPr>
          <w:rFonts w:cstheme="minorHAnsi"/>
        </w:rPr>
        <w:t>.</w:t>
      </w:r>
      <w:r w:rsidR="00630D3B" w:rsidRPr="00444BA4">
        <w:rPr>
          <w:rFonts w:cstheme="minorHAnsi"/>
          <w:b/>
        </w:rPr>
        <w:br w:type="page"/>
      </w:r>
    </w:p>
    <w:p w:rsidR="009B64E7" w:rsidRDefault="009B64E7" w:rsidP="007735BE">
      <w:pPr>
        <w:rPr>
          <w:rFonts w:cstheme="minorHAnsi"/>
          <w:b/>
        </w:rPr>
      </w:pPr>
    </w:p>
    <w:p w:rsidR="00804139" w:rsidRPr="00C64FC2" w:rsidRDefault="000D025A" w:rsidP="00583582">
      <w:pPr>
        <w:outlineLvl w:val="0"/>
        <w:rPr>
          <w:rFonts w:cstheme="minorHAnsi"/>
          <w:b/>
        </w:rPr>
      </w:pPr>
      <w:r w:rsidRPr="00C64FC2">
        <w:rPr>
          <w:rFonts w:cstheme="minorHAnsi"/>
          <w:b/>
        </w:rPr>
        <w:t>SECTION III. TECHNICAL REQUIREMENTS</w:t>
      </w:r>
    </w:p>
    <w:tbl>
      <w:tblPr>
        <w:tblW w:w="12785" w:type="dxa"/>
        <w:tblInd w:w="103" w:type="dxa"/>
        <w:tblLayout w:type="fixed"/>
        <w:tblLook w:val="04A0"/>
      </w:tblPr>
      <w:tblGrid>
        <w:gridCol w:w="635"/>
        <w:gridCol w:w="1530"/>
        <w:gridCol w:w="8550"/>
        <w:gridCol w:w="1080"/>
        <w:gridCol w:w="990"/>
      </w:tblGrid>
      <w:tr w:rsidR="006919AE" w:rsidRPr="005A1665" w:rsidTr="006919AE">
        <w:trPr>
          <w:trHeight w:val="288"/>
          <w:tblHeader/>
        </w:trPr>
        <w:tc>
          <w:tcPr>
            <w:tcW w:w="635" w:type="dxa"/>
            <w:tcBorders>
              <w:top w:val="single" w:sz="4" w:space="0" w:color="auto"/>
              <w:left w:val="single" w:sz="4" w:space="0" w:color="auto"/>
              <w:bottom w:val="single" w:sz="4" w:space="0" w:color="auto"/>
              <w:right w:val="single" w:sz="4" w:space="0" w:color="auto"/>
            </w:tcBorders>
            <w:shd w:val="clear" w:color="000000" w:fill="D8D8D8"/>
            <w:hideMark/>
          </w:tcPr>
          <w:p w:rsidR="006919AE" w:rsidRDefault="006919AE" w:rsidP="005A1665">
            <w:pPr>
              <w:spacing w:after="0" w:line="240" w:lineRule="auto"/>
              <w:rPr>
                <w:rFonts w:eastAsia="Times New Roman" w:cstheme="minorHAnsi"/>
                <w:b/>
                <w:bCs/>
                <w:sz w:val="20"/>
                <w:szCs w:val="20"/>
              </w:rPr>
            </w:pPr>
          </w:p>
          <w:p w:rsidR="006919AE" w:rsidRPr="005A1665" w:rsidRDefault="006919AE" w:rsidP="005A1665">
            <w:pPr>
              <w:spacing w:after="0" w:line="240" w:lineRule="auto"/>
              <w:rPr>
                <w:rFonts w:eastAsia="Times New Roman" w:cstheme="minorHAnsi"/>
                <w:b/>
                <w:bCs/>
                <w:sz w:val="20"/>
                <w:szCs w:val="20"/>
              </w:rPr>
            </w:pPr>
            <w:r w:rsidRPr="005A1665">
              <w:rPr>
                <w:rFonts w:eastAsia="Times New Roman" w:cstheme="minorHAnsi"/>
                <w:b/>
                <w:bCs/>
                <w:sz w:val="20"/>
                <w:szCs w:val="20"/>
              </w:rPr>
              <w:t>Req. No.</w:t>
            </w:r>
          </w:p>
        </w:tc>
        <w:tc>
          <w:tcPr>
            <w:tcW w:w="1530" w:type="dxa"/>
            <w:tcBorders>
              <w:top w:val="single" w:sz="4" w:space="0" w:color="auto"/>
              <w:left w:val="single" w:sz="4" w:space="0" w:color="auto"/>
              <w:bottom w:val="single" w:sz="4" w:space="0" w:color="auto"/>
              <w:right w:val="single" w:sz="4" w:space="0" w:color="auto"/>
            </w:tcBorders>
            <w:shd w:val="clear" w:color="000000" w:fill="D8D8D8"/>
            <w:hideMark/>
          </w:tcPr>
          <w:p w:rsidR="006919AE" w:rsidRDefault="006919AE" w:rsidP="005A1665">
            <w:pPr>
              <w:spacing w:after="0" w:line="240" w:lineRule="auto"/>
              <w:rPr>
                <w:rFonts w:eastAsia="Times New Roman" w:cstheme="minorHAnsi"/>
                <w:b/>
                <w:bCs/>
                <w:sz w:val="20"/>
                <w:szCs w:val="20"/>
              </w:rPr>
            </w:pPr>
          </w:p>
          <w:p w:rsidR="006919AE" w:rsidRPr="005A1665" w:rsidRDefault="006919AE" w:rsidP="005A1665">
            <w:pPr>
              <w:spacing w:after="0" w:line="240" w:lineRule="auto"/>
              <w:rPr>
                <w:rFonts w:eastAsia="Times New Roman" w:cstheme="minorHAnsi"/>
                <w:b/>
                <w:bCs/>
                <w:sz w:val="20"/>
                <w:szCs w:val="20"/>
              </w:rPr>
            </w:pPr>
            <w:r w:rsidRPr="005A1665">
              <w:rPr>
                <w:rFonts w:eastAsia="Times New Roman" w:cstheme="minorHAnsi"/>
                <w:b/>
                <w:bCs/>
                <w:sz w:val="20"/>
                <w:szCs w:val="20"/>
              </w:rPr>
              <w:t>Requirement Category</w:t>
            </w:r>
          </w:p>
        </w:tc>
        <w:tc>
          <w:tcPr>
            <w:tcW w:w="855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919AE" w:rsidRPr="009A7625" w:rsidRDefault="006919AE" w:rsidP="00A71B4E">
            <w:pPr>
              <w:spacing w:after="0" w:line="240" w:lineRule="auto"/>
              <w:jc w:val="center"/>
              <w:rPr>
                <w:rFonts w:eastAsia="Times New Roman" w:cstheme="minorHAnsi"/>
                <w:b/>
                <w:bCs/>
                <w:sz w:val="20"/>
                <w:szCs w:val="20"/>
              </w:rPr>
            </w:pPr>
            <w:r w:rsidRPr="009A7625">
              <w:rPr>
                <w:rFonts w:eastAsia="Times New Roman" w:cstheme="minorHAnsi"/>
                <w:b/>
                <w:bCs/>
                <w:sz w:val="20"/>
                <w:szCs w:val="20"/>
              </w:rPr>
              <w:t>REQUIREMENTS</w:t>
            </w:r>
          </w:p>
        </w:tc>
        <w:tc>
          <w:tcPr>
            <w:tcW w:w="1080" w:type="dxa"/>
            <w:tcBorders>
              <w:top w:val="single" w:sz="4" w:space="0" w:color="auto"/>
              <w:left w:val="single" w:sz="4" w:space="0" w:color="auto"/>
              <w:bottom w:val="single" w:sz="4" w:space="0" w:color="auto"/>
              <w:right w:val="single" w:sz="4" w:space="0" w:color="auto"/>
            </w:tcBorders>
            <w:shd w:val="clear" w:color="000000" w:fill="D8D8D8"/>
          </w:tcPr>
          <w:p w:rsidR="006919AE" w:rsidRPr="005A1665" w:rsidRDefault="006919AE" w:rsidP="001C79A7">
            <w:pPr>
              <w:spacing w:after="0" w:line="240" w:lineRule="auto"/>
              <w:jc w:val="center"/>
              <w:rPr>
                <w:rFonts w:eastAsia="Times New Roman" w:cstheme="minorHAnsi"/>
                <w:b/>
                <w:bCs/>
                <w:sz w:val="20"/>
                <w:szCs w:val="20"/>
              </w:rPr>
            </w:pPr>
          </w:p>
          <w:p w:rsidR="006919AE" w:rsidRDefault="006919AE" w:rsidP="001C79A7">
            <w:pPr>
              <w:spacing w:after="0" w:line="240" w:lineRule="auto"/>
              <w:jc w:val="center"/>
              <w:rPr>
                <w:rFonts w:eastAsia="Times New Roman" w:cstheme="minorHAnsi"/>
                <w:b/>
                <w:bCs/>
                <w:sz w:val="20"/>
                <w:szCs w:val="20"/>
              </w:rPr>
            </w:pPr>
            <w:r w:rsidRPr="005A1665">
              <w:rPr>
                <w:rFonts w:eastAsia="Times New Roman" w:cstheme="minorHAnsi"/>
                <w:b/>
                <w:bCs/>
                <w:sz w:val="20"/>
                <w:szCs w:val="20"/>
              </w:rPr>
              <w:t>Scoring</w:t>
            </w:r>
          </w:p>
          <w:p w:rsidR="006919AE" w:rsidRPr="005A1665" w:rsidRDefault="006919AE" w:rsidP="001C79A7">
            <w:pPr>
              <w:spacing w:after="0" w:line="240" w:lineRule="auto"/>
              <w:jc w:val="center"/>
              <w:rPr>
                <w:rFonts w:eastAsia="Times New Roman" w:cstheme="minorHAnsi"/>
                <w:b/>
                <w:bCs/>
                <w:sz w:val="20"/>
                <w:szCs w:val="20"/>
              </w:rPr>
            </w:pPr>
            <w:r w:rsidRPr="005A1665">
              <w:rPr>
                <w:rFonts w:eastAsia="Times New Roman" w:cstheme="minorHAnsi"/>
                <w:b/>
                <w:bCs/>
                <w:sz w:val="20"/>
                <w:szCs w:val="20"/>
              </w:rPr>
              <w:t>Weight</w:t>
            </w:r>
          </w:p>
        </w:tc>
        <w:tc>
          <w:tcPr>
            <w:tcW w:w="990" w:type="dxa"/>
            <w:tcBorders>
              <w:top w:val="single" w:sz="4" w:space="0" w:color="auto"/>
              <w:left w:val="single" w:sz="4" w:space="0" w:color="auto"/>
              <w:bottom w:val="single" w:sz="4" w:space="0" w:color="auto"/>
              <w:right w:val="single" w:sz="4" w:space="0" w:color="auto"/>
            </w:tcBorders>
            <w:shd w:val="clear" w:color="000000" w:fill="D8D8D8"/>
            <w:hideMark/>
          </w:tcPr>
          <w:p w:rsidR="006919AE" w:rsidRDefault="006919AE" w:rsidP="006919AE">
            <w:pPr>
              <w:spacing w:after="0" w:line="240" w:lineRule="auto"/>
              <w:jc w:val="center"/>
              <w:rPr>
                <w:rFonts w:eastAsia="Times New Roman" w:cstheme="minorHAnsi"/>
                <w:b/>
                <w:bCs/>
                <w:sz w:val="20"/>
                <w:szCs w:val="20"/>
              </w:rPr>
            </w:pPr>
          </w:p>
          <w:p w:rsidR="006919AE" w:rsidRDefault="006919AE" w:rsidP="006919AE">
            <w:pPr>
              <w:spacing w:after="0" w:line="240" w:lineRule="auto"/>
              <w:jc w:val="center"/>
              <w:rPr>
                <w:rFonts w:eastAsia="Times New Roman" w:cstheme="minorHAnsi"/>
                <w:b/>
                <w:bCs/>
                <w:sz w:val="20"/>
                <w:szCs w:val="20"/>
              </w:rPr>
            </w:pPr>
            <w:r>
              <w:rPr>
                <w:rFonts w:eastAsia="Times New Roman" w:cstheme="minorHAnsi"/>
                <w:b/>
                <w:bCs/>
                <w:sz w:val="20"/>
                <w:szCs w:val="20"/>
              </w:rPr>
              <w:t>(M)</w:t>
            </w:r>
          </w:p>
          <w:p w:rsidR="006919AE" w:rsidRDefault="006919AE" w:rsidP="006919AE">
            <w:pPr>
              <w:spacing w:after="0" w:line="240" w:lineRule="auto"/>
              <w:jc w:val="center"/>
              <w:rPr>
                <w:rFonts w:eastAsia="Times New Roman" w:cstheme="minorHAnsi"/>
                <w:b/>
                <w:bCs/>
                <w:sz w:val="20"/>
                <w:szCs w:val="20"/>
              </w:rPr>
            </w:pPr>
            <w:r>
              <w:rPr>
                <w:rFonts w:eastAsia="Times New Roman" w:cstheme="minorHAnsi"/>
                <w:b/>
                <w:bCs/>
                <w:sz w:val="20"/>
                <w:szCs w:val="20"/>
              </w:rPr>
              <w:t>(MS)</w:t>
            </w:r>
          </w:p>
          <w:p w:rsidR="006919AE" w:rsidRPr="005A1665" w:rsidRDefault="006919AE" w:rsidP="006919AE">
            <w:pPr>
              <w:spacing w:after="0" w:line="240" w:lineRule="auto"/>
              <w:jc w:val="center"/>
              <w:rPr>
                <w:rFonts w:eastAsia="Times New Roman" w:cstheme="minorHAnsi"/>
                <w:b/>
                <w:bCs/>
                <w:sz w:val="20"/>
                <w:szCs w:val="20"/>
              </w:rPr>
            </w:pPr>
            <w:r>
              <w:rPr>
                <w:rFonts w:eastAsia="Times New Roman" w:cstheme="minorHAnsi"/>
                <w:b/>
                <w:bCs/>
                <w:sz w:val="20"/>
                <w:szCs w:val="20"/>
              </w:rPr>
              <w:t>(D)</w:t>
            </w:r>
          </w:p>
        </w:tc>
      </w:tr>
      <w:tr w:rsidR="00633561"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635" w:type="dxa"/>
            <w:vMerge w:val="restart"/>
            <w:tcBorders>
              <w:top w:val="single" w:sz="4" w:space="0" w:color="auto"/>
            </w:tcBorders>
            <w:shd w:val="clear" w:color="auto" w:fill="auto"/>
            <w:hideMark/>
          </w:tcPr>
          <w:p w:rsidR="00633561" w:rsidRPr="00C64FC2" w:rsidRDefault="00633561" w:rsidP="005A1665">
            <w:pPr>
              <w:spacing w:after="0" w:line="240" w:lineRule="auto"/>
              <w:rPr>
                <w:rFonts w:eastAsia="Times New Roman" w:cstheme="minorHAnsi"/>
                <w:color w:val="000000"/>
              </w:rPr>
            </w:pPr>
            <w:r w:rsidRPr="00C64FC2">
              <w:rPr>
                <w:rFonts w:eastAsia="Times New Roman" w:cstheme="minorHAnsi"/>
                <w:color w:val="000000"/>
              </w:rPr>
              <w:t>1</w:t>
            </w:r>
          </w:p>
        </w:tc>
        <w:tc>
          <w:tcPr>
            <w:tcW w:w="1530" w:type="dxa"/>
            <w:vMerge w:val="restart"/>
            <w:tcBorders>
              <w:top w:val="single" w:sz="4" w:space="0" w:color="auto"/>
            </w:tcBorders>
            <w:shd w:val="clear" w:color="auto" w:fill="auto"/>
            <w:hideMark/>
          </w:tcPr>
          <w:p w:rsidR="00633561" w:rsidRPr="00C76F81" w:rsidRDefault="00633561" w:rsidP="005A1665">
            <w:pPr>
              <w:spacing w:after="0" w:line="240" w:lineRule="auto"/>
              <w:rPr>
                <w:rFonts w:eastAsia="Times New Roman" w:cstheme="minorHAnsi"/>
                <w:b/>
                <w:bCs/>
                <w:sz w:val="20"/>
                <w:szCs w:val="20"/>
              </w:rPr>
            </w:pPr>
            <w:r w:rsidRPr="00C76F81">
              <w:rPr>
                <w:rFonts w:eastAsia="Times New Roman" w:cstheme="minorHAnsi"/>
                <w:b/>
                <w:bCs/>
                <w:sz w:val="20"/>
                <w:szCs w:val="20"/>
              </w:rPr>
              <w:t>ITIL COMPLIANCE</w:t>
            </w:r>
          </w:p>
        </w:tc>
        <w:tc>
          <w:tcPr>
            <w:tcW w:w="8550" w:type="dxa"/>
            <w:tcBorders>
              <w:top w:val="single" w:sz="4" w:space="0" w:color="auto"/>
            </w:tcBorders>
            <w:shd w:val="clear" w:color="auto" w:fill="auto"/>
            <w:hideMark/>
          </w:tcPr>
          <w:p w:rsidR="00633561" w:rsidRDefault="00633561" w:rsidP="00583582">
            <w:pPr>
              <w:spacing w:after="0" w:line="240" w:lineRule="auto"/>
              <w:rPr>
                <w:rFonts w:eastAsia="Times New Roman" w:cstheme="minorHAnsi"/>
                <w:iCs/>
                <w:sz w:val="20"/>
                <w:szCs w:val="20"/>
              </w:rPr>
            </w:pPr>
            <w:r>
              <w:rPr>
                <w:rFonts w:eastAsia="Times New Roman" w:cstheme="minorHAnsi"/>
                <w:iCs/>
                <w:sz w:val="20"/>
                <w:szCs w:val="20"/>
              </w:rPr>
              <w:t>Vendor’s Proposed Solution must</w:t>
            </w:r>
            <w:r w:rsidRPr="009A7625">
              <w:rPr>
                <w:rFonts w:eastAsia="Times New Roman" w:cstheme="minorHAnsi"/>
                <w:iCs/>
                <w:sz w:val="20"/>
                <w:szCs w:val="20"/>
              </w:rPr>
              <w:t xml:space="preserve"> include applications/modules that are fully compliant with the following Information Technology Infrastructure Library (ITIL) modules: </w:t>
            </w:r>
          </w:p>
          <w:p w:rsidR="00633561" w:rsidRPr="009A7625" w:rsidRDefault="00633561" w:rsidP="00583582">
            <w:pPr>
              <w:spacing w:after="0" w:line="240" w:lineRule="auto"/>
              <w:rPr>
                <w:rFonts w:eastAsia="Times New Roman" w:cstheme="minorHAnsi"/>
                <w:iCs/>
                <w:sz w:val="20"/>
                <w:szCs w:val="20"/>
              </w:rPr>
            </w:pPr>
          </w:p>
        </w:tc>
        <w:tc>
          <w:tcPr>
            <w:tcW w:w="1080" w:type="dxa"/>
            <w:tcBorders>
              <w:top w:val="single" w:sz="4" w:space="0" w:color="auto"/>
            </w:tcBorders>
          </w:tcPr>
          <w:p w:rsidR="00633561" w:rsidRPr="005871BC" w:rsidRDefault="00633561" w:rsidP="001C79A7">
            <w:pPr>
              <w:spacing w:after="0" w:line="240" w:lineRule="auto"/>
              <w:jc w:val="center"/>
              <w:rPr>
                <w:rFonts w:eastAsia="Times New Roman" w:cstheme="minorHAnsi"/>
                <w:b/>
                <w:bCs/>
                <w:sz w:val="20"/>
                <w:szCs w:val="20"/>
              </w:rPr>
            </w:pPr>
          </w:p>
        </w:tc>
        <w:tc>
          <w:tcPr>
            <w:tcW w:w="990" w:type="dxa"/>
            <w:tcBorders>
              <w:top w:val="single" w:sz="4" w:space="0" w:color="auto"/>
            </w:tcBorders>
            <w:shd w:val="clear" w:color="auto" w:fill="auto"/>
            <w:hideMark/>
          </w:tcPr>
          <w:p w:rsidR="00633561" w:rsidRPr="00C64FC2" w:rsidRDefault="00633561" w:rsidP="006919AE">
            <w:pPr>
              <w:spacing w:after="0" w:line="240" w:lineRule="auto"/>
              <w:jc w:val="center"/>
              <w:rPr>
                <w:rFonts w:eastAsia="Times New Roman" w:cstheme="minorHAnsi"/>
                <w:b/>
                <w:bCs/>
                <w:sz w:val="20"/>
                <w:szCs w:val="20"/>
              </w:rPr>
            </w:pP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7735BE">
            <w:pPr>
              <w:spacing w:after="0" w:line="240" w:lineRule="auto"/>
              <w:rPr>
                <w:rFonts w:eastAsia="Times New Roman" w:cstheme="minorHAnsi"/>
                <w:iCs/>
                <w:sz w:val="20"/>
                <w:szCs w:val="20"/>
              </w:rPr>
            </w:pPr>
            <w:r w:rsidRPr="009A7625">
              <w:rPr>
                <w:rFonts w:eastAsia="Times New Roman" w:cstheme="minorHAnsi"/>
                <w:iCs/>
                <w:sz w:val="20"/>
                <w:szCs w:val="20"/>
              </w:rPr>
              <w:t>1.1  Incident Management</w:t>
            </w:r>
          </w:p>
        </w:tc>
        <w:tc>
          <w:tcPr>
            <w:tcW w:w="1080" w:type="dxa"/>
          </w:tcPr>
          <w:p w:rsidR="00633561" w:rsidRPr="00040BD0" w:rsidRDefault="00633561" w:rsidP="001C79A7">
            <w:pPr>
              <w:spacing w:after="0" w:line="240" w:lineRule="auto"/>
              <w:jc w:val="center"/>
              <w:rPr>
                <w:rFonts w:eastAsia="Times New Roman" w:cstheme="minorHAnsi"/>
                <w:bCs/>
                <w:sz w:val="20"/>
                <w:szCs w:val="20"/>
              </w:rPr>
            </w:pPr>
            <w:r w:rsidRPr="00040BD0">
              <w:rPr>
                <w:rFonts w:eastAsia="Times New Roman" w:cstheme="minorHAnsi"/>
                <w:bCs/>
                <w:sz w:val="20"/>
                <w:szCs w:val="20"/>
              </w:rPr>
              <w:t>N/A</w:t>
            </w:r>
          </w:p>
        </w:tc>
        <w:tc>
          <w:tcPr>
            <w:tcW w:w="990" w:type="dxa"/>
            <w:shd w:val="clear" w:color="auto" w:fill="auto"/>
            <w:hideMark/>
          </w:tcPr>
          <w:p w:rsidR="00633561" w:rsidRPr="00040BD0" w:rsidRDefault="00633561" w:rsidP="006919A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583582">
            <w:pPr>
              <w:spacing w:after="0" w:line="240" w:lineRule="auto"/>
              <w:rPr>
                <w:rFonts w:eastAsia="Times New Roman" w:cstheme="minorHAnsi"/>
                <w:iCs/>
                <w:sz w:val="20"/>
                <w:szCs w:val="20"/>
              </w:rPr>
            </w:pPr>
            <w:r w:rsidRPr="009A7625">
              <w:rPr>
                <w:rFonts w:eastAsia="Times New Roman" w:cstheme="minorHAnsi"/>
                <w:iCs/>
                <w:sz w:val="20"/>
                <w:szCs w:val="20"/>
              </w:rPr>
              <w:t>1.2  Request Fulfillment Service Catalo</w:t>
            </w:r>
            <w:r w:rsidR="00A70011">
              <w:rPr>
                <w:rFonts w:eastAsia="Times New Roman" w:cstheme="minorHAnsi"/>
                <w:iCs/>
                <w:sz w:val="20"/>
                <w:szCs w:val="20"/>
              </w:rPr>
              <w:t>gue</w:t>
            </w: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583582">
            <w:pPr>
              <w:spacing w:after="0" w:line="240" w:lineRule="auto"/>
              <w:rPr>
                <w:rFonts w:eastAsia="Times New Roman" w:cstheme="minorHAnsi"/>
                <w:iCs/>
                <w:sz w:val="20"/>
                <w:szCs w:val="20"/>
              </w:rPr>
            </w:pPr>
            <w:r w:rsidRPr="009A7625">
              <w:rPr>
                <w:rFonts w:eastAsia="Times New Roman" w:cstheme="minorHAnsi"/>
                <w:iCs/>
                <w:sz w:val="20"/>
                <w:szCs w:val="20"/>
              </w:rPr>
              <w:t>1.3  Change Management</w:t>
            </w: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9B64E7">
            <w:pPr>
              <w:spacing w:after="0" w:line="240" w:lineRule="auto"/>
              <w:rPr>
                <w:rFonts w:eastAsia="Times New Roman" w:cstheme="minorHAnsi"/>
                <w:iCs/>
                <w:sz w:val="20"/>
                <w:szCs w:val="20"/>
              </w:rPr>
            </w:pPr>
            <w:r w:rsidRPr="009A7625">
              <w:rPr>
                <w:rFonts w:eastAsia="Times New Roman" w:cstheme="minorHAnsi"/>
                <w:iCs/>
                <w:sz w:val="20"/>
                <w:szCs w:val="20"/>
              </w:rPr>
              <w:t>1.4  Problem Management</w:t>
            </w:r>
          </w:p>
          <w:p w:rsidR="00633561" w:rsidRPr="009A7625" w:rsidRDefault="00633561" w:rsidP="007735BE">
            <w:pPr>
              <w:spacing w:after="0" w:line="240" w:lineRule="auto"/>
              <w:rPr>
                <w:rFonts w:eastAsia="Times New Roman" w:cstheme="minorHAnsi"/>
                <w:iCs/>
                <w:sz w:val="20"/>
                <w:szCs w:val="20"/>
              </w:rPr>
            </w:pP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583582">
            <w:pPr>
              <w:spacing w:after="0" w:line="240" w:lineRule="auto"/>
              <w:rPr>
                <w:rFonts w:eastAsia="Times New Roman" w:cstheme="minorHAnsi"/>
                <w:iCs/>
                <w:sz w:val="20"/>
                <w:szCs w:val="20"/>
              </w:rPr>
            </w:pPr>
            <w:r w:rsidRPr="009A7625">
              <w:rPr>
                <w:rFonts w:eastAsia="Times New Roman" w:cstheme="minorHAnsi"/>
                <w:iCs/>
                <w:sz w:val="20"/>
                <w:szCs w:val="20"/>
              </w:rPr>
              <w:t>1.5  Knowledge Management</w:t>
            </w: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9B64E7">
            <w:pPr>
              <w:spacing w:after="0" w:line="240" w:lineRule="auto"/>
              <w:rPr>
                <w:rFonts w:eastAsia="Times New Roman" w:cstheme="minorHAnsi"/>
                <w:iCs/>
                <w:sz w:val="20"/>
                <w:szCs w:val="20"/>
              </w:rPr>
            </w:pPr>
            <w:r w:rsidRPr="009A7625">
              <w:rPr>
                <w:rFonts w:eastAsia="Times New Roman" w:cstheme="minorHAnsi"/>
                <w:iCs/>
                <w:sz w:val="20"/>
                <w:szCs w:val="20"/>
              </w:rPr>
              <w:t>1. 6  Configuration Management</w:t>
            </w:r>
          </w:p>
          <w:p w:rsidR="00633561" w:rsidRPr="009A7625" w:rsidRDefault="00633561" w:rsidP="007735BE">
            <w:pPr>
              <w:spacing w:after="0" w:line="240" w:lineRule="auto"/>
              <w:rPr>
                <w:rFonts w:eastAsia="Times New Roman" w:cstheme="minorHAnsi"/>
                <w:iCs/>
                <w:sz w:val="20"/>
                <w:szCs w:val="20"/>
              </w:rPr>
            </w:pP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7735BE">
            <w:pPr>
              <w:spacing w:after="0" w:line="240" w:lineRule="auto"/>
              <w:rPr>
                <w:rFonts w:eastAsia="Times New Roman" w:cstheme="minorHAnsi"/>
                <w:iCs/>
                <w:sz w:val="20"/>
                <w:szCs w:val="20"/>
              </w:rPr>
            </w:pPr>
            <w:r w:rsidRPr="009A7625">
              <w:rPr>
                <w:rFonts w:eastAsia="Times New Roman" w:cstheme="minorHAnsi"/>
                <w:iCs/>
                <w:sz w:val="20"/>
                <w:szCs w:val="20"/>
              </w:rPr>
              <w:t>1.7  Asset Management</w:t>
            </w: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33561"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35" w:type="dxa"/>
            <w:vMerge/>
            <w:shd w:val="clear" w:color="auto" w:fill="auto"/>
            <w:hideMark/>
          </w:tcPr>
          <w:p w:rsidR="00633561" w:rsidRPr="00C64FC2" w:rsidRDefault="00633561" w:rsidP="005A1665">
            <w:pPr>
              <w:spacing w:after="0" w:line="240" w:lineRule="auto"/>
              <w:rPr>
                <w:rFonts w:eastAsia="Times New Roman" w:cstheme="minorHAnsi"/>
                <w:color w:val="000000"/>
              </w:rPr>
            </w:pPr>
          </w:p>
        </w:tc>
        <w:tc>
          <w:tcPr>
            <w:tcW w:w="1530" w:type="dxa"/>
            <w:vMerge/>
            <w:shd w:val="clear" w:color="auto" w:fill="auto"/>
            <w:hideMark/>
          </w:tcPr>
          <w:p w:rsidR="00633561" w:rsidRPr="00C64FC2" w:rsidRDefault="00633561" w:rsidP="005A1665">
            <w:pPr>
              <w:spacing w:after="0" w:line="240" w:lineRule="auto"/>
              <w:rPr>
                <w:rFonts w:eastAsia="Times New Roman" w:cstheme="minorHAnsi"/>
                <w:b/>
                <w:bCs/>
                <w:sz w:val="20"/>
                <w:szCs w:val="20"/>
              </w:rPr>
            </w:pPr>
          </w:p>
        </w:tc>
        <w:tc>
          <w:tcPr>
            <w:tcW w:w="8550" w:type="dxa"/>
            <w:shd w:val="clear" w:color="auto" w:fill="auto"/>
            <w:hideMark/>
          </w:tcPr>
          <w:p w:rsidR="00633561" w:rsidRPr="009A7625" w:rsidRDefault="00633561" w:rsidP="007735BE">
            <w:pPr>
              <w:spacing w:after="0" w:line="240" w:lineRule="auto"/>
              <w:rPr>
                <w:rFonts w:eastAsia="Times New Roman" w:cstheme="minorHAnsi"/>
                <w:iCs/>
                <w:sz w:val="20"/>
                <w:szCs w:val="20"/>
              </w:rPr>
            </w:pPr>
            <w:r w:rsidRPr="009A7625">
              <w:rPr>
                <w:rFonts w:eastAsia="Times New Roman" w:cstheme="minorHAnsi"/>
                <w:iCs/>
                <w:sz w:val="20"/>
                <w:szCs w:val="20"/>
              </w:rPr>
              <w:t>1.8  User Portal</w:t>
            </w:r>
          </w:p>
        </w:tc>
        <w:tc>
          <w:tcPr>
            <w:tcW w:w="1080" w:type="dxa"/>
          </w:tcPr>
          <w:p w:rsidR="00633561" w:rsidRPr="00040BD0" w:rsidRDefault="00633561" w:rsidP="001C79A7">
            <w:pPr>
              <w:jc w:val="center"/>
            </w:pPr>
            <w:r w:rsidRPr="00040BD0">
              <w:rPr>
                <w:rFonts w:eastAsia="Times New Roman" w:cstheme="minorHAnsi"/>
                <w:bCs/>
                <w:sz w:val="20"/>
                <w:szCs w:val="20"/>
              </w:rPr>
              <w:t>N/A</w:t>
            </w:r>
          </w:p>
        </w:tc>
        <w:tc>
          <w:tcPr>
            <w:tcW w:w="990" w:type="dxa"/>
            <w:shd w:val="clear" w:color="auto" w:fill="auto"/>
            <w:hideMark/>
          </w:tcPr>
          <w:p w:rsidR="00633561" w:rsidRDefault="00633561" w:rsidP="006919AE">
            <w:pPr>
              <w:jc w:val="center"/>
            </w:pPr>
            <w:r w:rsidRPr="00E50FB9">
              <w:rPr>
                <w:rFonts w:eastAsia="Times New Roman" w:cstheme="minorHAnsi"/>
                <w:bCs/>
                <w:sz w:val="20"/>
                <w:szCs w:val="20"/>
              </w:rPr>
              <w:t>(M)</w:t>
            </w:r>
          </w:p>
        </w:tc>
      </w:tr>
      <w:tr w:rsidR="006919A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635" w:type="dxa"/>
            <w:vMerge w:val="restart"/>
            <w:shd w:val="clear" w:color="auto" w:fill="auto"/>
            <w:hideMark/>
          </w:tcPr>
          <w:p w:rsidR="006919AE" w:rsidRPr="00C64FC2" w:rsidRDefault="006919AE"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2</w:t>
            </w:r>
            <w:r w:rsidRPr="00C64FC2">
              <w:rPr>
                <w:rFonts w:eastAsia="Times New Roman" w:cstheme="minorHAnsi"/>
                <w:b/>
                <w:bCs/>
                <w:color w:val="000000"/>
                <w:sz w:val="20"/>
                <w:szCs w:val="20"/>
              </w:rPr>
              <w:t> </w:t>
            </w:r>
          </w:p>
        </w:tc>
        <w:tc>
          <w:tcPr>
            <w:tcW w:w="1530" w:type="dxa"/>
            <w:vMerge w:val="restart"/>
            <w:shd w:val="clear" w:color="auto" w:fill="auto"/>
            <w:hideMark/>
          </w:tcPr>
          <w:p w:rsidR="006919AE" w:rsidRPr="00C64FC2" w:rsidRDefault="006919A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SERVICE REQUESTS</w:t>
            </w:r>
          </w:p>
        </w:tc>
        <w:tc>
          <w:tcPr>
            <w:tcW w:w="8550" w:type="dxa"/>
            <w:shd w:val="clear" w:color="auto" w:fill="auto"/>
            <w:hideMark/>
          </w:tcPr>
          <w:p w:rsidR="006919AE" w:rsidRPr="00E44AAE" w:rsidRDefault="006919AE" w:rsidP="00AF0282">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2.1  </w:t>
            </w:r>
            <w:r w:rsidR="00633561">
              <w:rPr>
                <w:rFonts w:eastAsia="Times New Roman" w:cstheme="minorHAnsi"/>
                <w:iCs/>
                <w:color w:val="000000"/>
                <w:sz w:val="20"/>
                <w:szCs w:val="20"/>
              </w:rPr>
              <w:t xml:space="preserve">The Proposed Solution must be </w:t>
            </w:r>
            <w:r w:rsidR="00633561" w:rsidRPr="00AF0282">
              <w:rPr>
                <w:rFonts w:eastAsia="Times New Roman" w:cstheme="minorHAnsi"/>
                <w:iCs/>
                <w:color w:val="000000"/>
                <w:sz w:val="20"/>
                <w:szCs w:val="20"/>
              </w:rPr>
              <w:t xml:space="preserve">able </w:t>
            </w:r>
            <w:r w:rsidRPr="00AF0282">
              <w:rPr>
                <w:rFonts w:eastAsia="Times New Roman" w:cstheme="minorHAnsi"/>
                <w:iCs/>
                <w:color w:val="000000"/>
                <w:sz w:val="20"/>
                <w:szCs w:val="20"/>
              </w:rPr>
              <w:t xml:space="preserve">to relate a </w:t>
            </w:r>
            <w:r w:rsidR="00447FD3" w:rsidRPr="00AF0282">
              <w:rPr>
                <w:rFonts w:eastAsia="Times New Roman" w:cstheme="minorHAnsi"/>
                <w:iCs/>
                <w:color w:val="000000"/>
                <w:sz w:val="20"/>
                <w:szCs w:val="20"/>
              </w:rPr>
              <w:t>Service Request</w:t>
            </w:r>
            <w:r w:rsidRPr="00AF0282">
              <w:rPr>
                <w:rFonts w:eastAsia="Times New Roman" w:cstheme="minorHAnsi"/>
                <w:iCs/>
                <w:color w:val="000000"/>
                <w:sz w:val="20"/>
                <w:szCs w:val="20"/>
              </w:rPr>
              <w:t xml:space="preserve"> to an </w:t>
            </w:r>
            <w:r w:rsidR="00AF0282" w:rsidRPr="00AF0282">
              <w:rPr>
                <w:rFonts w:eastAsia="Times New Roman" w:cstheme="minorHAnsi"/>
                <w:iCs/>
                <w:color w:val="000000"/>
                <w:sz w:val="20"/>
                <w:szCs w:val="20"/>
              </w:rPr>
              <w:t>I</w:t>
            </w:r>
            <w:r w:rsidR="00447FD3" w:rsidRPr="00AF0282">
              <w:rPr>
                <w:rFonts w:eastAsia="Times New Roman" w:cstheme="minorHAnsi"/>
                <w:iCs/>
                <w:color w:val="000000"/>
                <w:sz w:val="20"/>
                <w:szCs w:val="20"/>
              </w:rPr>
              <w:t xml:space="preserve">ncident </w:t>
            </w:r>
            <w:r w:rsidR="00AF0282" w:rsidRPr="00AF0282">
              <w:rPr>
                <w:rFonts w:eastAsia="Times New Roman" w:cstheme="minorHAnsi"/>
                <w:iCs/>
                <w:color w:val="000000"/>
                <w:sz w:val="20"/>
                <w:szCs w:val="20"/>
              </w:rPr>
              <w:t xml:space="preserve">Record </w:t>
            </w:r>
            <w:r w:rsidRPr="00AF0282">
              <w:rPr>
                <w:rFonts w:eastAsia="Times New Roman" w:cstheme="minorHAnsi"/>
                <w:iCs/>
                <w:color w:val="000000"/>
                <w:sz w:val="20"/>
                <w:szCs w:val="20"/>
              </w:rPr>
              <w:t xml:space="preserve">or </w:t>
            </w:r>
            <w:r w:rsidR="00AF0282" w:rsidRPr="00AF0282">
              <w:rPr>
                <w:rFonts w:eastAsia="Times New Roman" w:cstheme="minorHAnsi"/>
                <w:iCs/>
                <w:color w:val="000000"/>
                <w:sz w:val="20"/>
                <w:szCs w:val="20"/>
              </w:rPr>
              <w:t>R</w:t>
            </w:r>
            <w:r w:rsidR="00447FD3" w:rsidRPr="00AF0282">
              <w:rPr>
                <w:rFonts w:eastAsia="Times New Roman" w:cstheme="minorHAnsi"/>
                <w:iCs/>
                <w:color w:val="000000"/>
                <w:sz w:val="20"/>
                <w:szCs w:val="20"/>
              </w:rPr>
              <w:t>equest</w:t>
            </w:r>
            <w:r w:rsidR="00AF0282" w:rsidRPr="00AF0282">
              <w:rPr>
                <w:rFonts w:eastAsia="Times New Roman" w:cstheme="minorHAnsi"/>
                <w:iCs/>
                <w:color w:val="000000"/>
                <w:sz w:val="20"/>
                <w:szCs w:val="20"/>
              </w:rPr>
              <w:t xml:space="preserve"> </w:t>
            </w:r>
            <w:r w:rsidR="00AF0282">
              <w:rPr>
                <w:rFonts w:eastAsia="Times New Roman" w:cstheme="minorHAnsi"/>
                <w:iCs/>
                <w:color w:val="000000"/>
                <w:sz w:val="20"/>
                <w:szCs w:val="20"/>
              </w:rPr>
              <w:t xml:space="preserve">for </w:t>
            </w:r>
            <w:r w:rsidR="00AF0282" w:rsidRPr="00AF0282">
              <w:rPr>
                <w:rFonts w:eastAsia="Times New Roman" w:cstheme="minorHAnsi"/>
                <w:iCs/>
                <w:color w:val="000000"/>
                <w:sz w:val="20"/>
                <w:szCs w:val="20"/>
              </w:rPr>
              <w:t>Change</w:t>
            </w:r>
            <w:r w:rsidR="00633561" w:rsidRPr="00AF0282">
              <w:rPr>
                <w:rFonts w:eastAsia="Times New Roman" w:cstheme="minorHAnsi"/>
                <w:iCs/>
                <w:color w:val="000000"/>
                <w:sz w:val="20"/>
                <w:szCs w:val="20"/>
              </w:rPr>
              <w:t>.</w:t>
            </w:r>
          </w:p>
        </w:tc>
        <w:tc>
          <w:tcPr>
            <w:tcW w:w="1080" w:type="dxa"/>
          </w:tcPr>
          <w:p w:rsidR="006919AE" w:rsidRPr="00040BD0" w:rsidRDefault="00633561"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6919AE" w:rsidRDefault="006919AE" w:rsidP="00633561">
            <w:pPr>
              <w:jc w:val="center"/>
            </w:pPr>
            <w:r w:rsidRPr="00035959">
              <w:rPr>
                <w:rFonts w:eastAsia="Times New Roman" w:cstheme="minorHAnsi"/>
                <w:bCs/>
                <w:sz w:val="20"/>
                <w:szCs w:val="20"/>
              </w:rPr>
              <w:t>(M)</w:t>
            </w:r>
          </w:p>
        </w:tc>
      </w:tr>
      <w:tr w:rsidR="006919A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hideMark/>
          </w:tcPr>
          <w:p w:rsidR="006919AE" w:rsidRPr="00C64FC2" w:rsidRDefault="006919AE" w:rsidP="005A1665">
            <w:pPr>
              <w:spacing w:after="0" w:line="240" w:lineRule="auto"/>
              <w:rPr>
                <w:rFonts w:eastAsia="Times New Roman" w:cstheme="minorHAnsi"/>
                <w:b/>
                <w:bCs/>
                <w:color w:val="000000"/>
                <w:sz w:val="20"/>
                <w:szCs w:val="20"/>
              </w:rPr>
            </w:pPr>
          </w:p>
        </w:tc>
        <w:tc>
          <w:tcPr>
            <w:tcW w:w="1530" w:type="dxa"/>
            <w:vMerge/>
            <w:hideMark/>
          </w:tcPr>
          <w:p w:rsidR="006919AE" w:rsidRPr="00C64FC2" w:rsidRDefault="006919A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6919AE" w:rsidRPr="009A7625" w:rsidRDefault="006919AE" w:rsidP="00633561">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2.2  </w:t>
            </w:r>
            <w:r w:rsidR="00633561">
              <w:rPr>
                <w:rFonts w:eastAsia="Times New Roman" w:cstheme="minorHAnsi"/>
                <w:iCs/>
                <w:color w:val="000000"/>
                <w:sz w:val="20"/>
                <w:szCs w:val="20"/>
              </w:rPr>
              <w:t xml:space="preserve">The Proposed Solution must be able </w:t>
            </w:r>
            <w:r>
              <w:rPr>
                <w:rFonts w:eastAsia="Times New Roman" w:cstheme="minorHAnsi"/>
                <w:iCs/>
                <w:color w:val="000000"/>
                <w:sz w:val="20"/>
                <w:szCs w:val="20"/>
              </w:rPr>
              <w:t xml:space="preserve">to reopen a closed </w:t>
            </w:r>
            <w:r w:rsidR="00447FD3" w:rsidRPr="00AF0282">
              <w:rPr>
                <w:rFonts w:eastAsia="Times New Roman" w:cstheme="minorHAnsi"/>
                <w:iCs/>
                <w:color w:val="000000"/>
                <w:sz w:val="20"/>
                <w:szCs w:val="20"/>
              </w:rPr>
              <w:t>request</w:t>
            </w:r>
            <w:r w:rsidR="00633561">
              <w:rPr>
                <w:rFonts w:eastAsia="Times New Roman" w:cstheme="minorHAnsi"/>
                <w:iCs/>
                <w:color w:val="000000"/>
                <w:sz w:val="20"/>
                <w:szCs w:val="20"/>
              </w:rPr>
              <w:t>.</w:t>
            </w:r>
          </w:p>
        </w:tc>
        <w:tc>
          <w:tcPr>
            <w:tcW w:w="1080" w:type="dxa"/>
          </w:tcPr>
          <w:p w:rsidR="006919AE" w:rsidRPr="00040BD0" w:rsidRDefault="00633561"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6919AE" w:rsidRDefault="006919AE" w:rsidP="00633561">
            <w:pPr>
              <w:jc w:val="center"/>
            </w:pPr>
            <w:r w:rsidRPr="00035959">
              <w:rPr>
                <w:rFonts w:eastAsia="Times New Roman" w:cstheme="minorHAnsi"/>
                <w:bCs/>
                <w:sz w:val="20"/>
                <w:szCs w:val="20"/>
              </w:rPr>
              <w:t>(M)</w:t>
            </w:r>
          </w:p>
        </w:tc>
      </w:tr>
      <w:tr w:rsidR="007F734F" w:rsidRPr="00A5501F"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635" w:type="dxa"/>
            <w:shd w:val="clear" w:color="auto" w:fill="auto"/>
            <w:hideMark/>
          </w:tcPr>
          <w:p w:rsidR="007F734F" w:rsidRPr="00A5501F" w:rsidRDefault="007F734F" w:rsidP="005A1665">
            <w:pPr>
              <w:spacing w:after="0" w:line="240" w:lineRule="auto"/>
              <w:rPr>
                <w:rFonts w:eastAsia="Times New Roman" w:cstheme="minorHAnsi"/>
                <w:b/>
                <w:bCs/>
                <w:color w:val="000000"/>
                <w:sz w:val="20"/>
                <w:szCs w:val="20"/>
              </w:rPr>
            </w:pPr>
            <w:r w:rsidRPr="00A5501F">
              <w:rPr>
                <w:rFonts w:eastAsia="Times New Roman" w:cstheme="minorHAnsi"/>
                <w:b/>
                <w:bCs/>
                <w:color w:val="000000"/>
                <w:sz w:val="20"/>
                <w:szCs w:val="20"/>
              </w:rPr>
              <w:lastRenderedPageBreak/>
              <w:t> 3</w:t>
            </w:r>
          </w:p>
        </w:tc>
        <w:tc>
          <w:tcPr>
            <w:tcW w:w="1530" w:type="dxa"/>
            <w:shd w:val="clear" w:color="auto" w:fill="auto"/>
            <w:hideMark/>
          </w:tcPr>
          <w:p w:rsidR="007F734F" w:rsidRPr="00A5501F" w:rsidRDefault="007F734F" w:rsidP="005A1665">
            <w:pPr>
              <w:spacing w:after="0" w:line="240" w:lineRule="auto"/>
              <w:rPr>
                <w:rFonts w:eastAsia="Times New Roman" w:cstheme="minorHAnsi"/>
                <w:b/>
                <w:bCs/>
                <w:color w:val="000000"/>
                <w:sz w:val="20"/>
                <w:szCs w:val="20"/>
              </w:rPr>
            </w:pPr>
            <w:r w:rsidRPr="00A5501F">
              <w:rPr>
                <w:rFonts w:eastAsia="Times New Roman" w:cstheme="minorHAnsi"/>
                <w:b/>
                <w:bCs/>
                <w:color w:val="000000"/>
                <w:sz w:val="20"/>
                <w:szCs w:val="20"/>
              </w:rPr>
              <w:t>CHANGE MANAGEMENT</w:t>
            </w:r>
          </w:p>
        </w:tc>
        <w:tc>
          <w:tcPr>
            <w:tcW w:w="8550" w:type="dxa"/>
            <w:shd w:val="clear" w:color="auto" w:fill="auto"/>
            <w:hideMark/>
          </w:tcPr>
          <w:p w:rsidR="007F734F" w:rsidRPr="009A7625" w:rsidRDefault="007F734F" w:rsidP="00344DC7">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3.</w:t>
            </w:r>
            <w:r w:rsidR="00344DC7">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The Proposed Solution must be able to</w:t>
            </w:r>
            <w:r w:rsidRPr="009A7625">
              <w:rPr>
                <w:rFonts w:eastAsia="Times New Roman" w:cstheme="minorHAnsi"/>
                <w:iCs/>
                <w:color w:val="000000"/>
                <w:sz w:val="20"/>
                <w:szCs w:val="20"/>
              </w:rPr>
              <w:t xml:space="preserve"> track individual tasks required for completing a Request</w:t>
            </w:r>
            <w:r w:rsidR="00AF0282" w:rsidRPr="009A7625">
              <w:rPr>
                <w:rFonts w:eastAsia="Times New Roman" w:cstheme="minorHAnsi"/>
                <w:iCs/>
                <w:color w:val="000000"/>
                <w:sz w:val="20"/>
                <w:szCs w:val="20"/>
              </w:rPr>
              <w:t xml:space="preserve"> </w:t>
            </w:r>
            <w:r w:rsidR="00AF0282">
              <w:rPr>
                <w:rFonts w:eastAsia="Times New Roman" w:cstheme="minorHAnsi"/>
                <w:iCs/>
                <w:color w:val="000000"/>
                <w:sz w:val="20"/>
                <w:szCs w:val="20"/>
              </w:rPr>
              <w:t xml:space="preserve">for </w:t>
            </w:r>
            <w:r w:rsidR="00AF0282" w:rsidRPr="009A7625">
              <w:rPr>
                <w:rFonts w:eastAsia="Times New Roman" w:cstheme="minorHAnsi"/>
                <w:iCs/>
                <w:color w:val="000000"/>
                <w:sz w:val="20"/>
                <w:szCs w:val="20"/>
              </w:rPr>
              <w:t>Change</w:t>
            </w:r>
            <w:r w:rsidRPr="009A7625">
              <w:rPr>
                <w:rFonts w:eastAsia="Times New Roman" w:cstheme="minorHAnsi"/>
                <w:iCs/>
                <w:color w:val="000000"/>
                <w:sz w:val="20"/>
                <w:szCs w:val="20"/>
              </w:rPr>
              <w:t>.</w:t>
            </w:r>
          </w:p>
        </w:tc>
        <w:tc>
          <w:tcPr>
            <w:tcW w:w="1080" w:type="dxa"/>
          </w:tcPr>
          <w:p w:rsidR="007F734F" w:rsidRPr="00A5501F" w:rsidRDefault="007F734F"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7F734F" w:rsidRPr="00A5501F" w:rsidRDefault="007F734F" w:rsidP="006919A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2D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35"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4</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INCIDENT MANAGEMENT</w:t>
            </w:r>
          </w:p>
        </w:tc>
        <w:tc>
          <w:tcPr>
            <w:tcW w:w="8550" w:type="dxa"/>
            <w:shd w:val="clear" w:color="auto" w:fill="auto"/>
            <w:hideMark/>
          </w:tcPr>
          <w:p w:rsidR="002D513E" w:rsidRPr="009A7625" w:rsidRDefault="002D513E" w:rsidP="002D513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4.</w:t>
            </w:r>
            <w:r>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The Proposed Solution must be able to</w:t>
            </w:r>
            <w:r w:rsidRPr="009A7625">
              <w:rPr>
                <w:rFonts w:eastAsia="Times New Roman" w:cstheme="minorHAnsi"/>
                <w:iCs/>
                <w:color w:val="000000"/>
                <w:sz w:val="20"/>
                <w:szCs w:val="20"/>
              </w:rPr>
              <w:t xml:space="preserve"> track tasks that are necessary to resolve an </w:t>
            </w:r>
            <w:r>
              <w:rPr>
                <w:rFonts w:eastAsia="Times New Roman" w:cstheme="minorHAnsi"/>
                <w:iCs/>
                <w:color w:val="000000"/>
                <w:sz w:val="20"/>
                <w:szCs w:val="20"/>
              </w:rPr>
              <w:t>I</w:t>
            </w:r>
            <w:r w:rsidRPr="009A7625">
              <w:rPr>
                <w:rFonts w:eastAsia="Times New Roman" w:cstheme="minorHAnsi"/>
                <w:iCs/>
                <w:color w:val="000000"/>
                <w:sz w:val="20"/>
                <w:szCs w:val="20"/>
              </w:rPr>
              <w:t>ncident.</w:t>
            </w:r>
          </w:p>
        </w:tc>
        <w:tc>
          <w:tcPr>
            <w:tcW w:w="1080" w:type="dxa"/>
          </w:tcPr>
          <w:p w:rsidR="002D513E" w:rsidRPr="00040BD0"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2D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9"/>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Default="002D513E" w:rsidP="00DA70FA">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4.</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 The Proposed Solution must be able </w:t>
            </w:r>
            <w:r w:rsidRPr="009A7625">
              <w:rPr>
                <w:rFonts w:eastAsia="Times New Roman" w:cstheme="minorHAnsi"/>
                <w:iCs/>
                <w:color w:val="000000"/>
                <w:sz w:val="20"/>
                <w:szCs w:val="20"/>
              </w:rPr>
              <w:t xml:space="preserve">to close multiple </w:t>
            </w:r>
            <w:r>
              <w:rPr>
                <w:rFonts w:eastAsia="Times New Roman" w:cstheme="minorHAnsi"/>
                <w:iCs/>
                <w:color w:val="000000"/>
                <w:sz w:val="20"/>
                <w:szCs w:val="20"/>
              </w:rPr>
              <w:t>e</w:t>
            </w:r>
            <w:r w:rsidRPr="009A7625">
              <w:rPr>
                <w:rFonts w:eastAsia="Times New Roman" w:cstheme="minorHAnsi"/>
                <w:iCs/>
                <w:color w:val="000000"/>
                <w:sz w:val="20"/>
                <w:szCs w:val="20"/>
              </w:rPr>
              <w:t>nd</w:t>
            </w:r>
            <w:r>
              <w:rPr>
                <w:rFonts w:eastAsia="Times New Roman" w:cstheme="minorHAnsi"/>
                <w:iCs/>
                <w:color w:val="000000"/>
                <w:sz w:val="20"/>
                <w:szCs w:val="20"/>
              </w:rPr>
              <w:t xml:space="preserve"> u</w:t>
            </w:r>
            <w:r w:rsidRPr="009A7625">
              <w:rPr>
                <w:rFonts w:eastAsia="Times New Roman" w:cstheme="minorHAnsi"/>
                <w:iCs/>
                <w:color w:val="000000"/>
                <w:sz w:val="20"/>
                <w:szCs w:val="20"/>
              </w:rPr>
              <w:t xml:space="preserve">ser </w:t>
            </w:r>
            <w:r>
              <w:rPr>
                <w:rFonts w:eastAsia="Times New Roman" w:cstheme="minorHAnsi"/>
                <w:iCs/>
                <w:color w:val="000000"/>
                <w:sz w:val="20"/>
                <w:szCs w:val="20"/>
              </w:rPr>
              <w:t>r</w:t>
            </w:r>
            <w:r w:rsidRPr="009A7625">
              <w:rPr>
                <w:rFonts w:eastAsia="Times New Roman" w:cstheme="minorHAnsi"/>
                <w:iCs/>
                <w:color w:val="000000"/>
                <w:sz w:val="20"/>
                <w:szCs w:val="20"/>
              </w:rPr>
              <w:t xml:space="preserve">equests when an </w:t>
            </w:r>
            <w:r>
              <w:rPr>
                <w:rFonts w:eastAsia="Times New Roman" w:cstheme="minorHAnsi"/>
                <w:iCs/>
                <w:color w:val="000000"/>
                <w:sz w:val="20"/>
                <w:szCs w:val="20"/>
              </w:rPr>
              <w:t>I</w:t>
            </w:r>
            <w:r w:rsidRPr="009A7625">
              <w:rPr>
                <w:rFonts w:eastAsia="Times New Roman" w:cstheme="minorHAnsi"/>
                <w:iCs/>
                <w:color w:val="000000"/>
                <w:sz w:val="20"/>
                <w:szCs w:val="20"/>
              </w:rPr>
              <w:t>ncident is closed.</w:t>
            </w:r>
          </w:p>
          <w:p w:rsidR="002D513E" w:rsidRDefault="002D513E" w:rsidP="00DA70FA">
            <w:pPr>
              <w:spacing w:after="0" w:line="240" w:lineRule="auto"/>
              <w:rPr>
                <w:rFonts w:eastAsia="Times New Roman" w:cstheme="minorHAnsi"/>
                <w:iCs/>
                <w:color w:val="000000"/>
                <w:sz w:val="20"/>
                <w:szCs w:val="20"/>
              </w:rPr>
            </w:pPr>
          </w:p>
          <w:p w:rsidR="002D513E" w:rsidRPr="009A7625" w:rsidRDefault="002D513E" w:rsidP="003B540D">
            <w:pPr>
              <w:spacing w:after="0" w:line="240" w:lineRule="auto"/>
              <w:rPr>
                <w:rFonts w:eastAsia="Times New Roman" w:cstheme="minorHAnsi"/>
                <w:iCs/>
                <w:color w:val="000000"/>
                <w:sz w:val="20"/>
                <w:szCs w:val="20"/>
              </w:rPr>
            </w:pPr>
            <w:r>
              <w:rPr>
                <w:rFonts w:eastAsia="Times New Roman" w:cstheme="minorHAnsi"/>
                <w:iCs/>
                <w:color w:val="000000"/>
                <w:sz w:val="20"/>
                <w:szCs w:val="20"/>
              </w:rPr>
              <w:t>F</w:t>
            </w:r>
            <w:r w:rsidRPr="009A7625">
              <w:rPr>
                <w:rFonts w:eastAsia="Times New Roman" w:cstheme="minorHAnsi"/>
                <w:iCs/>
                <w:color w:val="000000"/>
                <w:sz w:val="20"/>
                <w:szCs w:val="20"/>
              </w:rPr>
              <w:t xml:space="preserve">or example, </w:t>
            </w:r>
            <w:r>
              <w:rPr>
                <w:rFonts w:eastAsia="Times New Roman" w:cstheme="minorHAnsi"/>
                <w:iCs/>
                <w:color w:val="000000"/>
                <w:sz w:val="20"/>
                <w:szCs w:val="20"/>
              </w:rPr>
              <w:t>if there are</w:t>
            </w:r>
            <w:r w:rsidRPr="009A7625">
              <w:rPr>
                <w:rFonts w:eastAsia="Times New Roman" w:cstheme="minorHAnsi"/>
                <w:iCs/>
                <w:color w:val="000000"/>
                <w:sz w:val="20"/>
                <w:szCs w:val="20"/>
              </w:rPr>
              <w:t xml:space="preserve"> multiple open </w:t>
            </w:r>
            <w:r>
              <w:rPr>
                <w:rFonts w:eastAsia="Times New Roman" w:cstheme="minorHAnsi"/>
                <w:iCs/>
                <w:color w:val="000000"/>
                <w:sz w:val="20"/>
                <w:szCs w:val="20"/>
              </w:rPr>
              <w:t>e</w:t>
            </w:r>
            <w:r w:rsidRPr="009A7625">
              <w:rPr>
                <w:rFonts w:eastAsia="Times New Roman" w:cstheme="minorHAnsi"/>
                <w:iCs/>
                <w:color w:val="000000"/>
                <w:sz w:val="20"/>
                <w:szCs w:val="20"/>
              </w:rPr>
              <w:t xml:space="preserve">nd </w:t>
            </w:r>
            <w:r>
              <w:rPr>
                <w:rFonts w:eastAsia="Times New Roman" w:cstheme="minorHAnsi"/>
                <w:iCs/>
                <w:color w:val="000000"/>
                <w:sz w:val="20"/>
                <w:szCs w:val="20"/>
              </w:rPr>
              <w:t>u</w:t>
            </w:r>
            <w:r w:rsidRPr="009A7625">
              <w:rPr>
                <w:rFonts w:eastAsia="Times New Roman" w:cstheme="minorHAnsi"/>
                <w:iCs/>
                <w:color w:val="000000"/>
                <w:sz w:val="20"/>
                <w:szCs w:val="20"/>
              </w:rPr>
              <w:t xml:space="preserve">ser </w:t>
            </w:r>
            <w:r>
              <w:rPr>
                <w:rFonts w:eastAsia="Times New Roman" w:cstheme="minorHAnsi"/>
                <w:iCs/>
                <w:color w:val="000000"/>
                <w:sz w:val="20"/>
                <w:szCs w:val="20"/>
              </w:rPr>
              <w:t>r</w:t>
            </w:r>
            <w:r w:rsidRPr="009A7625">
              <w:rPr>
                <w:rFonts w:eastAsia="Times New Roman" w:cstheme="minorHAnsi"/>
                <w:iCs/>
                <w:color w:val="000000"/>
                <w:sz w:val="20"/>
                <w:szCs w:val="20"/>
              </w:rPr>
              <w:t xml:space="preserve">equests </w:t>
            </w:r>
            <w:r>
              <w:rPr>
                <w:rFonts w:eastAsia="Times New Roman" w:cstheme="minorHAnsi"/>
                <w:iCs/>
                <w:color w:val="000000"/>
                <w:sz w:val="20"/>
                <w:szCs w:val="20"/>
              </w:rPr>
              <w:t xml:space="preserve">indicating that users </w:t>
            </w:r>
            <w:r w:rsidRPr="009A7625">
              <w:rPr>
                <w:rFonts w:eastAsia="Times New Roman" w:cstheme="minorHAnsi"/>
                <w:iCs/>
                <w:color w:val="000000"/>
                <w:sz w:val="20"/>
                <w:szCs w:val="20"/>
              </w:rPr>
              <w:t xml:space="preserve">can't open email </w:t>
            </w:r>
            <w:r>
              <w:rPr>
                <w:rFonts w:eastAsia="Times New Roman" w:cstheme="minorHAnsi"/>
                <w:iCs/>
                <w:color w:val="000000"/>
                <w:sz w:val="20"/>
                <w:szCs w:val="20"/>
              </w:rPr>
              <w:t>because of a single Incident involving an Exchange server going</w:t>
            </w:r>
            <w:r w:rsidRPr="009A7625">
              <w:rPr>
                <w:rFonts w:eastAsia="Times New Roman" w:cstheme="minorHAnsi"/>
                <w:iCs/>
                <w:color w:val="000000"/>
                <w:sz w:val="20"/>
                <w:szCs w:val="20"/>
              </w:rPr>
              <w:t xml:space="preserve"> offline</w:t>
            </w:r>
            <w:r>
              <w:rPr>
                <w:rFonts w:eastAsia="Times New Roman" w:cstheme="minorHAnsi"/>
                <w:iCs/>
                <w:color w:val="000000"/>
                <w:sz w:val="20"/>
                <w:szCs w:val="20"/>
              </w:rPr>
              <w:t xml:space="preserve">, the Proposed Solution must be able </w:t>
            </w:r>
            <w:r w:rsidRPr="009A7625">
              <w:rPr>
                <w:rFonts w:eastAsia="Times New Roman" w:cstheme="minorHAnsi"/>
                <w:iCs/>
                <w:color w:val="000000"/>
                <w:sz w:val="20"/>
                <w:szCs w:val="20"/>
              </w:rPr>
              <w:t>clos</w:t>
            </w:r>
            <w:r>
              <w:rPr>
                <w:rFonts w:eastAsia="Times New Roman" w:cstheme="minorHAnsi"/>
                <w:iCs/>
                <w:color w:val="000000"/>
                <w:sz w:val="20"/>
                <w:szCs w:val="20"/>
              </w:rPr>
              <w:t>e</w:t>
            </w:r>
            <w:r w:rsidRPr="009A7625">
              <w:rPr>
                <w:rFonts w:eastAsia="Times New Roman" w:cstheme="minorHAnsi"/>
                <w:iCs/>
                <w:color w:val="000000"/>
                <w:sz w:val="20"/>
                <w:szCs w:val="20"/>
              </w:rPr>
              <w:t xml:space="preserve"> all </w:t>
            </w:r>
            <w:r>
              <w:rPr>
                <w:rFonts w:eastAsia="Times New Roman" w:cstheme="minorHAnsi"/>
                <w:iCs/>
                <w:color w:val="000000"/>
                <w:sz w:val="20"/>
                <w:szCs w:val="20"/>
              </w:rPr>
              <w:t>those e</w:t>
            </w:r>
            <w:r w:rsidRPr="009A7625">
              <w:rPr>
                <w:rFonts w:eastAsia="Times New Roman" w:cstheme="minorHAnsi"/>
                <w:iCs/>
                <w:color w:val="000000"/>
                <w:sz w:val="20"/>
                <w:szCs w:val="20"/>
              </w:rPr>
              <w:t xml:space="preserve">nd </w:t>
            </w:r>
            <w:r>
              <w:rPr>
                <w:rFonts w:eastAsia="Times New Roman" w:cstheme="minorHAnsi"/>
                <w:iCs/>
                <w:color w:val="000000"/>
                <w:sz w:val="20"/>
                <w:szCs w:val="20"/>
              </w:rPr>
              <w:t>u</w:t>
            </w:r>
            <w:r w:rsidRPr="009A7625">
              <w:rPr>
                <w:rFonts w:eastAsia="Times New Roman" w:cstheme="minorHAnsi"/>
                <w:iCs/>
                <w:color w:val="000000"/>
                <w:sz w:val="20"/>
                <w:szCs w:val="20"/>
              </w:rPr>
              <w:t xml:space="preserve">ser </w:t>
            </w:r>
            <w:r>
              <w:rPr>
                <w:rFonts w:eastAsia="Times New Roman" w:cstheme="minorHAnsi"/>
                <w:iCs/>
                <w:color w:val="000000"/>
                <w:sz w:val="20"/>
                <w:szCs w:val="20"/>
              </w:rPr>
              <w:t>r</w:t>
            </w:r>
            <w:r w:rsidRPr="009A7625">
              <w:rPr>
                <w:rFonts w:eastAsia="Times New Roman" w:cstheme="minorHAnsi"/>
                <w:iCs/>
                <w:color w:val="000000"/>
                <w:sz w:val="20"/>
                <w:szCs w:val="20"/>
              </w:rPr>
              <w:t xml:space="preserve">equests </w:t>
            </w:r>
            <w:r>
              <w:rPr>
                <w:rFonts w:eastAsia="Times New Roman" w:cstheme="minorHAnsi"/>
                <w:iCs/>
                <w:color w:val="000000"/>
                <w:sz w:val="20"/>
                <w:szCs w:val="20"/>
              </w:rPr>
              <w:t xml:space="preserve">when </w:t>
            </w:r>
            <w:r w:rsidRPr="009A7625">
              <w:rPr>
                <w:rFonts w:eastAsia="Times New Roman" w:cstheme="minorHAnsi"/>
                <w:iCs/>
                <w:color w:val="000000"/>
                <w:sz w:val="20"/>
                <w:szCs w:val="20"/>
              </w:rPr>
              <w:t>the Exchange outage</w:t>
            </w:r>
            <w:r>
              <w:rPr>
                <w:rFonts w:eastAsia="Times New Roman" w:cstheme="minorHAnsi"/>
                <w:iCs/>
                <w:color w:val="000000"/>
                <w:sz w:val="20"/>
                <w:szCs w:val="20"/>
              </w:rPr>
              <w:t xml:space="preserve"> Incident is resolved.</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1D217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2D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D513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4.</w:t>
            </w:r>
            <w:r>
              <w:rPr>
                <w:rFonts w:eastAsia="Times New Roman" w:cstheme="minorHAnsi"/>
                <w:iCs/>
                <w:color w:val="000000"/>
                <w:sz w:val="20"/>
                <w:szCs w:val="20"/>
              </w:rPr>
              <w:t xml:space="preserve">3 </w:t>
            </w:r>
            <w:r w:rsidRPr="009A7625">
              <w:rPr>
                <w:rFonts w:eastAsia="Times New Roman" w:cstheme="minorHAnsi"/>
                <w:iCs/>
                <w:color w:val="000000"/>
                <w:sz w:val="20"/>
                <w:szCs w:val="20"/>
              </w:rPr>
              <w:t xml:space="preserve"> Describe the level of Incident Management integration available with third party monitoring tools </w:t>
            </w:r>
            <w:r>
              <w:rPr>
                <w:rFonts w:eastAsia="Times New Roman" w:cstheme="minorHAnsi"/>
                <w:iCs/>
                <w:color w:val="000000"/>
                <w:sz w:val="20"/>
                <w:szCs w:val="20"/>
              </w:rPr>
              <w:t xml:space="preserve">(such as </w:t>
            </w:r>
            <w:r w:rsidRPr="009A7625">
              <w:rPr>
                <w:rFonts w:eastAsia="Times New Roman" w:cstheme="minorHAnsi"/>
                <w:iCs/>
                <w:color w:val="000000"/>
                <w:sz w:val="20"/>
                <w:szCs w:val="20"/>
              </w:rPr>
              <w:t xml:space="preserve"> Microsoft SCOM</w:t>
            </w:r>
            <w:r>
              <w:rPr>
                <w:rFonts w:eastAsia="Times New Roman" w:cstheme="minorHAnsi"/>
                <w:iCs/>
                <w:color w:val="000000"/>
                <w:sz w:val="20"/>
                <w:szCs w:val="20"/>
              </w:rPr>
              <w:t xml:space="preserve"> or Orion)</w:t>
            </w:r>
            <w:r w:rsidRPr="009A7625">
              <w:rPr>
                <w:rFonts w:eastAsia="Times New Roman" w:cstheme="minorHAnsi"/>
                <w:iCs/>
                <w:color w:val="000000"/>
                <w:sz w:val="20"/>
                <w:szCs w:val="20"/>
              </w:rPr>
              <w:t>.</w:t>
            </w:r>
            <w:r>
              <w:rPr>
                <w:rFonts w:eastAsia="Times New Roman" w:cstheme="minorHAnsi"/>
                <w:iCs/>
                <w:color w:val="000000"/>
                <w:sz w:val="20"/>
                <w:szCs w:val="20"/>
              </w:rPr>
              <w:t xml:space="preserve">  Include in your description, how this integration occurs (for example, is there two way communication between the Proposed Solution and the monitoring product, or does the Proposed Solution monitor communications from the monitoring product?), a list of monitoring products that can be integrated, an overview of the features available for each listed product, and what level of effort would be required from Vendor and a purchaser to achieve the described integration.</w:t>
            </w:r>
          </w:p>
        </w:tc>
        <w:tc>
          <w:tcPr>
            <w:tcW w:w="1080" w:type="dxa"/>
          </w:tcPr>
          <w:p w:rsidR="002D513E" w:rsidRPr="001067BD" w:rsidRDefault="002D513E" w:rsidP="002D513E">
            <w:pPr>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2D513E" w:rsidRDefault="002D513E" w:rsidP="002D513E">
            <w:pPr>
              <w:jc w:val="center"/>
            </w:pPr>
            <w:r w:rsidRPr="005F015B">
              <w:rPr>
                <w:rFonts w:eastAsia="Times New Roman" w:cstheme="minorHAnsi"/>
                <w:bCs/>
                <w:sz w:val="20"/>
                <w:szCs w:val="20"/>
              </w:rPr>
              <w:t>(MS)</w:t>
            </w:r>
          </w:p>
        </w:tc>
      </w:tr>
      <w:tr w:rsidR="002D513E" w:rsidRPr="00C64FC2" w:rsidTr="00A7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635" w:type="dxa"/>
            <w:vMerge w:val="restart"/>
            <w:shd w:val="clear" w:color="auto" w:fill="auto"/>
            <w:hideMark/>
          </w:tcPr>
          <w:p w:rsidR="002D513E" w:rsidRPr="00130280" w:rsidRDefault="002D513E" w:rsidP="005A1665">
            <w:pPr>
              <w:spacing w:after="0" w:line="240" w:lineRule="auto"/>
              <w:rPr>
                <w:rFonts w:eastAsia="Times New Roman" w:cstheme="minorHAnsi"/>
                <w:color w:val="000000"/>
                <w:sz w:val="20"/>
                <w:szCs w:val="20"/>
              </w:rPr>
            </w:pPr>
            <w:r w:rsidRPr="00C64FC2">
              <w:rPr>
                <w:rFonts w:eastAsia="Times New Roman" w:cstheme="minorHAnsi"/>
                <w:color w:val="000000"/>
                <w:sz w:val="20"/>
                <w:szCs w:val="20"/>
              </w:rPr>
              <w:t> </w:t>
            </w:r>
            <w:r>
              <w:rPr>
                <w:rFonts w:eastAsia="Times New Roman" w:cstheme="minorHAnsi"/>
                <w:b/>
                <w:color w:val="000000"/>
                <w:sz w:val="20"/>
                <w:szCs w:val="20"/>
              </w:rPr>
              <w:t>5</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ESCALATIONS</w:t>
            </w:r>
          </w:p>
        </w:tc>
        <w:tc>
          <w:tcPr>
            <w:tcW w:w="8550" w:type="dxa"/>
            <w:shd w:val="clear" w:color="auto" w:fill="auto"/>
            <w:hideMark/>
          </w:tcPr>
          <w:p w:rsidR="002D513E" w:rsidRPr="009A7625" w:rsidRDefault="002D513E" w:rsidP="003B540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5.1 </w:t>
            </w:r>
            <w:r>
              <w:rPr>
                <w:rFonts w:eastAsia="Times New Roman" w:cstheme="minorHAnsi"/>
                <w:iCs/>
                <w:color w:val="000000"/>
                <w:sz w:val="20"/>
                <w:szCs w:val="20"/>
              </w:rPr>
              <w:t xml:space="preserve"> An administrator must be able to</w:t>
            </w:r>
            <w:r w:rsidRPr="009A7625">
              <w:rPr>
                <w:rFonts w:eastAsia="Times New Roman" w:cstheme="minorHAnsi"/>
                <w:iCs/>
                <w:color w:val="000000"/>
                <w:sz w:val="20"/>
                <w:szCs w:val="20"/>
              </w:rPr>
              <w:t xml:space="preserve"> </w:t>
            </w:r>
            <w:r>
              <w:rPr>
                <w:rFonts w:eastAsia="Times New Roman" w:cstheme="minorHAnsi"/>
                <w:iCs/>
                <w:color w:val="000000"/>
                <w:sz w:val="20"/>
                <w:szCs w:val="20"/>
              </w:rPr>
              <w:t>C</w:t>
            </w:r>
            <w:r w:rsidRPr="009A7625">
              <w:rPr>
                <w:rFonts w:eastAsia="Times New Roman" w:cstheme="minorHAnsi"/>
                <w:iCs/>
                <w:color w:val="000000"/>
                <w:sz w:val="20"/>
                <w:szCs w:val="20"/>
              </w:rPr>
              <w:t>onfigur</w:t>
            </w:r>
            <w:r>
              <w:rPr>
                <w:rFonts w:eastAsia="Times New Roman" w:cstheme="minorHAnsi"/>
                <w:iCs/>
                <w:color w:val="000000"/>
                <w:sz w:val="20"/>
                <w:szCs w:val="20"/>
              </w:rPr>
              <w:t>e</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so that </w:t>
            </w:r>
            <w:r w:rsidRPr="009A7625">
              <w:rPr>
                <w:rFonts w:eastAsia="Times New Roman" w:cstheme="minorHAnsi"/>
                <w:iCs/>
                <w:color w:val="000000"/>
                <w:sz w:val="20"/>
                <w:szCs w:val="20"/>
              </w:rPr>
              <w:t>S</w:t>
            </w:r>
            <w:r>
              <w:rPr>
                <w:rFonts w:eastAsia="Times New Roman" w:cstheme="minorHAnsi"/>
                <w:iCs/>
                <w:color w:val="000000"/>
                <w:sz w:val="20"/>
                <w:szCs w:val="20"/>
              </w:rPr>
              <w:t xml:space="preserve">ervice </w:t>
            </w:r>
            <w:r w:rsidRPr="009A7625">
              <w:rPr>
                <w:rFonts w:eastAsia="Times New Roman" w:cstheme="minorHAnsi"/>
                <w:iCs/>
                <w:color w:val="000000"/>
                <w:sz w:val="20"/>
                <w:szCs w:val="20"/>
              </w:rPr>
              <w:t>L</w:t>
            </w:r>
            <w:r>
              <w:rPr>
                <w:rFonts w:eastAsia="Times New Roman" w:cstheme="minorHAnsi"/>
                <w:iCs/>
                <w:color w:val="000000"/>
                <w:sz w:val="20"/>
                <w:szCs w:val="20"/>
              </w:rPr>
              <w:t xml:space="preserve">evel </w:t>
            </w:r>
            <w:r w:rsidRPr="009A7625">
              <w:rPr>
                <w:rFonts w:eastAsia="Times New Roman" w:cstheme="minorHAnsi"/>
                <w:iCs/>
                <w:color w:val="000000"/>
                <w:sz w:val="20"/>
                <w:szCs w:val="20"/>
              </w:rPr>
              <w:t>A</w:t>
            </w:r>
            <w:r>
              <w:rPr>
                <w:rFonts w:eastAsia="Times New Roman" w:cstheme="minorHAnsi"/>
                <w:iCs/>
                <w:color w:val="000000"/>
                <w:sz w:val="20"/>
                <w:szCs w:val="20"/>
              </w:rPr>
              <w:t>greement</w:t>
            </w:r>
            <w:r w:rsidRPr="009A7625">
              <w:rPr>
                <w:rFonts w:eastAsia="Times New Roman" w:cstheme="minorHAnsi"/>
                <w:iCs/>
                <w:color w:val="000000"/>
                <w:sz w:val="20"/>
                <w:szCs w:val="20"/>
              </w:rPr>
              <w:t xml:space="preserve">s </w:t>
            </w:r>
            <w:r>
              <w:rPr>
                <w:rFonts w:eastAsia="Times New Roman" w:cstheme="minorHAnsi"/>
                <w:iCs/>
                <w:color w:val="000000"/>
                <w:sz w:val="20"/>
                <w:szCs w:val="20"/>
              </w:rPr>
              <w:t xml:space="preserve">(“SLAs”) </w:t>
            </w:r>
            <w:r w:rsidRPr="009A7625">
              <w:rPr>
                <w:rFonts w:eastAsia="Times New Roman" w:cstheme="minorHAnsi"/>
                <w:iCs/>
                <w:color w:val="000000"/>
                <w:sz w:val="20"/>
                <w:szCs w:val="20"/>
              </w:rPr>
              <w:t>w</w:t>
            </w:r>
            <w:r>
              <w:rPr>
                <w:rFonts w:eastAsia="Times New Roman" w:cstheme="minorHAnsi"/>
                <w:iCs/>
                <w:color w:val="000000"/>
                <w:sz w:val="20"/>
                <w:szCs w:val="20"/>
              </w:rPr>
              <w:t>ill</w:t>
            </w:r>
            <w:r w:rsidRPr="009A7625">
              <w:rPr>
                <w:rFonts w:eastAsia="Times New Roman" w:cstheme="minorHAnsi"/>
                <w:iCs/>
                <w:color w:val="000000"/>
                <w:sz w:val="20"/>
                <w:szCs w:val="20"/>
              </w:rPr>
              <w:t xml:space="preserve"> escalate </w:t>
            </w:r>
            <w:r>
              <w:rPr>
                <w:rFonts w:eastAsia="Times New Roman" w:cstheme="minorHAnsi"/>
                <w:iCs/>
                <w:color w:val="000000"/>
                <w:sz w:val="20"/>
                <w:szCs w:val="20"/>
              </w:rPr>
              <w:t>I</w:t>
            </w:r>
            <w:r w:rsidRPr="009A7625">
              <w:rPr>
                <w:rFonts w:eastAsia="Times New Roman" w:cstheme="minorHAnsi"/>
                <w:iCs/>
                <w:color w:val="000000"/>
                <w:sz w:val="20"/>
                <w:szCs w:val="20"/>
              </w:rPr>
              <w:t>ncidents when the SLA timeframe is exceeded.</w:t>
            </w:r>
            <w:r>
              <w:rPr>
                <w:rFonts w:eastAsia="Times New Roman" w:cstheme="minorHAnsi"/>
                <w:iCs/>
                <w:color w:val="000000"/>
                <w:sz w:val="20"/>
                <w:szCs w:val="20"/>
              </w:rPr>
              <w:t xml:space="preserve">  This must include the ability to </w:t>
            </w:r>
            <w:r w:rsidRPr="009A7625">
              <w:rPr>
                <w:rFonts w:eastAsia="Times New Roman" w:cstheme="minorHAnsi"/>
                <w:iCs/>
                <w:color w:val="000000"/>
                <w:sz w:val="20"/>
                <w:szCs w:val="20"/>
              </w:rPr>
              <w:t>send notifications to managers and other interested parties when an SLA is breached</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1D217E">
            <w:pPr>
              <w:jc w:val="center"/>
            </w:pPr>
            <w:r w:rsidRPr="001773DF">
              <w:rPr>
                <w:rFonts w:eastAsia="Times New Roman" w:cstheme="minorHAnsi"/>
                <w:bCs/>
                <w:sz w:val="20"/>
                <w:szCs w:val="20"/>
              </w:rPr>
              <w:t>(M)</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35" w:type="dxa"/>
            <w:vMerge/>
            <w:shd w:val="clear" w:color="auto" w:fill="auto"/>
            <w:hideMark/>
          </w:tcPr>
          <w:p w:rsidR="002D513E" w:rsidRPr="00C64FC2" w:rsidRDefault="002D513E" w:rsidP="005A1665">
            <w:pPr>
              <w:spacing w:after="0" w:line="240" w:lineRule="auto"/>
              <w:rPr>
                <w:rFonts w:eastAsia="Times New Roman" w:cstheme="minorHAnsi"/>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Default="002D513E" w:rsidP="00A5501F">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5.</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Describe how a single SLA can be applied to </w:t>
            </w:r>
            <w:r w:rsidRPr="009A7625">
              <w:rPr>
                <w:rFonts w:eastAsia="Times New Roman" w:cstheme="minorHAnsi"/>
                <w:iCs/>
                <w:color w:val="000000"/>
                <w:sz w:val="20"/>
                <w:szCs w:val="20"/>
              </w:rPr>
              <w:t>multiple ITIL modules.</w:t>
            </w:r>
          </w:p>
          <w:p w:rsidR="002D513E" w:rsidRPr="009A7625" w:rsidRDefault="002D513E" w:rsidP="00A5501F">
            <w:pPr>
              <w:spacing w:after="0" w:line="240" w:lineRule="auto"/>
              <w:rPr>
                <w:rFonts w:eastAsia="Times New Roman" w:cstheme="minorHAnsi"/>
                <w:iCs/>
                <w:color w:val="000000"/>
                <w:sz w:val="20"/>
                <w:szCs w:val="20"/>
              </w:rPr>
            </w:pP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Default="002D513E" w:rsidP="006919AE">
            <w:pPr>
              <w:jc w:val="center"/>
            </w:pPr>
            <w:r w:rsidRPr="004E1FCD">
              <w:rPr>
                <w:rFonts w:eastAsia="Times New Roman" w:cstheme="minorHAnsi"/>
                <w:bCs/>
                <w:sz w:val="20"/>
                <w:szCs w:val="20"/>
              </w:rPr>
              <w:t>(D</w:t>
            </w:r>
            <w:r>
              <w:rPr>
                <w:rFonts w:eastAsia="Times New Roman" w:cstheme="minorHAnsi"/>
                <w:bCs/>
                <w:sz w:val="20"/>
                <w:szCs w:val="20"/>
              </w:rPr>
              <w:t>S</w:t>
            </w:r>
            <w:r w:rsidRPr="004E1FCD">
              <w:rPr>
                <w:rFonts w:eastAsia="Times New Roman" w:cstheme="minorHAnsi"/>
                <w:bCs/>
                <w:sz w:val="20"/>
                <w:szCs w:val="20"/>
              </w:rPr>
              <w:t>)</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6</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PROBLEM MANAGEMENT</w:t>
            </w:r>
          </w:p>
        </w:tc>
        <w:tc>
          <w:tcPr>
            <w:tcW w:w="8550" w:type="dxa"/>
            <w:shd w:val="clear" w:color="auto" w:fill="auto"/>
            <w:hideMark/>
          </w:tcPr>
          <w:p w:rsidR="002D513E" w:rsidRPr="009A7625" w:rsidRDefault="002D513E" w:rsidP="00333AA9">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6.1  The Proposed Solution must be able </w:t>
            </w:r>
            <w:r w:rsidRPr="009A7625">
              <w:rPr>
                <w:rFonts w:eastAsia="Times New Roman" w:cstheme="minorHAnsi"/>
                <w:iCs/>
                <w:color w:val="000000"/>
                <w:sz w:val="20"/>
                <w:szCs w:val="20"/>
              </w:rPr>
              <w:t xml:space="preserve">to associate multiple </w:t>
            </w:r>
            <w:r>
              <w:rPr>
                <w:rFonts w:eastAsia="Times New Roman" w:cstheme="minorHAnsi"/>
                <w:iCs/>
                <w:color w:val="000000"/>
                <w:sz w:val="20"/>
                <w:szCs w:val="20"/>
              </w:rPr>
              <w:t xml:space="preserve">requests or </w:t>
            </w:r>
            <w:r w:rsidRPr="009A7625">
              <w:rPr>
                <w:rFonts w:eastAsia="Times New Roman" w:cstheme="minorHAnsi"/>
                <w:iCs/>
                <w:color w:val="000000"/>
                <w:sz w:val="20"/>
                <w:szCs w:val="20"/>
              </w:rPr>
              <w:t>Incident Re</w:t>
            </w:r>
            <w:r>
              <w:rPr>
                <w:rFonts w:eastAsia="Times New Roman" w:cstheme="minorHAnsi"/>
                <w:iCs/>
                <w:color w:val="000000"/>
                <w:sz w:val="20"/>
                <w:szCs w:val="20"/>
              </w:rPr>
              <w:t>cord</w:t>
            </w:r>
            <w:r w:rsidRPr="009A7625">
              <w:rPr>
                <w:rFonts w:eastAsia="Times New Roman" w:cstheme="minorHAnsi"/>
                <w:iCs/>
                <w:color w:val="000000"/>
                <w:sz w:val="20"/>
                <w:szCs w:val="20"/>
              </w:rPr>
              <w:t>s with a Problem.</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3C6FF9">
            <w:pPr>
              <w:jc w:val="center"/>
            </w:pPr>
            <w:r w:rsidRPr="00151192">
              <w:rPr>
                <w:rFonts w:eastAsia="Times New Roman" w:cstheme="minorHAnsi"/>
                <w:bCs/>
                <w:sz w:val="20"/>
                <w:szCs w:val="20"/>
              </w:rPr>
              <w:t>(M)</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333AA9">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6.2  The Proposed Solution must be able to track Problem Record </w:t>
            </w:r>
            <w:r w:rsidRPr="009A7625">
              <w:rPr>
                <w:rFonts w:eastAsia="Times New Roman" w:cstheme="minorHAnsi"/>
                <w:iCs/>
                <w:color w:val="000000"/>
                <w:sz w:val="20"/>
                <w:szCs w:val="20"/>
              </w:rPr>
              <w:t xml:space="preserve">tasks associated with resolving a </w:t>
            </w:r>
            <w:r>
              <w:rPr>
                <w:rFonts w:eastAsia="Times New Roman" w:cstheme="minorHAnsi"/>
                <w:iCs/>
                <w:color w:val="000000"/>
                <w:sz w:val="20"/>
                <w:szCs w:val="20"/>
              </w:rPr>
              <w:t>P</w:t>
            </w:r>
            <w:r w:rsidRPr="009A7625">
              <w:rPr>
                <w:rFonts w:eastAsia="Times New Roman" w:cstheme="minorHAnsi"/>
                <w:iCs/>
                <w:color w:val="000000"/>
                <w:sz w:val="20"/>
                <w:szCs w:val="20"/>
              </w:rPr>
              <w:t>roblem</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3C6FF9">
            <w:pPr>
              <w:jc w:val="center"/>
            </w:pPr>
            <w:r w:rsidRPr="00151192">
              <w:rPr>
                <w:rFonts w:eastAsia="Times New Roman" w:cstheme="minorHAnsi"/>
                <w:bCs/>
                <w:sz w:val="20"/>
                <w:szCs w:val="20"/>
              </w:rPr>
              <w:t>(M)</w:t>
            </w:r>
          </w:p>
        </w:tc>
      </w:tr>
      <w:tr w:rsidR="002D513E" w:rsidRPr="00C64FC2" w:rsidTr="00DA7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635" w:type="dxa"/>
            <w:vMerge w:val="restart"/>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7</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PROJECT MANAGEMENT</w:t>
            </w:r>
          </w:p>
        </w:tc>
        <w:tc>
          <w:tcPr>
            <w:tcW w:w="8550" w:type="dxa"/>
            <w:shd w:val="clear" w:color="auto" w:fill="auto"/>
            <w:hideMark/>
          </w:tcPr>
          <w:p w:rsidR="002D513E" w:rsidRPr="009A7625" w:rsidRDefault="002D513E" w:rsidP="00974F8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7.1  Describe how Requests </w:t>
            </w:r>
            <w:r>
              <w:rPr>
                <w:rFonts w:eastAsia="Times New Roman" w:cstheme="minorHAnsi"/>
                <w:iCs/>
                <w:color w:val="000000"/>
                <w:sz w:val="20"/>
                <w:szCs w:val="20"/>
              </w:rPr>
              <w:t xml:space="preserve">for </w:t>
            </w:r>
            <w:r w:rsidRPr="009A7625">
              <w:rPr>
                <w:rFonts w:eastAsia="Times New Roman" w:cstheme="minorHAnsi"/>
                <w:iCs/>
                <w:color w:val="000000"/>
                <w:sz w:val="20"/>
                <w:szCs w:val="20"/>
              </w:rPr>
              <w:t xml:space="preserve">Change are tracked in the Project </w:t>
            </w:r>
            <w:r>
              <w:rPr>
                <w:rFonts w:eastAsia="Times New Roman" w:cstheme="minorHAnsi"/>
                <w:iCs/>
                <w:color w:val="000000"/>
                <w:sz w:val="20"/>
                <w:szCs w:val="20"/>
              </w:rPr>
              <w:t>t</w:t>
            </w:r>
            <w:r w:rsidRPr="009A7625">
              <w:rPr>
                <w:rFonts w:eastAsia="Times New Roman" w:cstheme="minorHAnsi"/>
                <w:iCs/>
                <w:color w:val="000000"/>
                <w:sz w:val="20"/>
                <w:szCs w:val="20"/>
              </w:rPr>
              <w:t>icket</w:t>
            </w:r>
            <w:r>
              <w:rPr>
                <w:rFonts w:eastAsia="Times New Roman" w:cstheme="minorHAnsi"/>
                <w:iCs/>
                <w:color w:val="000000"/>
                <w:sz w:val="20"/>
                <w:szCs w:val="20"/>
              </w:rPr>
              <w:t xml:space="preserve"> </w:t>
            </w:r>
            <w:r w:rsidRPr="009A7625">
              <w:rPr>
                <w:rFonts w:eastAsia="Times New Roman" w:cstheme="minorHAnsi"/>
                <w:iCs/>
                <w:color w:val="000000"/>
                <w:sz w:val="20"/>
                <w:szCs w:val="20"/>
              </w:rPr>
              <w:t xml:space="preserve">module.   </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Default="002D513E" w:rsidP="00530B78">
            <w:pPr>
              <w:jc w:val="center"/>
            </w:pPr>
            <w:r w:rsidRPr="008F0FD0">
              <w:rPr>
                <w:rFonts w:eastAsia="Times New Roman" w:cstheme="minorHAnsi"/>
                <w:bCs/>
                <w:sz w:val="20"/>
                <w:szCs w:val="20"/>
              </w:rPr>
              <w:t>(</w:t>
            </w:r>
            <w:r>
              <w:rPr>
                <w:rFonts w:eastAsia="Times New Roman" w:cstheme="minorHAnsi"/>
                <w:bCs/>
                <w:sz w:val="20"/>
                <w:szCs w:val="20"/>
              </w:rPr>
              <w:t>D</w:t>
            </w:r>
            <w:r w:rsidRPr="008F0FD0">
              <w:rPr>
                <w:rFonts w:eastAsia="Times New Roman" w:cstheme="minorHAnsi"/>
                <w:bCs/>
                <w:sz w:val="20"/>
                <w:szCs w:val="20"/>
              </w:rPr>
              <w:t>S)</w:t>
            </w:r>
          </w:p>
        </w:tc>
      </w:tr>
      <w:tr w:rsidR="002D513E" w:rsidRPr="00C64FC2" w:rsidTr="00A7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974F8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7.2  Describe how tasks required for completion of a </w:t>
            </w:r>
            <w:r>
              <w:rPr>
                <w:rFonts w:eastAsia="Times New Roman" w:cstheme="minorHAnsi"/>
                <w:iCs/>
                <w:color w:val="000000"/>
                <w:sz w:val="20"/>
                <w:szCs w:val="20"/>
              </w:rPr>
              <w:t>P</w:t>
            </w:r>
            <w:r w:rsidRPr="009A7625">
              <w:rPr>
                <w:rFonts w:eastAsia="Times New Roman" w:cstheme="minorHAnsi"/>
                <w:iCs/>
                <w:color w:val="000000"/>
                <w:sz w:val="20"/>
                <w:szCs w:val="20"/>
              </w:rPr>
              <w:t>roject are managed and  tracked</w:t>
            </w:r>
            <w:r>
              <w:rPr>
                <w:rFonts w:eastAsia="Times New Roman" w:cstheme="minorHAnsi"/>
                <w:iCs/>
                <w:color w:val="000000"/>
                <w:sz w:val="20"/>
                <w:szCs w:val="20"/>
              </w:rPr>
              <w:t xml:space="preserve"> in the Project ticket module</w:t>
            </w:r>
            <w:r w:rsidRPr="009A7625">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Default="002D513E" w:rsidP="00530B78">
            <w:pPr>
              <w:jc w:val="center"/>
            </w:pPr>
            <w:r w:rsidRPr="008F0FD0">
              <w:rPr>
                <w:rFonts w:eastAsia="Times New Roman" w:cstheme="minorHAnsi"/>
                <w:bCs/>
                <w:sz w:val="20"/>
                <w:szCs w:val="20"/>
              </w:rPr>
              <w:t>(</w:t>
            </w:r>
            <w:r>
              <w:rPr>
                <w:rFonts w:eastAsia="Times New Roman" w:cstheme="minorHAnsi"/>
                <w:bCs/>
                <w:sz w:val="20"/>
                <w:szCs w:val="20"/>
              </w:rPr>
              <w:t>D</w:t>
            </w:r>
            <w:r w:rsidRPr="008F0FD0">
              <w:rPr>
                <w:rFonts w:eastAsia="Times New Roman" w:cstheme="minorHAnsi"/>
                <w:bCs/>
                <w:sz w:val="20"/>
                <w:szCs w:val="20"/>
              </w:rPr>
              <w:t>S)</w:t>
            </w:r>
          </w:p>
        </w:tc>
      </w:tr>
      <w:tr w:rsidR="002D513E" w:rsidRPr="00C64FC2" w:rsidTr="00A7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974F80">
            <w:pPr>
              <w:spacing w:after="0" w:line="240" w:lineRule="auto"/>
              <w:rPr>
                <w:rFonts w:eastAsia="Times New Roman" w:cstheme="minorHAnsi"/>
                <w:iCs/>
                <w:color w:val="000000"/>
                <w:sz w:val="20"/>
                <w:szCs w:val="20"/>
              </w:rPr>
            </w:pPr>
            <w:r>
              <w:rPr>
                <w:rFonts w:eastAsia="Times New Roman" w:cstheme="minorHAnsi"/>
                <w:iCs/>
                <w:color w:val="000000"/>
                <w:sz w:val="20"/>
                <w:szCs w:val="20"/>
              </w:rPr>
              <w:t>7.3  Describe how</w:t>
            </w:r>
            <w:r w:rsidRPr="009A7625">
              <w:rPr>
                <w:rFonts w:eastAsia="Times New Roman" w:cstheme="minorHAnsi"/>
                <w:iCs/>
                <w:color w:val="000000"/>
                <w:sz w:val="20"/>
                <w:szCs w:val="20"/>
              </w:rPr>
              <w:t xml:space="preserve"> </w:t>
            </w:r>
            <w:r>
              <w:rPr>
                <w:rFonts w:eastAsia="Times New Roman" w:cstheme="minorHAnsi"/>
                <w:iCs/>
                <w:color w:val="000000"/>
                <w:sz w:val="20"/>
                <w:szCs w:val="20"/>
              </w:rPr>
              <w:t>R</w:t>
            </w:r>
            <w:r w:rsidRPr="009A7625">
              <w:rPr>
                <w:rFonts w:eastAsia="Times New Roman" w:cstheme="minorHAnsi"/>
                <w:iCs/>
                <w:color w:val="000000"/>
                <w:sz w:val="20"/>
                <w:szCs w:val="20"/>
              </w:rPr>
              <w:t xml:space="preserve">equests </w:t>
            </w:r>
            <w:r>
              <w:rPr>
                <w:rFonts w:eastAsia="Times New Roman" w:cstheme="minorHAnsi"/>
                <w:iCs/>
                <w:color w:val="000000"/>
                <w:sz w:val="20"/>
                <w:szCs w:val="20"/>
              </w:rPr>
              <w:t>for C</w:t>
            </w:r>
            <w:r w:rsidRPr="009A7625">
              <w:rPr>
                <w:rFonts w:eastAsia="Times New Roman" w:cstheme="minorHAnsi"/>
                <w:iCs/>
                <w:color w:val="000000"/>
                <w:sz w:val="20"/>
                <w:szCs w:val="20"/>
              </w:rPr>
              <w:t xml:space="preserve">hange </w:t>
            </w:r>
            <w:r>
              <w:rPr>
                <w:rFonts w:eastAsia="Times New Roman" w:cstheme="minorHAnsi"/>
                <w:iCs/>
                <w:color w:val="000000"/>
                <w:sz w:val="20"/>
                <w:szCs w:val="20"/>
              </w:rPr>
              <w:t xml:space="preserve">can </w:t>
            </w:r>
            <w:r w:rsidRPr="009A7625">
              <w:rPr>
                <w:rFonts w:eastAsia="Times New Roman" w:cstheme="minorHAnsi"/>
                <w:iCs/>
                <w:color w:val="000000"/>
                <w:sz w:val="20"/>
                <w:szCs w:val="20"/>
              </w:rPr>
              <w:t>be associated with Projects</w:t>
            </w:r>
            <w:r>
              <w:rPr>
                <w:rFonts w:eastAsia="Times New Roman" w:cstheme="minorHAnsi"/>
                <w:iCs/>
                <w:color w:val="000000"/>
                <w:sz w:val="20"/>
                <w:szCs w:val="20"/>
              </w:rPr>
              <w:t xml:space="preserve"> and tracked within the Project ticket</w:t>
            </w:r>
            <w:r w:rsidRPr="009A7625">
              <w:rPr>
                <w:rFonts w:eastAsia="Times New Roman" w:cstheme="minorHAnsi"/>
                <w:iCs/>
                <w:color w:val="000000"/>
                <w:sz w:val="20"/>
                <w:szCs w:val="20"/>
              </w:rPr>
              <w:t xml:space="preserve"> module</w:t>
            </w:r>
            <w:r>
              <w:rPr>
                <w:rFonts w:eastAsia="Times New Roman" w:cstheme="minorHAnsi"/>
                <w:iCs/>
                <w:color w:val="000000"/>
                <w:sz w:val="20"/>
                <w:szCs w:val="20"/>
              </w:rPr>
              <w:t>.</w:t>
            </w:r>
          </w:p>
        </w:tc>
        <w:tc>
          <w:tcPr>
            <w:tcW w:w="1080" w:type="dxa"/>
          </w:tcPr>
          <w:p w:rsidR="002D513E"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Pr="008F0FD0" w:rsidRDefault="002D513E" w:rsidP="006919AE">
            <w:pPr>
              <w:jc w:val="center"/>
              <w:rPr>
                <w:rFonts w:eastAsia="Times New Roman" w:cstheme="minorHAnsi"/>
                <w:bCs/>
                <w:sz w:val="20"/>
                <w:szCs w:val="20"/>
              </w:rPr>
            </w:pPr>
            <w:r>
              <w:rPr>
                <w:rFonts w:eastAsia="Times New Roman" w:cstheme="minorHAnsi"/>
                <w:bCs/>
                <w:sz w:val="20"/>
                <w:szCs w:val="20"/>
              </w:rPr>
              <w:t>(DS)</w:t>
            </w:r>
          </w:p>
        </w:tc>
      </w:tr>
      <w:tr w:rsidR="002D513E" w:rsidRPr="00C64FC2" w:rsidTr="00A7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8</w:t>
            </w:r>
          </w:p>
        </w:tc>
        <w:tc>
          <w:tcPr>
            <w:tcW w:w="1530" w:type="dxa"/>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RELEASE MANAGEMENT</w:t>
            </w:r>
          </w:p>
        </w:tc>
        <w:tc>
          <w:tcPr>
            <w:tcW w:w="8550" w:type="dxa"/>
            <w:shd w:val="clear" w:color="auto" w:fill="auto"/>
            <w:hideMark/>
          </w:tcPr>
          <w:p w:rsidR="002D513E" w:rsidRPr="009A7625" w:rsidRDefault="002D513E" w:rsidP="00767B44">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8.1  The Proposed Solution must be able to </w:t>
            </w:r>
            <w:r w:rsidRPr="009A7625">
              <w:rPr>
                <w:rFonts w:eastAsia="Times New Roman" w:cstheme="minorHAnsi"/>
                <w:iCs/>
                <w:color w:val="000000"/>
                <w:sz w:val="20"/>
                <w:szCs w:val="20"/>
              </w:rPr>
              <w:t xml:space="preserve">integrate </w:t>
            </w:r>
            <w:r>
              <w:rPr>
                <w:rFonts w:eastAsia="Times New Roman" w:cstheme="minorHAnsi"/>
                <w:iCs/>
                <w:color w:val="000000"/>
                <w:sz w:val="20"/>
                <w:szCs w:val="20"/>
              </w:rPr>
              <w:t xml:space="preserve">Release &amp; Deployment Management </w:t>
            </w:r>
            <w:r w:rsidRPr="009A7625">
              <w:rPr>
                <w:rFonts w:eastAsia="Times New Roman" w:cstheme="minorHAnsi"/>
                <w:iCs/>
                <w:color w:val="000000"/>
                <w:sz w:val="20"/>
                <w:szCs w:val="20"/>
              </w:rPr>
              <w:t>with Change Management.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767B44">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635" w:type="dxa"/>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9</w:t>
            </w:r>
          </w:p>
        </w:tc>
        <w:tc>
          <w:tcPr>
            <w:tcW w:w="1530" w:type="dxa"/>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CONTRACT MANAGEMENT</w:t>
            </w:r>
          </w:p>
        </w:tc>
        <w:tc>
          <w:tcPr>
            <w:tcW w:w="8550" w:type="dxa"/>
            <w:shd w:val="clear" w:color="auto" w:fill="auto"/>
            <w:hideMark/>
          </w:tcPr>
          <w:p w:rsidR="002D513E" w:rsidRPr="009A7625" w:rsidRDefault="002D513E" w:rsidP="007735BE">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9.1  </w:t>
            </w:r>
            <w:r w:rsidRPr="009A7625">
              <w:rPr>
                <w:rFonts w:eastAsia="Times New Roman" w:cstheme="minorHAnsi"/>
                <w:iCs/>
                <w:color w:val="000000"/>
                <w:sz w:val="20"/>
                <w:szCs w:val="20"/>
              </w:rPr>
              <w:t xml:space="preserve"> </w:t>
            </w:r>
            <w:r>
              <w:rPr>
                <w:rFonts w:eastAsia="Times New Roman" w:cstheme="minorHAnsi"/>
                <w:iCs/>
                <w:color w:val="000000"/>
                <w:sz w:val="20"/>
                <w:szCs w:val="20"/>
              </w:rPr>
              <w:t>Can</w:t>
            </w:r>
            <w:r w:rsidRPr="009A7625">
              <w:rPr>
                <w:rFonts w:eastAsia="Times New Roman" w:cstheme="minorHAnsi"/>
                <w:iCs/>
                <w:color w:val="000000"/>
                <w:sz w:val="20"/>
                <w:szCs w:val="20"/>
              </w:rPr>
              <w:t xml:space="preserve"> Contract </w:t>
            </w:r>
            <w:r>
              <w:rPr>
                <w:rFonts w:eastAsia="Times New Roman" w:cstheme="minorHAnsi"/>
                <w:iCs/>
                <w:color w:val="000000"/>
                <w:sz w:val="20"/>
                <w:szCs w:val="20"/>
              </w:rPr>
              <w:t>m</w:t>
            </w:r>
            <w:r w:rsidRPr="009A7625">
              <w:rPr>
                <w:rFonts w:eastAsia="Times New Roman" w:cstheme="minorHAnsi"/>
                <w:iCs/>
                <w:color w:val="000000"/>
                <w:sz w:val="20"/>
                <w:szCs w:val="20"/>
              </w:rPr>
              <w:t xml:space="preserve">anagement </w:t>
            </w:r>
            <w:r>
              <w:rPr>
                <w:rFonts w:eastAsia="Times New Roman" w:cstheme="minorHAnsi"/>
                <w:iCs/>
                <w:color w:val="000000"/>
                <w:sz w:val="20"/>
                <w:szCs w:val="20"/>
              </w:rPr>
              <w:t xml:space="preserve">be integrated with the other </w:t>
            </w:r>
            <w:r w:rsidRPr="009A7625">
              <w:rPr>
                <w:rFonts w:eastAsia="Times New Roman" w:cstheme="minorHAnsi"/>
                <w:iCs/>
                <w:color w:val="000000"/>
                <w:sz w:val="20"/>
                <w:szCs w:val="20"/>
              </w:rPr>
              <w:t>ITIL modules</w:t>
            </w:r>
            <w:r>
              <w:rPr>
                <w:rFonts w:eastAsia="Times New Roman" w:cstheme="minorHAnsi"/>
                <w:iCs/>
                <w:color w:val="000000"/>
                <w:sz w:val="20"/>
                <w:szCs w:val="20"/>
              </w:rPr>
              <w:t>?  If so, please provide a brief description o</w:t>
            </w:r>
            <w:r w:rsidR="00A70011">
              <w:rPr>
                <w:rFonts w:eastAsia="Times New Roman" w:cstheme="minorHAnsi"/>
                <w:iCs/>
                <w:color w:val="000000"/>
                <w:sz w:val="20"/>
                <w:szCs w:val="20"/>
              </w:rPr>
              <w:t>f</w:t>
            </w:r>
            <w:r>
              <w:rPr>
                <w:rFonts w:eastAsia="Times New Roman" w:cstheme="minorHAnsi"/>
                <w:iCs/>
                <w:color w:val="000000"/>
                <w:sz w:val="20"/>
                <w:szCs w:val="20"/>
              </w:rPr>
              <w:t xml:space="preserve"> how this integration occurs.</w:t>
            </w:r>
          </w:p>
          <w:p w:rsidR="002D513E" w:rsidRPr="009A7625" w:rsidRDefault="002D513E" w:rsidP="007735BE">
            <w:pPr>
              <w:spacing w:after="0" w:line="240" w:lineRule="auto"/>
              <w:rPr>
                <w:rFonts w:eastAsia="Times New Roman" w:cstheme="minorHAnsi"/>
                <w:iCs/>
                <w:color w:val="000000"/>
                <w:sz w:val="20"/>
                <w:szCs w:val="20"/>
              </w:rPr>
            </w:pP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Pr="00040BD0" w:rsidRDefault="002D513E" w:rsidP="006919AE">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635" w:type="dxa"/>
            <w:vMerge w:val="restart"/>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10</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SERVICE CATALOG</w:t>
            </w:r>
            <w:r>
              <w:rPr>
                <w:rFonts w:eastAsia="Times New Roman" w:cstheme="minorHAnsi"/>
                <w:b/>
                <w:bCs/>
                <w:color w:val="000000"/>
                <w:sz w:val="20"/>
                <w:szCs w:val="20"/>
              </w:rPr>
              <w:t>UE</w:t>
            </w:r>
          </w:p>
        </w:tc>
        <w:tc>
          <w:tcPr>
            <w:tcW w:w="8550" w:type="dxa"/>
            <w:shd w:val="clear" w:color="auto" w:fill="auto"/>
            <w:hideMark/>
          </w:tcPr>
          <w:p w:rsidR="002D513E" w:rsidRPr="007E2712" w:rsidRDefault="002D513E" w:rsidP="007E2712">
            <w:pPr>
              <w:spacing w:after="0" w:line="240" w:lineRule="auto"/>
              <w:rPr>
                <w:rFonts w:eastAsia="Times New Roman" w:cstheme="minorHAnsi"/>
                <w:iCs/>
                <w:color w:val="000000"/>
                <w:sz w:val="20"/>
                <w:szCs w:val="20"/>
              </w:rPr>
            </w:pPr>
            <w:r w:rsidRPr="007E2712">
              <w:rPr>
                <w:rFonts w:eastAsia="Times New Roman" w:cstheme="minorHAnsi"/>
                <w:iCs/>
                <w:color w:val="000000"/>
                <w:sz w:val="20"/>
                <w:szCs w:val="20"/>
              </w:rPr>
              <w:t xml:space="preserve">10.1  </w:t>
            </w:r>
            <w:r>
              <w:rPr>
                <w:rFonts w:eastAsia="Times New Roman" w:cstheme="minorHAnsi"/>
                <w:iCs/>
                <w:color w:val="000000"/>
                <w:sz w:val="20"/>
                <w:szCs w:val="20"/>
              </w:rPr>
              <w:t xml:space="preserve">The Proposed Solution must permit the </w:t>
            </w:r>
            <w:r w:rsidRPr="007E2712">
              <w:rPr>
                <w:rFonts w:eastAsia="Times New Roman" w:cstheme="minorHAnsi"/>
                <w:iCs/>
                <w:color w:val="000000"/>
                <w:sz w:val="20"/>
                <w:szCs w:val="20"/>
              </w:rPr>
              <w:t>adding, deleting and modifying items included in the Service Catalog</w:t>
            </w:r>
            <w:r>
              <w:rPr>
                <w:rFonts w:eastAsia="Times New Roman" w:cstheme="minorHAnsi"/>
                <w:iCs/>
                <w:color w:val="000000"/>
                <w:sz w:val="20"/>
                <w:szCs w:val="20"/>
              </w:rPr>
              <w:t>ue</w:t>
            </w:r>
            <w:r w:rsidRPr="007E2712">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7E2712">
            <w:pPr>
              <w:jc w:val="center"/>
            </w:pPr>
            <w:r w:rsidRPr="007C5CEC">
              <w:rPr>
                <w:rFonts w:eastAsia="Times New Roman" w:cstheme="minorHAnsi"/>
                <w:bCs/>
                <w:sz w:val="20"/>
                <w:szCs w:val="20"/>
              </w:rPr>
              <w:t>(M)</w:t>
            </w:r>
          </w:p>
        </w:tc>
      </w:tr>
      <w:tr w:rsidR="002D513E" w:rsidRPr="00C64FC2" w:rsidTr="00EC1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7E2712">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10.2  </w:t>
            </w:r>
            <w:r>
              <w:rPr>
                <w:rFonts w:eastAsia="Times New Roman" w:cstheme="minorHAnsi"/>
                <w:iCs/>
                <w:color w:val="000000"/>
                <w:sz w:val="20"/>
                <w:szCs w:val="20"/>
              </w:rPr>
              <w:t xml:space="preserve">The Proposed Solution must permit the </w:t>
            </w:r>
            <w:r w:rsidRPr="009A7625">
              <w:rPr>
                <w:rFonts w:eastAsia="Times New Roman" w:cstheme="minorHAnsi"/>
                <w:iCs/>
                <w:color w:val="000000"/>
                <w:sz w:val="20"/>
                <w:szCs w:val="20"/>
              </w:rPr>
              <w:t xml:space="preserve">nesting </w:t>
            </w:r>
            <w:r>
              <w:rPr>
                <w:rFonts w:eastAsia="Times New Roman" w:cstheme="minorHAnsi"/>
                <w:iCs/>
                <w:color w:val="000000"/>
                <w:sz w:val="20"/>
                <w:szCs w:val="20"/>
              </w:rPr>
              <w:t xml:space="preserve">of </w:t>
            </w:r>
            <w:r w:rsidRPr="009A7625">
              <w:rPr>
                <w:rFonts w:eastAsia="Times New Roman" w:cstheme="minorHAnsi"/>
                <w:iCs/>
                <w:color w:val="000000"/>
                <w:sz w:val="20"/>
                <w:szCs w:val="20"/>
              </w:rPr>
              <w:t>items included in the Service Catalog</w:t>
            </w:r>
            <w:r>
              <w:rPr>
                <w:rFonts w:eastAsia="Times New Roman" w:cstheme="minorHAnsi"/>
                <w:iCs/>
                <w:color w:val="000000"/>
                <w:sz w:val="20"/>
                <w:szCs w:val="20"/>
              </w:rPr>
              <w:t>ue</w:t>
            </w:r>
            <w:r w:rsidRPr="009A7625">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7E2712">
            <w:pPr>
              <w:jc w:val="center"/>
            </w:pPr>
            <w:r w:rsidRPr="007C5CEC">
              <w:rPr>
                <w:rFonts w:eastAsia="Times New Roman" w:cstheme="minorHAnsi"/>
                <w:bCs/>
                <w:sz w:val="20"/>
                <w:szCs w:val="20"/>
              </w:rPr>
              <w:t>(M)</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A70011">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10.3  </w:t>
            </w:r>
            <w:r>
              <w:rPr>
                <w:rFonts w:eastAsia="Times New Roman" w:cstheme="minorHAnsi"/>
                <w:iCs/>
                <w:color w:val="000000"/>
                <w:sz w:val="20"/>
                <w:szCs w:val="20"/>
              </w:rPr>
              <w:t xml:space="preserve">The Proposed Solution must permit </w:t>
            </w:r>
            <w:r w:rsidRPr="009A7625">
              <w:rPr>
                <w:rFonts w:eastAsia="Times New Roman" w:cstheme="minorHAnsi"/>
                <w:iCs/>
                <w:color w:val="000000"/>
                <w:sz w:val="20"/>
                <w:szCs w:val="20"/>
              </w:rPr>
              <w:t>applying differ</w:t>
            </w:r>
            <w:r>
              <w:rPr>
                <w:rFonts w:eastAsia="Times New Roman" w:cstheme="minorHAnsi"/>
                <w:iCs/>
                <w:color w:val="000000"/>
                <w:sz w:val="20"/>
                <w:szCs w:val="20"/>
              </w:rPr>
              <w:t>ent</w:t>
            </w:r>
            <w:r w:rsidRPr="009A7625">
              <w:rPr>
                <w:rFonts w:eastAsia="Times New Roman" w:cstheme="minorHAnsi"/>
                <w:iCs/>
                <w:color w:val="000000"/>
                <w:sz w:val="20"/>
                <w:szCs w:val="20"/>
              </w:rPr>
              <w:t xml:space="preserve"> business importance/priority levels to each </w:t>
            </w:r>
            <w:r w:rsidR="00A70011">
              <w:rPr>
                <w:rFonts w:eastAsia="Times New Roman" w:cstheme="minorHAnsi"/>
                <w:iCs/>
                <w:color w:val="000000"/>
                <w:sz w:val="20"/>
                <w:szCs w:val="20"/>
              </w:rPr>
              <w:t>S</w:t>
            </w:r>
            <w:r w:rsidRPr="009A7625">
              <w:rPr>
                <w:rFonts w:eastAsia="Times New Roman" w:cstheme="minorHAnsi"/>
                <w:iCs/>
                <w:color w:val="000000"/>
                <w:sz w:val="20"/>
                <w:szCs w:val="20"/>
              </w:rPr>
              <w:t>ervice listed in the Service Catalog</w:t>
            </w:r>
            <w:r>
              <w:rPr>
                <w:rFonts w:eastAsia="Times New Roman" w:cstheme="minorHAnsi"/>
                <w:iCs/>
                <w:color w:val="000000"/>
                <w:sz w:val="20"/>
                <w:szCs w:val="20"/>
              </w:rPr>
              <w:t>ue</w:t>
            </w:r>
            <w:r w:rsidRPr="009A7625">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7E2712">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35" w:type="dxa"/>
            <w:vMerge w:val="restart"/>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11</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SERVICE LEVEL AGREEMENTS</w:t>
            </w:r>
          </w:p>
        </w:tc>
        <w:tc>
          <w:tcPr>
            <w:tcW w:w="8550" w:type="dxa"/>
            <w:shd w:val="clear" w:color="auto" w:fill="auto"/>
            <w:hideMark/>
          </w:tcPr>
          <w:p w:rsidR="002D513E" w:rsidRPr="009A7625" w:rsidRDefault="002D513E" w:rsidP="007735B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11.1  </w:t>
            </w:r>
            <w:r>
              <w:rPr>
                <w:rFonts w:eastAsia="Times New Roman" w:cstheme="minorHAnsi"/>
                <w:iCs/>
                <w:color w:val="000000"/>
                <w:sz w:val="20"/>
                <w:szCs w:val="20"/>
              </w:rPr>
              <w:t xml:space="preserve">The Proposed Solution must be capable of reporting on </w:t>
            </w:r>
            <w:r w:rsidRPr="009A7625">
              <w:rPr>
                <w:rFonts w:eastAsia="Times New Roman" w:cstheme="minorHAnsi"/>
                <w:iCs/>
                <w:color w:val="000000"/>
                <w:sz w:val="20"/>
                <w:szCs w:val="20"/>
              </w:rPr>
              <w:t>SLA performance.</w:t>
            </w:r>
          </w:p>
          <w:p w:rsidR="002D513E" w:rsidRPr="009A7625" w:rsidRDefault="002D513E" w:rsidP="007735BE">
            <w:pPr>
              <w:spacing w:after="0" w:line="240" w:lineRule="auto"/>
              <w:rPr>
                <w:rFonts w:eastAsia="Times New Roman" w:cstheme="minorHAnsi"/>
                <w:iCs/>
                <w:color w:val="000000"/>
                <w:sz w:val="20"/>
                <w:szCs w:val="20"/>
              </w:rPr>
            </w:pP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D36B66">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F9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D513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11.</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permit the </w:t>
            </w:r>
            <w:r w:rsidRPr="009A7625">
              <w:rPr>
                <w:rFonts w:eastAsia="Times New Roman" w:cstheme="minorHAnsi"/>
                <w:iCs/>
                <w:color w:val="000000"/>
                <w:sz w:val="20"/>
                <w:szCs w:val="20"/>
              </w:rPr>
              <w:t>associati</w:t>
            </w:r>
            <w:r>
              <w:rPr>
                <w:rFonts w:eastAsia="Times New Roman" w:cstheme="minorHAnsi"/>
                <w:iCs/>
                <w:color w:val="000000"/>
                <w:sz w:val="20"/>
                <w:szCs w:val="20"/>
              </w:rPr>
              <w:t>o</w:t>
            </w:r>
            <w:r w:rsidRPr="009A7625">
              <w:rPr>
                <w:rFonts w:eastAsia="Times New Roman" w:cstheme="minorHAnsi"/>
                <w:iCs/>
                <w:color w:val="000000"/>
                <w:sz w:val="20"/>
                <w:szCs w:val="20"/>
              </w:rPr>
              <w:t>n</w:t>
            </w:r>
            <w:r>
              <w:rPr>
                <w:rFonts w:eastAsia="Times New Roman" w:cstheme="minorHAnsi"/>
                <w:iCs/>
                <w:color w:val="000000"/>
                <w:sz w:val="20"/>
                <w:szCs w:val="20"/>
              </w:rPr>
              <w:t xml:space="preserve"> of</w:t>
            </w:r>
            <w:r w:rsidRPr="009A7625">
              <w:rPr>
                <w:rFonts w:eastAsia="Times New Roman" w:cstheme="minorHAnsi"/>
                <w:iCs/>
                <w:color w:val="000000"/>
                <w:sz w:val="20"/>
                <w:szCs w:val="20"/>
              </w:rPr>
              <w:t xml:space="preserve"> SLAs with </w:t>
            </w:r>
            <w:r>
              <w:rPr>
                <w:rFonts w:eastAsia="Times New Roman" w:cstheme="minorHAnsi"/>
                <w:iCs/>
                <w:color w:val="000000"/>
                <w:sz w:val="20"/>
                <w:szCs w:val="20"/>
              </w:rPr>
              <w:t>S</w:t>
            </w:r>
            <w:r w:rsidRPr="009A7625">
              <w:rPr>
                <w:rFonts w:eastAsia="Times New Roman" w:cstheme="minorHAnsi"/>
                <w:iCs/>
                <w:color w:val="000000"/>
                <w:sz w:val="20"/>
                <w:szCs w:val="20"/>
              </w:rPr>
              <w:t>ervices offered in the Service Catalog</w:t>
            </w:r>
            <w:r>
              <w:rPr>
                <w:rFonts w:eastAsia="Times New Roman" w:cstheme="minorHAnsi"/>
                <w:iCs/>
                <w:color w:val="000000"/>
                <w:sz w:val="20"/>
                <w:szCs w:val="20"/>
              </w:rPr>
              <w:t>ue.</w:t>
            </w:r>
          </w:p>
        </w:tc>
        <w:tc>
          <w:tcPr>
            <w:tcW w:w="1080" w:type="dxa"/>
          </w:tcPr>
          <w:p w:rsidR="002D513E" w:rsidRPr="00040BD0"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Pr="00040BD0"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F9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D513E">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11.3 </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configure an SLA so that requirements </w:t>
            </w:r>
            <w:r>
              <w:rPr>
                <w:rFonts w:eastAsia="Times New Roman" w:cstheme="minorHAnsi"/>
                <w:iCs/>
                <w:color w:val="000000"/>
                <w:sz w:val="20"/>
                <w:szCs w:val="20"/>
              </w:rPr>
              <w:t xml:space="preserve">are </w:t>
            </w:r>
            <w:r w:rsidRPr="009A7625">
              <w:rPr>
                <w:rFonts w:eastAsia="Times New Roman" w:cstheme="minorHAnsi"/>
                <w:iCs/>
                <w:color w:val="000000"/>
                <w:sz w:val="20"/>
                <w:szCs w:val="20"/>
              </w:rPr>
              <w:t>defined by values drawn from Priority, Urgency, and Impac</w:t>
            </w:r>
            <w:r>
              <w:rPr>
                <w:rFonts w:eastAsia="Times New Roman" w:cstheme="minorHAnsi"/>
                <w:iCs/>
                <w:color w:val="000000"/>
                <w:sz w:val="20"/>
                <w:szCs w:val="20"/>
              </w:rPr>
              <w:t>t.</w:t>
            </w:r>
          </w:p>
        </w:tc>
        <w:tc>
          <w:tcPr>
            <w:tcW w:w="1080" w:type="dxa"/>
          </w:tcPr>
          <w:p w:rsidR="002D513E"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D513E">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2D513E" w:rsidRPr="00C64FC2" w:rsidTr="002D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F94F2E" w:rsidRDefault="002D513E" w:rsidP="00454257">
            <w:pPr>
              <w:spacing w:after="0" w:line="240" w:lineRule="auto"/>
              <w:rPr>
                <w:rFonts w:eastAsia="Times New Roman" w:cstheme="minorHAnsi"/>
                <w:iCs/>
                <w:color w:val="000000"/>
                <w:sz w:val="20"/>
                <w:szCs w:val="20"/>
              </w:rPr>
            </w:pPr>
            <w:r w:rsidRPr="00F94F2E">
              <w:rPr>
                <w:rFonts w:eastAsia="Times New Roman" w:cstheme="minorHAnsi"/>
                <w:iCs/>
                <w:color w:val="000000"/>
                <w:sz w:val="20"/>
                <w:szCs w:val="20"/>
              </w:rPr>
              <w:t>11.</w:t>
            </w:r>
            <w:r>
              <w:rPr>
                <w:rFonts w:eastAsia="Times New Roman" w:cstheme="minorHAnsi"/>
                <w:iCs/>
                <w:color w:val="000000"/>
                <w:sz w:val="20"/>
                <w:szCs w:val="20"/>
              </w:rPr>
              <w:t>4</w:t>
            </w:r>
            <w:r w:rsidRPr="00F94F2E">
              <w:rPr>
                <w:rFonts w:eastAsia="Times New Roman" w:cstheme="minorHAnsi"/>
                <w:iCs/>
                <w:color w:val="000000"/>
                <w:sz w:val="20"/>
                <w:szCs w:val="20"/>
              </w:rPr>
              <w:t xml:space="preserve">  </w:t>
            </w:r>
            <w:r>
              <w:rPr>
                <w:rFonts w:eastAsia="Times New Roman" w:cstheme="minorHAnsi"/>
                <w:iCs/>
                <w:color w:val="000000"/>
                <w:sz w:val="20"/>
                <w:szCs w:val="20"/>
              </w:rPr>
              <w:t xml:space="preserve">Provide a description of the Proposed Solution’s SLA performance reporting capabilities.  In the description, please include </w:t>
            </w:r>
            <w:r w:rsidRPr="00F94F2E">
              <w:rPr>
                <w:rFonts w:eastAsia="Times New Roman" w:cstheme="minorHAnsi"/>
                <w:iCs/>
                <w:color w:val="000000"/>
                <w:sz w:val="20"/>
                <w:szCs w:val="20"/>
              </w:rPr>
              <w:t>the steps required for creating individual SLAs for Incident Management, Problem Management and Service Management</w:t>
            </w:r>
            <w:r w:rsidR="00454257">
              <w:rPr>
                <w:rFonts w:eastAsia="Times New Roman" w:cstheme="minorHAnsi"/>
                <w:iCs/>
                <w:color w:val="000000"/>
                <w:sz w:val="20"/>
                <w:szCs w:val="20"/>
              </w:rPr>
              <w:t>,</w:t>
            </w:r>
            <w:r w:rsidRPr="00F94F2E">
              <w:rPr>
                <w:rFonts w:eastAsia="Times New Roman" w:cstheme="minorHAnsi"/>
                <w:iCs/>
                <w:color w:val="000000"/>
                <w:sz w:val="20"/>
                <w:szCs w:val="20"/>
              </w:rPr>
              <w:t xml:space="preserve"> </w:t>
            </w:r>
            <w:r w:rsidR="00454257">
              <w:rPr>
                <w:rFonts w:eastAsia="Times New Roman" w:cstheme="minorHAnsi"/>
                <w:iCs/>
                <w:color w:val="000000"/>
                <w:sz w:val="20"/>
                <w:szCs w:val="20"/>
              </w:rPr>
              <w:t>h</w:t>
            </w:r>
            <w:r w:rsidRPr="00F94F2E">
              <w:rPr>
                <w:rFonts w:eastAsia="Times New Roman" w:cstheme="minorHAnsi"/>
                <w:iCs/>
                <w:color w:val="000000"/>
                <w:sz w:val="20"/>
                <w:szCs w:val="20"/>
              </w:rPr>
              <w:t>ighlighting efficiency, in the creation of multiple SLAs for Incident Management, Problem Management and Service Management</w:t>
            </w:r>
            <w:r>
              <w:rPr>
                <w:rFonts w:eastAsia="Times New Roman" w:cstheme="minorHAnsi"/>
                <w:iCs/>
                <w:color w:val="000000"/>
                <w:sz w:val="20"/>
                <w:szCs w:val="20"/>
              </w:rPr>
              <w:t>.  Also include a sample SLA report with your Proposal.</w:t>
            </w:r>
          </w:p>
        </w:tc>
        <w:tc>
          <w:tcPr>
            <w:tcW w:w="1080" w:type="dxa"/>
          </w:tcPr>
          <w:p w:rsidR="002D513E" w:rsidRPr="00040BD0" w:rsidRDefault="002D513E" w:rsidP="00D36B66">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2D513E" w:rsidRPr="00040BD0" w:rsidRDefault="002D513E" w:rsidP="007E2712">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Default="002D513E" w:rsidP="007735B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11.</w:t>
            </w:r>
            <w:r>
              <w:rPr>
                <w:rFonts w:eastAsia="Times New Roman" w:cstheme="minorHAnsi"/>
                <w:iCs/>
                <w:color w:val="000000"/>
                <w:sz w:val="20"/>
                <w:szCs w:val="20"/>
              </w:rPr>
              <w:t>5</w:t>
            </w:r>
            <w:r w:rsidRPr="009A7625">
              <w:rPr>
                <w:rFonts w:eastAsia="Times New Roman" w:cstheme="minorHAnsi"/>
                <w:iCs/>
                <w:color w:val="000000"/>
                <w:sz w:val="20"/>
                <w:szCs w:val="20"/>
              </w:rPr>
              <w:t xml:space="preserve">  Can services be defined to have graduated business importance level?</w:t>
            </w:r>
          </w:p>
          <w:p w:rsidR="002D513E" w:rsidRPr="009A7625" w:rsidRDefault="002D513E" w:rsidP="007735BE">
            <w:pPr>
              <w:spacing w:after="0" w:line="240" w:lineRule="auto"/>
              <w:rPr>
                <w:rFonts w:eastAsia="Times New Roman" w:cstheme="minorHAnsi"/>
                <w:iCs/>
                <w:color w:val="000000"/>
                <w:sz w:val="20"/>
                <w:szCs w:val="20"/>
              </w:rPr>
            </w:pP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2D513E" w:rsidRPr="00040BD0" w:rsidRDefault="002D513E" w:rsidP="006919AE">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2D513E" w:rsidRPr="00C64FC2" w:rsidTr="00F72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635" w:type="dxa"/>
            <w:vMerge w:val="restart"/>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lastRenderedPageBreak/>
              <w:t> </w:t>
            </w:r>
            <w:r>
              <w:rPr>
                <w:rFonts w:eastAsia="Times New Roman" w:cstheme="minorHAnsi"/>
                <w:b/>
                <w:bCs/>
                <w:color w:val="000000"/>
                <w:sz w:val="20"/>
                <w:szCs w:val="20"/>
              </w:rPr>
              <w:t>12</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KNOWLEDGE BASE</w:t>
            </w:r>
          </w:p>
        </w:tc>
        <w:tc>
          <w:tcPr>
            <w:tcW w:w="8550" w:type="dxa"/>
            <w:shd w:val="clear" w:color="auto" w:fill="auto"/>
            <w:hideMark/>
          </w:tcPr>
          <w:p w:rsidR="002D513E" w:rsidRPr="009A7625" w:rsidRDefault="002D513E" w:rsidP="00974F8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12.1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populate the </w:t>
            </w:r>
            <w:r>
              <w:rPr>
                <w:rFonts w:eastAsia="Times New Roman" w:cstheme="minorHAnsi"/>
                <w:iCs/>
                <w:color w:val="000000"/>
                <w:sz w:val="20"/>
                <w:szCs w:val="20"/>
              </w:rPr>
              <w:t>K</w:t>
            </w:r>
            <w:r w:rsidRPr="009A7625">
              <w:rPr>
                <w:rFonts w:eastAsia="Times New Roman" w:cstheme="minorHAnsi"/>
                <w:iCs/>
                <w:color w:val="000000"/>
                <w:sz w:val="20"/>
                <w:szCs w:val="20"/>
              </w:rPr>
              <w:t xml:space="preserve">nowledge </w:t>
            </w:r>
            <w:r>
              <w:rPr>
                <w:rFonts w:eastAsia="Times New Roman" w:cstheme="minorHAnsi"/>
                <w:iCs/>
                <w:color w:val="000000"/>
                <w:sz w:val="20"/>
                <w:szCs w:val="20"/>
              </w:rPr>
              <w:t>B</w:t>
            </w:r>
            <w:r w:rsidRPr="009A7625">
              <w:rPr>
                <w:rFonts w:eastAsia="Times New Roman" w:cstheme="minorHAnsi"/>
                <w:iCs/>
                <w:color w:val="000000"/>
                <w:sz w:val="20"/>
                <w:szCs w:val="20"/>
              </w:rPr>
              <w:t>ase using information contained in the resolution field in an Incident ticket</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473EBC">
            <w:pPr>
              <w:jc w:val="center"/>
            </w:pPr>
            <w:r w:rsidRPr="00667FBA">
              <w:rPr>
                <w:rFonts w:eastAsia="Times New Roman" w:cstheme="minorHAnsi"/>
                <w:bCs/>
                <w:sz w:val="20"/>
                <w:szCs w:val="20"/>
              </w:rPr>
              <w:t>(M)</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473EBC">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12.</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access information stored in the Knowledge Base from within an Incident or Problem ticket</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473EBC">
            <w:pPr>
              <w:jc w:val="center"/>
            </w:pPr>
            <w:r w:rsidRPr="004602B5">
              <w:rPr>
                <w:rFonts w:eastAsia="Times New Roman" w:cstheme="minorHAnsi"/>
                <w:bCs/>
                <w:sz w:val="20"/>
                <w:szCs w:val="20"/>
              </w:rPr>
              <w:t>(M)</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454257">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12.</w:t>
            </w:r>
            <w:r>
              <w:rPr>
                <w:rFonts w:eastAsia="Times New Roman" w:cstheme="minorHAnsi"/>
                <w:iCs/>
                <w:color w:val="000000"/>
                <w:sz w:val="20"/>
                <w:szCs w:val="20"/>
              </w:rPr>
              <w:t>3</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differentiate Knowledge </w:t>
            </w:r>
            <w:r>
              <w:rPr>
                <w:rFonts w:eastAsia="Times New Roman" w:cstheme="minorHAnsi"/>
                <w:iCs/>
                <w:color w:val="000000"/>
                <w:sz w:val="20"/>
                <w:szCs w:val="20"/>
              </w:rPr>
              <w:t>B</w:t>
            </w:r>
            <w:r w:rsidRPr="009A7625">
              <w:rPr>
                <w:rFonts w:eastAsia="Times New Roman" w:cstheme="minorHAnsi"/>
                <w:iCs/>
                <w:color w:val="000000"/>
                <w:sz w:val="20"/>
                <w:szCs w:val="20"/>
              </w:rPr>
              <w:t xml:space="preserve">ase articles for </w:t>
            </w:r>
            <w:r w:rsidR="00454257">
              <w:rPr>
                <w:rFonts w:eastAsia="Times New Roman" w:cstheme="minorHAnsi"/>
                <w:iCs/>
                <w:color w:val="000000"/>
                <w:sz w:val="20"/>
                <w:szCs w:val="20"/>
              </w:rPr>
              <w:t>C</w:t>
            </w:r>
            <w:r w:rsidRPr="009A7625">
              <w:rPr>
                <w:rFonts w:eastAsia="Times New Roman" w:cstheme="minorHAnsi"/>
                <w:iCs/>
                <w:color w:val="000000"/>
                <w:sz w:val="20"/>
                <w:szCs w:val="20"/>
              </w:rPr>
              <w:t xml:space="preserve">ustomers </w:t>
            </w:r>
            <w:r>
              <w:rPr>
                <w:rFonts w:eastAsia="Times New Roman" w:cstheme="minorHAnsi"/>
                <w:iCs/>
                <w:color w:val="000000"/>
                <w:sz w:val="20"/>
                <w:szCs w:val="20"/>
              </w:rPr>
              <w:t xml:space="preserve">from those for </w:t>
            </w:r>
            <w:r w:rsidRPr="009A7625">
              <w:rPr>
                <w:rFonts w:eastAsia="Times New Roman" w:cstheme="minorHAnsi"/>
                <w:iCs/>
                <w:color w:val="000000"/>
                <w:sz w:val="20"/>
                <w:szCs w:val="20"/>
              </w:rPr>
              <w:t>IT technicians</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03370">
            <w:pPr>
              <w:jc w:val="center"/>
            </w:pPr>
            <w:r w:rsidRPr="004602B5">
              <w:rPr>
                <w:rFonts w:eastAsia="Times New Roman" w:cstheme="minorHAnsi"/>
                <w:bCs/>
                <w:sz w:val="20"/>
                <w:szCs w:val="20"/>
              </w:rPr>
              <w:t>(M)</w:t>
            </w:r>
          </w:p>
        </w:tc>
      </w:tr>
      <w:tr w:rsidR="002D513E"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D20D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12.</w:t>
            </w:r>
            <w:r>
              <w:rPr>
                <w:rFonts w:eastAsia="Times New Roman" w:cstheme="minorHAnsi"/>
                <w:iCs/>
                <w:color w:val="000000"/>
                <w:sz w:val="20"/>
                <w:szCs w:val="20"/>
              </w:rPr>
              <w:t>4</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support the review of </w:t>
            </w:r>
            <w:r>
              <w:rPr>
                <w:rFonts w:eastAsia="Times New Roman" w:cstheme="minorHAnsi"/>
                <w:iCs/>
                <w:color w:val="000000"/>
                <w:sz w:val="20"/>
                <w:szCs w:val="20"/>
              </w:rPr>
              <w:t>K</w:t>
            </w:r>
            <w:r w:rsidRPr="009A7625">
              <w:rPr>
                <w:rFonts w:eastAsia="Times New Roman" w:cstheme="minorHAnsi"/>
                <w:iCs/>
                <w:color w:val="000000"/>
                <w:sz w:val="20"/>
                <w:szCs w:val="20"/>
              </w:rPr>
              <w:t xml:space="preserve">nowledge </w:t>
            </w:r>
            <w:r>
              <w:rPr>
                <w:rFonts w:eastAsia="Times New Roman" w:cstheme="minorHAnsi"/>
                <w:iCs/>
                <w:color w:val="000000"/>
                <w:sz w:val="20"/>
                <w:szCs w:val="20"/>
              </w:rPr>
              <w:t>B</w:t>
            </w:r>
            <w:r w:rsidRPr="009A7625">
              <w:rPr>
                <w:rFonts w:eastAsia="Times New Roman" w:cstheme="minorHAnsi"/>
                <w:iCs/>
                <w:color w:val="000000"/>
                <w:sz w:val="20"/>
                <w:szCs w:val="20"/>
              </w:rPr>
              <w:t xml:space="preserve">ase articles prior to publishing them in the </w:t>
            </w:r>
            <w:r>
              <w:rPr>
                <w:rFonts w:eastAsia="Times New Roman" w:cstheme="minorHAnsi"/>
                <w:iCs/>
                <w:color w:val="000000"/>
                <w:sz w:val="20"/>
                <w:szCs w:val="20"/>
              </w:rPr>
              <w:t>K</w:t>
            </w:r>
            <w:r w:rsidRPr="009A7625">
              <w:rPr>
                <w:rFonts w:eastAsia="Times New Roman" w:cstheme="minorHAnsi"/>
                <w:iCs/>
                <w:color w:val="000000"/>
                <w:sz w:val="20"/>
                <w:szCs w:val="20"/>
              </w:rPr>
              <w:t xml:space="preserve">nowledge </w:t>
            </w:r>
            <w:r>
              <w:rPr>
                <w:rFonts w:eastAsia="Times New Roman" w:cstheme="minorHAnsi"/>
                <w:iCs/>
                <w:color w:val="000000"/>
                <w:sz w:val="20"/>
                <w:szCs w:val="20"/>
              </w:rPr>
              <w:t>B</w:t>
            </w:r>
            <w:r w:rsidRPr="009A7625">
              <w:rPr>
                <w:rFonts w:eastAsia="Times New Roman" w:cstheme="minorHAnsi"/>
                <w:iCs/>
                <w:color w:val="000000"/>
                <w:sz w:val="20"/>
                <w:szCs w:val="20"/>
              </w:rPr>
              <w:t>ase</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03370">
            <w:pPr>
              <w:jc w:val="center"/>
            </w:pPr>
            <w:r w:rsidRPr="004602B5">
              <w:rPr>
                <w:rFonts w:eastAsia="Times New Roman" w:cstheme="minorHAnsi"/>
                <w:bCs/>
                <w:sz w:val="20"/>
                <w:szCs w:val="20"/>
              </w:rPr>
              <w:t>(M)</w:t>
            </w:r>
          </w:p>
        </w:tc>
      </w:tr>
      <w:tr w:rsidR="002D513E"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val="restart"/>
            <w:shd w:val="clear" w:color="auto" w:fill="auto"/>
            <w:hideMark/>
          </w:tcPr>
          <w:p w:rsidR="002D513E" w:rsidRPr="00C64FC2" w:rsidRDefault="002D513E" w:rsidP="0013028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13</w:t>
            </w:r>
          </w:p>
        </w:tc>
        <w:tc>
          <w:tcPr>
            <w:tcW w:w="1530" w:type="dxa"/>
            <w:vMerge w:val="restart"/>
            <w:shd w:val="clear" w:color="auto" w:fill="auto"/>
            <w:hideMark/>
          </w:tcPr>
          <w:p w:rsidR="002D513E" w:rsidRPr="00C64FC2" w:rsidRDefault="002D513E"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CONFIGUR</w:t>
            </w:r>
            <w:r>
              <w:rPr>
                <w:rFonts w:eastAsia="Times New Roman" w:cstheme="minorHAnsi"/>
                <w:b/>
                <w:bCs/>
                <w:color w:val="000000"/>
                <w:sz w:val="20"/>
                <w:szCs w:val="20"/>
              </w:rPr>
              <w:t>-</w:t>
            </w:r>
            <w:r w:rsidRPr="00C64FC2">
              <w:rPr>
                <w:rFonts w:eastAsia="Times New Roman" w:cstheme="minorHAnsi"/>
                <w:b/>
                <w:bCs/>
                <w:color w:val="000000"/>
                <w:sz w:val="20"/>
                <w:szCs w:val="20"/>
              </w:rPr>
              <w:t>ATION MANAGEMENT DATABASE (CMDB)</w:t>
            </w:r>
          </w:p>
        </w:tc>
        <w:tc>
          <w:tcPr>
            <w:tcW w:w="8550" w:type="dxa"/>
            <w:shd w:val="clear" w:color="auto" w:fill="auto"/>
            <w:hideMark/>
          </w:tcPr>
          <w:p w:rsidR="002D513E" w:rsidRPr="009A7625" w:rsidRDefault="002D513E" w:rsidP="002D20D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13.1  </w:t>
            </w:r>
            <w:r>
              <w:rPr>
                <w:rFonts w:eastAsia="Times New Roman" w:cstheme="minorHAnsi"/>
                <w:iCs/>
                <w:color w:val="000000"/>
                <w:sz w:val="20"/>
                <w:szCs w:val="20"/>
              </w:rPr>
              <w:t xml:space="preserve">The Proposed Solution must be able to associate </w:t>
            </w:r>
            <w:r w:rsidRPr="009A7625">
              <w:rPr>
                <w:rFonts w:eastAsia="Times New Roman" w:cstheme="minorHAnsi"/>
                <w:iCs/>
                <w:color w:val="000000"/>
                <w:sz w:val="20"/>
                <w:szCs w:val="20"/>
              </w:rPr>
              <w:t xml:space="preserve">assets tracked in the CMDB with both a </w:t>
            </w:r>
            <w:r>
              <w:rPr>
                <w:rFonts w:eastAsia="Times New Roman" w:cstheme="minorHAnsi"/>
                <w:iCs/>
                <w:color w:val="000000"/>
                <w:sz w:val="20"/>
                <w:szCs w:val="20"/>
              </w:rPr>
              <w:t>U</w:t>
            </w:r>
            <w:r w:rsidRPr="009A7625">
              <w:rPr>
                <w:rFonts w:eastAsia="Times New Roman" w:cstheme="minorHAnsi"/>
                <w:iCs/>
                <w:color w:val="000000"/>
                <w:sz w:val="20"/>
                <w:szCs w:val="20"/>
              </w:rPr>
              <w:t xml:space="preserve">ser and a </w:t>
            </w:r>
            <w:r>
              <w:rPr>
                <w:rFonts w:eastAsia="Times New Roman" w:cstheme="minorHAnsi"/>
                <w:iCs/>
                <w:color w:val="000000"/>
                <w:sz w:val="20"/>
                <w:szCs w:val="20"/>
              </w:rPr>
              <w:t>B</w:t>
            </w:r>
            <w:r w:rsidRPr="009A7625">
              <w:rPr>
                <w:rFonts w:eastAsia="Times New Roman" w:cstheme="minorHAnsi"/>
                <w:iCs/>
                <w:color w:val="000000"/>
                <w:sz w:val="20"/>
                <w:szCs w:val="20"/>
              </w:rPr>
              <w:t xml:space="preserve">usiness </w:t>
            </w:r>
            <w:r>
              <w:rPr>
                <w:rFonts w:eastAsia="Times New Roman" w:cstheme="minorHAnsi"/>
                <w:iCs/>
                <w:color w:val="000000"/>
                <w:sz w:val="20"/>
                <w:szCs w:val="20"/>
              </w:rPr>
              <w:t>U</w:t>
            </w:r>
            <w:r w:rsidRPr="009A7625">
              <w:rPr>
                <w:rFonts w:eastAsia="Times New Roman" w:cstheme="minorHAnsi"/>
                <w:iCs/>
                <w:color w:val="000000"/>
                <w:sz w:val="20"/>
                <w:szCs w:val="20"/>
              </w:rPr>
              <w:t>nit</w:t>
            </w:r>
            <w:r>
              <w:rPr>
                <w:rFonts w:eastAsia="Times New Roman" w:cstheme="minorHAnsi"/>
                <w:iCs/>
                <w:color w:val="000000"/>
                <w:sz w:val="20"/>
                <w:szCs w:val="20"/>
              </w:rPr>
              <w:t>.</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03370">
            <w:pPr>
              <w:jc w:val="center"/>
            </w:pPr>
            <w:r w:rsidRPr="000B476A">
              <w:rPr>
                <w:rFonts w:eastAsia="Times New Roman" w:cstheme="minorHAnsi"/>
                <w:bCs/>
                <w:sz w:val="20"/>
                <w:szCs w:val="20"/>
              </w:rPr>
              <w:t>(M)</w:t>
            </w:r>
          </w:p>
        </w:tc>
      </w:tr>
      <w:tr w:rsidR="002D513E" w:rsidRPr="00C64FC2" w:rsidTr="00F72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D20D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13.2  </w:t>
            </w:r>
            <w:r>
              <w:rPr>
                <w:rFonts w:eastAsia="Times New Roman" w:cstheme="minorHAnsi"/>
                <w:iCs/>
                <w:color w:val="000000"/>
                <w:sz w:val="20"/>
                <w:szCs w:val="20"/>
              </w:rPr>
              <w:t xml:space="preserve">The Proposed Solution must include </w:t>
            </w:r>
            <w:r w:rsidRPr="009A7625">
              <w:rPr>
                <w:rFonts w:eastAsia="Times New Roman" w:cstheme="minorHAnsi"/>
                <w:iCs/>
                <w:color w:val="000000"/>
                <w:sz w:val="20"/>
                <w:szCs w:val="20"/>
              </w:rPr>
              <w:t xml:space="preserve">automated tools that can be used to discover assets attached to </w:t>
            </w:r>
            <w:r>
              <w:rPr>
                <w:rFonts w:eastAsia="Times New Roman" w:cstheme="minorHAnsi"/>
                <w:iCs/>
                <w:color w:val="000000"/>
                <w:sz w:val="20"/>
                <w:szCs w:val="20"/>
              </w:rPr>
              <w:t>a Purchaser’s</w:t>
            </w:r>
            <w:r w:rsidRPr="009A7625">
              <w:rPr>
                <w:rFonts w:eastAsia="Times New Roman" w:cstheme="minorHAnsi"/>
                <w:iCs/>
                <w:color w:val="000000"/>
                <w:sz w:val="20"/>
                <w:szCs w:val="20"/>
              </w:rPr>
              <w:t xml:space="preserve"> network.</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03370">
            <w:pPr>
              <w:jc w:val="center"/>
            </w:pPr>
            <w:r w:rsidRPr="000B476A">
              <w:rPr>
                <w:rFonts w:eastAsia="Times New Roman" w:cstheme="minorHAnsi"/>
                <w:bCs/>
                <w:sz w:val="20"/>
                <w:szCs w:val="20"/>
              </w:rPr>
              <w:t>(M)</w:t>
            </w:r>
          </w:p>
        </w:tc>
      </w:tr>
      <w:tr w:rsidR="002D513E" w:rsidRPr="00C64FC2" w:rsidTr="00F72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35"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1530" w:type="dxa"/>
            <w:vMerge/>
            <w:hideMark/>
          </w:tcPr>
          <w:p w:rsidR="002D513E" w:rsidRPr="00C64FC2" w:rsidRDefault="002D513E" w:rsidP="005A1665">
            <w:pPr>
              <w:spacing w:after="0" w:line="240" w:lineRule="auto"/>
              <w:rPr>
                <w:rFonts w:eastAsia="Times New Roman" w:cstheme="minorHAnsi"/>
                <w:b/>
                <w:bCs/>
                <w:color w:val="000000"/>
                <w:sz w:val="20"/>
                <w:szCs w:val="20"/>
              </w:rPr>
            </w:pPr>
          </w:p>
        </w:tc>
        <w:tc>
          <w:tcPr>
            <w:tcW w:w="8550" w:type="dxa"/>
            <w:shd w:val="clear" w:color="auto" w:fill="auto"/>
            <w:hideMark/>
          </w:tcPr>
          <w:p w:rsidR="002D513E" w:rsidRPr="009A7625" w:rsidRDefault="002D513E" w:rsidP="00203370">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13.3  </w:t>
            </w:r>
            <w:r>
              <w:rPr>
                <w:rFonts w:eastAsia="Times New Roman" w:cstheme="minorHAnsi"/>
                <w:iCs/>
                <w:color w:val="000000"/>
                <w:sz w:val="20"/>
                <w:szCs w:val="20"/>
              </w:rPr>
              <w:t xml:space="preserve">The Proposed Solution must be able to illustrate </w:t>
            </w:r>
            <w:r w:rsidRPr="009A7625">
              <w:rPr>
                <w:rFonts w:eastAsia="Times New Roman" w:cstheme="minorHAnsi"/>
                <w:iCs/>
                <w:color w:val="000000"/>
                <w:sz w:val="20"/>
                <w:szCs w:val="20"/>
              </w:rPr>
              <w:t>dependencies in the CMDB.</w:t>
            </w:r>
          </w:p>
        </w:tc>
        <w:tc>
          <w:tcPr>
            <w:tcW w:w="1080" w:type="dxa"/>
          </w:tcPr>
          <w:p w:rsidR="002D513E" w:rsidRPr="00040BD0" w:rsidRDefault="002D513E"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2D513E" w:rsidRDefault="002D513E" w:rsidP="00203370">
            <w:pPr>
              <w:jc w:val="center"/>
            </w:pPr>
            <w:r w:rsidRPr="000B476A">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val="restart"/>
            <w:shd w:val="clear" w:color="auto" w:fill="auto"/>
            <w:hideMark/>
          </w:tcPr>
          <w:p w:rsidR="008468B6" w:rsidRPr="00C64FC2" w:rsidRDefault="008468B6" w:rsidP="00241726">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14</w:t>
            </w:r>
          </w:p>
        </w:tc>
        <w:tc>
          <w:tcPr>
            <w:tcW w:w="1530"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SELF-SERVICE PORTAL</w:t>
            </w:r>
          </w:p>
        </w:tc>
        <w:tc>
          <w:tcPr>
            <w:tcW w:w="8550" w:type="dxa"/>
            <w:shd w:val="clear" w:color="auto" w:fill="auto"/>
            <w:hideMark/>
          </w:tcPr>
          <w:p w:rsidR="008468B6" w:rsidRPr="009A7625" w:rsidRDefault="008468B6" w:rsidP="00454257">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14</w:t>
            </w:r>
            <w:r>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allow </w:t>
            </w:r>
            <w:r w:rsidRPr="009A7625">
              <w:rPr>
                <w:rFonts w:eastAsia="Times New Roman" w:cstheme="minorHAnsi"/>
                <w:iCs/>
                <w:color w:val="000000"/>
                <w:sz w:val="20"/>
                <w:szCs w:val="20"/>
              </w:rPr>
              <w:t xml:space="preserve">a </w:t>
            </w:r>
            <w:r>
              <w:rPr>
                <w:rFonts w:eastAsia="Times New Roman" w:cstheme="minorHAnsi"/>
                <w:iCs/>
                <w:color w:val="000000"/>
                <w:sz w:val="20"/>
                <w:szCs w:val="20"/>
              </w:rPr>
              <w:t>C</w:t>
            </w:r>
            <w:r w:rsidRPr="009A7625">
              <w:rPr>
                <w:rFonts w:eastAsia="Times New Roman" w:cstheme="minorHAnsi"/>
                <w:iCs/>
                <w:color w:val="000000"/>
                <w:sz w:val="20"/>
                <w:szCs w:val="20"/>
              </w:rPr>
              <w:t xml:space="preserve">ustomer to check the status of </w:t>
            </w:r>
            <w:r w:rsidR="00454257">
              <w:rPr>
                <w:rFonts w:eastAsia="Times New Roman" w:cstheme="minorHAnsi"/>
                <w:iCs/>
                <w:color w:val="000000"/>
                <w:sz w:val="20"/>
                <w:szCs w:val="20"/>
              </w:rPr>
              <w:t>their</w:t>
            </w:r>
            <w:r w:rsidRPr="009A7625">
              <w:rPr>
                <w:rFonts w:eastAsia="Times New Roman" w:cstheme="minorHAnsi"/>
                <w:iCs/>
                <w:color w:val="000000"/>
                <w:sz w:val="20"/>
                <w:szCs w:val="20"/>
              </w:rPr>
              <w:t xml:space="preserve"> own requests.</w:t>
            </w:r>
          </w:p>
        </w:tc>
        <w:tc>
          <w:tcPr>
            <w:tcW w:w="1080" w:type="dxa"/>
          </w:tcPr>
          <w:p w:rsidR="008468B6" w:rsidDel="00F0304D"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8F051D">
            <w:pPr>
              <w:spacing w:after="0" w:line="240" w:lineRule="auto"/>
              <w:jc w:val="center"/>
              <w:rPr>
                <w:rFonts w:eastAsia="Times New Roman" w:cstheme="minorHAnsi"/>
                <w:bCs/>
                <w:sz w:val="20"/>
                <w:szCs w:val="20"/>
              </w:rPr>
            </w:pPr>
            <w:r w:rsidRPr="000B476A">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35" w:type="dxa"/>
            <w:vMerge/>
            <w:shd w:val="clear" w:color="auto" w:fill="auto"/>
            <w:hideMark/>
          </w:tcPr>
          <w:p w:rsidR="008468B6" w:rsidRPr="00C64FC2" w:rsidRDefault="008468B6" w:rsidP="00241726">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454257">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14.</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Describe how the Proposed Solution allows </w:t>
            </w:r>
            <w:r w:rsidRPr="009A7625">
              <w:rPr>
                <w:rFonts w:eastAsia="Times New Roman" w:cstheme="minorHAnsi"/>
                <w:iCs/>
                <w:color w:val="000000"/>
                <w:sz w:val="20"/>
                <w:szCs w:val="20"/>
              </w:rPr>
              <w:t xml:space="preserve">a </w:t>
            </w:r>
            <w:r>
              <w:rPr>
                <w:rFonts w:eastAsia="Times New Roman" w:cstheme="minorHAnsi"/>
                <w:iCs/>
                <w:color w:val="000000"/>
                <w:sz w:val="20"/>
                <w:szCs w:val="20"/>
              </w:rPr>
              <w:t>C</w:t>
            </w:r>
            <w:r w:rsidRPr="009A7625">
              <w:rPr>
                <w:rFonts w:eastAsia="Times New Roman" w:cstheme="minorHAnsi"/>
                <w:iCs/>
                <w:color w:val="000000"/>
                <w:sz w:val="20"/>
                <w:szCs w:val="20"/>
              </w:rPr>
              <w:t xml:space="preserve">ustomer to add notes or information to </w:t>
            </w:r>
            <w:r w:rsidR="00454257">
              <w:rPr>
                <w:rFonts w:eastAsia="Times New Roman" w:cstheme="minorHAnsi"/>
                <w:iCs/>
                <w:color w:val="000000"/>
                <w:sz w:val="20"/>
                <w:szCs w:val="20"/>
              </w:rPr>
              <w:t>their</w:t>
            </w:r>
            <w:r w:rsidRPr="009A7625">
              <w:rPr>
                <w:rFonts w:eastAsia="Times New Roman" w:cstheme="minorHAnsi"/>
                <w:iCs/>
                <w:color w:val="000000"/>
                <w:sz w:val="20"/>
                <w:szCs w:val="20"/>
              </w:rPr>
              <w:t xml:space="preserve"> own request</w:t>
            </w:r>
            <w:r w:rsidR="00454257">
              <w:rPr>
                <w:rFonts w:eastAsia="Times New Roman" w:cstheme="minorHAnsi"/>
                <w:iCs/>
                <w:color w:val="000000"/>
                <w:sz w:val="20"/>
                <w:szCs w:val="20"/>
              </w:rPr>
              <w:t>s</w:t>
            </w:r>
            <w:r>
              <w:rPr>
                <w:rFonts w:eastAsia="Times New Roman" w:cstheme="minorHAnsi"/>
                <w:iCs/>
                <w:color w:val="000000"/>
                <w:sz w:val="20"/>
                <w:szCs w:val="20"/>
              </w:rPr>
              <w:t>.</w:t>
            </w:r>
          </w:p>
        </w:tc>
        <w:tc>
          <w:tcPr>
            <w:tcW w:w="1080" w:type="dxa"/>
          </w:tcPr>
          <w:p w:rsidR="008468B6" w:rsidRPr="00040BD0"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040BD0"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8468B6"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635" w:type="dxa"/>
            <w:vMerge/>
            <w:shd w:val="clear" w:color="auto" w:fill="auto"/>
            <w:hideMark/>
          </w:tcPr>
          <w:p w:rsidR="008468B6" w:rsidRPr="00C64FC2" w:rsidRDefault="008468B6" w:rsidP="00241726">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F72B85">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Pr>
                <w:rFonts w:eastAsia="Times New Roman" w:cstheme="minorHAnsi"/>
                <w:iCs/>
                <w:color w:val="000000"/>
                <w:sz w:val="20"/>
                <w:szCs w:val="20"/>
              </w:rPr>
              <w:t>4</w:t>
            </w:r>
            <w:r w:rsidRPr="009A7625">
              <w:rPr>
                <w:rFonts w:eastAsia="Times New Roman" w:cstheme="minorHAnsi"/>
                <w:iCs/>
                <w:color w:val="000000"/>
                <w:sz w:val="20"/>
                <w:szCs w:val="20"/>
              </w:rPr>
              <w:t>.</w:t>
            </w:r>
            <w:r>
              <w:rPr>
                <w:rFonts w:eastAsia="Times New Roman" w:cstheme="minorHAnsi"/>
                <w:iCs/>
                <w:color w:val="000000"/>
                <w:sz w:val="20"/>
                <w:szCs w:val="20"/>
              </w:rPr>
              <w:t>3</w:t>
            </w:r>
            <w:r w:rsidRPr="009A7625">
              <w:rPr>
                <w:rFonts w:eastAsia="Times New Roman" w:cstheme="minorHAnsi"/>
                <w:iCs/>
                <w:color w:val="000000"/>
                <w:sz w:val="20"/>
                <w:szCs w:val="20"/>
              </w:rPr>
              <w:t xml:space="preserve">  </w:t>
            </w:r>
            <w:r>
              <w:rPr>
                <w:rFonts w:eastAsia="Times New Roman" w:cstheme="minorHAnsi"/>
                <w:iCs/>
                <w:color w:val="000000"/>
                <w:sz w:val="20"/>
                <w:szCs w:val="20"/>
              </w:rPr>
              <w:t>Can</w:t>
            </w:r>
            <w:r w:rsidRPr="009A7625">
              <w:rPr>
                <w:rFonts w:eastAsia="Times New Roman" w:cstheme="minorHAnsi"/>
                <w:iCs/>
                <w:color w:val="000000"/>
                <w:sz w:val="20"/>
                <w:szCs w:val="20"/>
              </w:rPr>
              <w:t xml:space="preserve"> a </w:t>
            </w:r>
            <w:r>
              <w:rPr>
                <w:rFonts w:eastAsia="Times New Roman" w:cstheme="minorHAnsi"/>
                <w:iCs/>
                <w:color w:val="000000"/>
                <w:sz w:val="20"/>
                <w:szCs w:val="20"/>
              </w:rPr>
              <w:t>C</w:t>
            </w:r>
            <w:r w:rsidRPr="009A7625">
              <w:rPr>
                <w:rFonts w:eastAsia="Times New Roman" w:cstheme="minorHAnsi"/>
                <w:iCs/>
                <w:color w:val="000000"/>
                <w:sz w:val="20"/>
                <w:szCs w:val="20"/>
              </w:rPr>
              <w:t xml:space="preserve">ustomer cancel or close </w:t>
            </w:r>
            <w:r>
              <w:rPr>
                <w:rFonts w:eastAsia="Times New Roman" w:cstheme="minorHAnsi"/>
                <w:iCs/>
                <w:color w:val="000000"/>
                <w:sz w:val="20"/>
                <w:szCs w:val="20"/>
              </w:rPr>
              <w:t>their</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own </w:t>
            </w:r>
            <w:r w:rsidRPr="009A7625">
              <w:rPr>
                <w:rFonts w:eastAsia="Times New Roman" w:cstheme="minorHAnsi"/>
                <w:iCs/>
                <w:color w:val="000000"/>
                <w:sz w:val="20"/>
                <w:szCs w:val="20"/>
              </w:rPr>
              <w:t>requests</w:t>
            </w:r>
            <w:r>
              <w:rPr>
                <w:rFonts w:eastAsia="Times New Roman" w:cstheme="minorHAnsi"/>
                <w:iCs/>
                <w:color w:val="000000"/>
                <w:sz w:val="20"/>
                <w:szCs w:val="20"/>
              </w:rPr>
              <w:t>?</w:t>
            </w:r>
          </w:p>
          <w:p w:rsidR="008468B6" w:rsidRPr="009A7625" w:rsidRDefault="008468B6" w:rsidP="00F0304D">
            <w:pPr>
              <w:spacing w:after="0" w:line="240" w:lineRule="auto"/>
              <w:rPr>
                <w:rFonts w:eastAsia="Times New Roman" w:cstheme="minorHAnsi"/>
                <w:iCs/>
                <w:color w:val="000000"/>
                <w:sz w:val="20"/>
                <w:szCs w:val="20"/>
              </w:rPr>
            </w:pPr>
          </w:p>
        </w:tc>
        <w:tc>
          <w:tcPr>
            <w:tcW w:w="1080" w:type="dxa"/>
          </w:tcPr>
          <w:p w:rsidR="008468B6" w:rsidDel="00F0304D"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8468B6" w:rsidRDefault="008468B6" w:rsidP="00F0304D">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8468B6" w:rsidRPr="00C64FC2" w:rsidTr="0084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635"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15</w:t>
            </w:r>
            <w:r w:rsidRPr="00C64FC2">
              <w:rPr>
                <w:rFonts w:eastAsia="Times New Roman" w:cstheme="minorHAnsi"/>
                <w:b/>
                <w:bCs/>
                <w:color w:val="000000"/>
                <w:sz w:val="20"/>
                <w:szCs w:val="20"/>
              </w:rPr>
              <w:t> </w:t>
            </w:r>
          </w:p>
        </w:tc>
        <w:tc>
          <w:tcPr>
            <w:tcW w:w="1530"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SATISFACTION SURVEY</w:t>
            </w: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15.1 </w:t>
            </w:r>
            <w:r>
              <w:rPr>
                <w:rFonts w:eastAsia="Times New Roman" w:cstheme="minorHAnsi"/>
                <w:iCs/>
                <w:color w:val="000000"/>
                <w:sz w:val="20"/>
                <w:szCs w:val="20"/>
              </w:rPr>
              <w:t>Please provide a description of the satisfaction survey module included in the Proposed Solution</w:t>
            </w:r>
            <w:r w:rsidR="00454257">
              <w:rPr>
                <w:rFonts w:eastAsia="Times New Roman" w:cstheme="minorHAnsi"/>
                <w:iCs/>
                <w:color w:val="000000"/>
                <w:sz w:val="20"/>
                <w:szCs w:val="20"/>
              </w:rPr>
              <w:t>, if any</w:t>
            </w:r>
            <w:r>
              <w:rPr>
                <w:rFonts w:eastAsia="Times New Roman" w:cstheme="minorHAnsi"/>
                <w:iCs/>
                <w:color w:val="000000"/>
                <w:sz w:val="20"/>
                <w:szCs w:val="20"/>
              </w:rPr>
              <w:t xml:space="preserve">.  In your description, please include the ability to create </w:t>
            </w:r>
            <w:r w:rsidRPr="009A7625">
              <w:rPr>
                <w:rFonts w:eastAsia="Times New Roman" w:cstheme="minorHAnsi"/>
                <w:iCs/>
                <w:color w:val="000000"/>
                <w:sz w:val="20"/>
                <w:szCs w:val="20"/>
              </w:rPr>
              <w:t>a report that details satisfaction survey results</w:t>
            </w:r>
            <w:r>
              <w:rPr>
                <w:rFonts w:eastAsia="Times New Roman" w:cstheme="minorHAnsi"/>
                <w:iCs/>
                <w:color w:val="000000"/>
                <w:sz w:val="20"/>
                <w:szCs w:val="20"/>
              </w:rPr>
              <w:t>, and whether any reports are automatically generated, scheduled, and distributed.</w:t>
            </w:r>
          </w:p>
        </w:tc>
        <w:tc>
          <w:tcPr>
            <w:tcW w:w="1080" w:type="dxa"/>
          </w:tcPr>
          <w:p w:rsidR="008468B6" w:rsidDel="00F0304D"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6111DA" w:rsidRDefault="008468B6" w:rsidP="008F051D">
            <w:pPr>
              <w:jc w:val="center"/>
              <w:rPr>
                <w:rFonts w:eastAsia="Times New Roman" w:cstheme="minorHAnsi"/>
                <w:bCs/>
                <w:sz w:val="20"/>
                <w:szCs w:val="20"/>
              </w:rPr>
            </w:pPr>
            <w:r w:rsidRPr="006111DA">
              <w:rPr>
                <w:rFonts w:eastAsia="Times New Roman" w:cstheme="minorHAnsi"/>
                <w:bCs/>
                <w:sz w:val="20"/>
                <w:szCs w:val="20"/>
              </w:rPr>
              <w:t>(</w:t>
            </w:r>
            <w:r>
              <w:rPr>
                <w:rFonts w:eastAsia="Times New Roman" w:cstheme="minorHAnsi"/>
                <w:bCs/>
                <w:sz w:val="20"/>
                <w:szCs w:val="20"/>
              </w:rPr>
              <w:t>DS</w:t>
            </w:r>
            <w:r w:rsidRPr="006111DA">
              <w:rPr>
                <w:rFonts w:eastAsia="Times New Roman" w:cstheme="minorHAnsi"/>
                <w:bCs/>
                <w:sz w:val="20"/>
                <w:szCs w:val="20"/>
              </w:rPr>
              <w:t>)</w:t>
            </w:r>
          </w:p>
        </w:tc>
      </w:tr>
      <w:tr w:rsidR="008468B6" w:rsidRPr="00C64FC2" w:rsidTr="0084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35" w:type="dxa"/>
            <w:vMerge/>
            <w:shd w:val="clear" w:color="auto" w:fill="auto"/>
            <w:hideMark/>
          </w:tcPr>
          <w:p w:rsidR="008468B6" w:rsidRDefault="008468B6" w:rsidP="005A1665">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468B6">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Pr>
                <w:rFonts w:eastAsia="Times New Roman" w:cstheme="minorHAnsi"/>
                <w:iCs/>
                <w:color w:val="000000"/>
                <w:sz w:val="20"/>
                <w:szCs w:val="20"/>
              </w:rPr>
              <w:t>5</w:t>
            </w:r>
            <w:r w:rsidRPr="009A7625">
              <w:rPr>
                <w:rFonts w:eastAsia="Times New Roman" w:cstheme="minorHAnsi"/>
                <w:iCs/>
                <w:color w:val="000000"/>
                <w:sz w:val="20"/>
                <w:szCs w:val="20"/>
              </w:rPr>
              <w:t xml:space="preserve">.2  </w:t>
            </w:r>
            <w:r>
              <w:rPr>
                <w:rFonts w:eastAsia="Times New Roman" w:cstheme="minorHAnsi"/>
                <w:iCs/>
                <w:color w:val="000000"/>
                <w:sz w:val="20"/>
                <w:szCs w:val="20"/>
              </w:rPr>
              <w:t xml:space="preserve">Does the Proposed Solution </w:t>
            </w:r>
            <w:r w:rsidRPr="009A7625">
              <w:rPr>
                <w:rFonts w:eastAsia="Times New Roman" w:cstheme="minorHAnsi"/>
                <w:iCs/>
                <w:color w:val="000000"/>
                <w:sz w:val="20"/>
                <w:szCs w:val="20"/>
              </w:rPr>
              <w:t>include an integrated satisfaction survey module</w:t>
            </w:r>
            <w:r>
              <w:rPr>
                <w:rFonts w:eastAsia="Times New Roman" w:cstheme="minorHAnsi"/>
                <w:iCs/>
                <w:color w:val="000000"/>
                <w:sz w:val="20"/>
                <w:szCs w:val="20"/>
              </w:rPr>
              <w:t>?</w:t>
            </w:r>
          </w:p>
        </w:tc>
        <w:tc>
          <w:tcPr>
            <w:tcW w:w="1080" w:type="dxa"/>
          </w:tcPr>
          <w:p w:rsidR="008468B6" w:rsidRPr="00040BD0"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8F051D">
            <w:pPr>
              <w:jc w:val="center"/>
            </w:pPr>
            <w:r>
              <w:rPr>
                <w:rFonts w:eastAsia="Times New Roman" w:cstheme="minorHAnsi"/>
                <w:bCs/>
                <w:sz w:val="20"/>
                <w:szCs w:val="20"/>
              </w:rPr>
              <w:t>(D)</w:t>
            </w:r>
          </w:p>
        </w:tc>
      </w:tr>
      <w:tr w:rsidR="008468B6"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635" w:type="dxa"/>
            <w:vMerge w:val="restart"/>
            <w:shd w:val="clear" w:color="auto" w:fill="auto"/>
            <w:hideMark/>
          </w:tcPr>
          <w:p w:rsidR="008468B6" w:rsidRPr="00C64FC2" w:rsidRDefault="008468B6" w:rsidP="008A2E90">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16</w:t>
            </w:r>
          </w:p>
        </w:tc>
        <w:tc>
          <w:tcPr>
            <w:tcW w:w="1530"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REPORTING</w:t>
            </w:r>
          </w:p>
        </w:tc>
        <w:tc>
          <w:tcPr>
            <w:tcW w:w="8550" w:type="dxa"/>
            <w:shd w:val="clear" w:color="auto" w:fill="auto"/>
            <w:hideMark/>
          </w:tcPr>
          <w:p w:rsidR="008468B6" w:rsidRPr="009A7625" w:rsidRDefault="008468B6" w:rsidP="008468B6">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Pr>
                <w:rFonts w:eastAsia="Times New Roman" w:cstheme="minorHAnsi"/>
                <w:iCs/>
                <w:color w:val="000000"/>
                <w:sz w:val="20"/>
                <w:szCs w:val="20"/>
              </w:rPr>
              <w:t>6</w:t>
            </w:r>
            <w:r w:rsidRPr="009A7625">
              <w:rPr>
                <w:rFonts w:eastAsia="Times New Roman" w:cstheme="minorHAnsi"/>
                <w:iCs/>
                <w:color w:val="000000"/>
                <w:sz w:val="20"/>
                <w:szCs w:val="20"/>
              </w:rPr>
              <w:t>.</w:t>
            </w:r>
            <w:r>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The Proposed Solution must have (1) standard reports, (2) reports that can be modified by an administrator, and (3) reports that can be modified by an administrator and shared with others.</w:t>
            </w:r>
          </w:p>
        </w:tc>
        <w:tc>
          <w:tcPr>
            <w:tcW w:w="1080" w:type="dxa"/>
          </w:tcPr>
          <w:p w:rsidR="008468B6" w:rsidRPr="00040BD0"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FC6C71">
            <w:pPr>
              <w:jc w:val="center"/>
            </w:pPr>
            <w:r w:rsidRPr="006111DA">
              <w:rPr>
                <w:rFonts w:eastAsia="Times New Roman" w:cstheme="minorHAnsi"/>
                <w:bCs/>
                <w:sz w:val="20"/>
                <w:szCs w:val="20"/>
              </w:rPr>
              <w:t>(M)</w:t>
            </w:r>
          </w:p>
        </w:tc>
      </w:tr>
      <w:tr w:rsidR="008468B6" w:rsidRPr="00C64FC2" w:rsidTr="00452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635" w:type="dxa"/>
            <w:vMerge/>
            <w:shd w:val="clear" w:color="auto" w:fill="auto"/>
            <w:hideMark/>
          </w:tcPr>
          <w:p w:rsidR="008468B6" w:rsidRPr="00C64FC2" w:rsidRDefault="008468B6" w:rsidP="008A2E90">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Default="008468B6" w:rsidP="00855D4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 16.</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creat</w:t>
            </w:r>
            <w:r>
              <w:rPr>
                <w:rFonts w:eastAsia="Times New Roman" w:cstheme="minorHAnsi"/>
                <w:iCs/>
                <w:color w:val="000000"/>
                <w:sz w:val="20"/>
                <w:szCs w:val="20"/>
              </w:rPr>
              <w:t>e</w:t>
            </w:r>
            <w:r w:rsidRPr="009A7625">
              <w:rPr>
                <w:rFonts w:eastAsia="Times New Roman" w:cstheme="minorHAnsi"/>
                <w:iCs/>
                <w:color w:val="000000"/>
                <w:sz w:val="20"/>
                <w:szCs w:val="20"/>
              </w:rPr>
              <w:t xml:space="preserve"> and publish a </w:t>
            </w:r>
            <w:r>
              <w:rPr>
                <w:rFonts w:eastAsia="Times New Roman" w:cstheme="minorHAnsi"/>
                <w:iCs/>
                <w:color w:val="000000"/>
                <w:sz w:val="20"/>
                <w:szCs w:val="20"/>
              </w:rPr>
              <w:t>Configurable</w:t>
            </w:r>
            <w:r w:rsidRPr="009A7625">
              <w:rPr>
                <w:rFonts w:eastAsia="Times New Roman" w:cstheme="minorHAnsi"/>
                <w:iCs/>
                <w:color w:val="000000"/>
                <w:sz w:val="20"/>
                <w:szCs w:val="20"/>
              </w:rPr>
              <w:t xml:space="preserve"> report showing Priority </w:t>
            </w:r>
            <w:r>
              <w:rPr>
                <w:rFonts w:eastAsia="Times New Roman" w:cstheme="minorHAnsi"/>
                <w:iCs/>
                <w:color w:val="000000"/>
                <w:sz w:val="20"/>
                <w:szCs w:val="20"/>
              </w:rPr>
              <w:t>l</w:t>
            </w:r>
            <w:r w:rsidRPr="009A7625">
              <w:rPr>
                <w:rFonts w:eastAsia="Times New Roman" w:cstheme="minorHAnsi"/>
                <w:iCs/>
                <w:color w:val="000000"/>
                <w:sz w:val="20"/>
                <w:szCs w:val="20"/>
              </w:rPr>
              <w:t>evel 1, 2, and 3 tickets in a Dashboard on the "Home Page" that is displayed after a technician logs in</w:t>
            </w:r>
            <w:r>
              <w:rPr>
                <w:rFonts w:eastAsia="Times New Roman" w:cstheme="minorHAnsi"/>
                <w:iCs/>
                <w:color w:val="000000"/>
                <w:sz w:val="20"/>
                <w:szCs w:val="20"/>
              </w:rPr>
              <w:t>.</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Del="00FC6C71"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573D4" w:rsidRDefault="008468B6" w:rsidP="00FC6C71">
            <w:pPr>
              <w:jc w:val="center"/>
              <w:rPr>
                <w:rFonts w:eastAsia="Times New Roman" w:cstheme="minorHAnsi"/>
                <w:bCs/>
                <w:sz w:val="20"/>
                <w:szCs w:val="20"/>
              </w:rPr>
            </w:pPr>
            <w:r w:rsidRPr="001573D4">
              <w:rPr>
                <w:rFonts w:eastAsia="Times New Roman" w:cstheme="minorHAnsi"/>
                <w:bCs/>
                <w:sz w:val="20"/>
                <w:szCs w:val="20"/>
              </w:rPr>
              <w:t>(M)</w:t>
            </w:r>
          </w:p>
        </w:tc>
      </w:tr>
      <w:tr w:rsidR="008468B6" w:rsidRPr="00C64FC2" w:rsidTr="0084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35" w:type="dxa"/>
            <w:vMerge w:val="restart"/>
            <w:shd w:val="clear" w:color="auto" w:fill="auto"/>
            <w:hideMark/>
          </w:tcPr>
          <w:p w:rsidR="008468B6" w:rsidRPr="000F5350" w:rsidRDefault="008468B6" w:rsidP="000F5350">
            <w:pPr>
              <w:spacing w:after="0" w:line="240" w:lineRule="auto"/>
              <w:rPr>
                <w:rFonts w:eastAsia="Times New Roman" w:cstheme="minorHAnsi"/>
                <w:b/>
                <w:color w:val="000000"/>
                <w:sz w:val="20"/>
                <w:szCs w:val="20"/>
              </w:rPr>
            </w:pPr>
            <w:r w:rsidRPr="00C64FC2">
              <w:rPr>
                <w:rFonts w:eastAsia="Times New Roman" w:cstheme="minorHAnsi"/>
                <w:color w:val="000000"/>
                <w:sz w:val="20"/>
                <w:szCs w:val="20"/>
              </w:rPr>
              <w:t> </w:t>
            </w:r>
            <w:r>
              <w:rPr>
                <w:rFonts w:eastAsia="Times New Roman" w:cstheme="minorHAnsi"/>
                <w:b/>
                <w:color w:val="000000"/>
                <w:sz w:val="20"/>
                <w:szCs w:val="20"/>
              </w:rPr>
              <w:t>17</w:t>
            </w:r>
          </w:p>
        </w:tc>
        <w:tc>
          <w:tcPr>
            <w:tcW w:w="1530" w:type="dxa"/>
            <w:vMerge w:val="restart"/>
            <w:shd w:val="clear" w:color="auto" w:fill="auto"/>
            <w:hideMark/>
          </w:tcPr>
          <w:p w:rsidR="008468B6" w:rsidRPr="00C64FC2" w:rsidRDefault="008468B6" w:rsidP="005A1665">
            <w:pPr>
              <w:spacing w:after="240" w:line="240" w:lineRule="auto"/>
              <w:rPr>
                <w:rFonts w:eastAsia="Times New Roman" w:cstheme="minorHAnsi"/>
                <w:color w:val="000000"/>
                <w:sz w:val="20"/>
                <w:szCs w:val="20"/>
              </w:rPr>
            </w:pPr>
            <w:r w:rsidRPr="00C64FC2">
              <w:rPr>
                <w:rFonts w:eastAsia="Times New Roman" w:cstheme="minorHAnsi"/>
                <w:b/>
                <w:bCs/>
                <w:color w:val="000000"/>
                <w:sz w:val="20"/>
                <w:szCs w:val="20"/>
              </w:rPr>
              <w:t>OPERATOR DASHBOARD</w:t>
            </w:r>
            <w:r w:rsidRPr="00C64FC2">
              <w:rPr>
                <w:rFonts w:eastAsia="Times New Roman" w:cstheme="minorHAnsi"/>
                <w:color w:val="000000"/>
                <w:sz w:val="20"/>
                <w:szCs w:val="20"/>
              </w:rPr>
              <w:br/>
            </w:r>
          </w:p>
        </w:tc>
        <w:tc>
          <w:tcPr>
            <w:tcW w:w="8550" w:type="dxa"/>
            <w:shd w:val="clear" w:color="auto" w:fill="auto"/>
            <w:hideMark/>
          </w:tcPr>
          <w:p w:rsidR="008468B6" w:rsidRPr="009A7625" w:rsidRDefault="008468B6" w:rsidP="008468B6">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17.1  </w:t>
            </w:r>
            <w:r>
              <w:rPr>
                <w:rFonts w:eastAsia="Times New Roman" w:cstheme="minorHAnsi"/>
                <w:iCs/>
                <w:color w:val="000000"/>
                <w:sz w:val="20"/>
                <w:szCs w:val="20"/>
              </w:rPr>
              <w:t xml:space="preserve">The Proposed Solution must have a Configurable Dashboard. </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0F5350" w:rsidRDefault="008468B6" w:rsidP="002741D3">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35" w:type="dxa"/>
            <w:vMerge/>
            <w:shd w:val="clear" w:color="auto" w:fill="auto"/>
            <w:hideMark/>
          </w:tcPr>
          <w:p w:rsidR="008468B6" w:rsidRPr="00C64FC2" w:rsidRDefault="008468B6" w:rsidP="000F5350">
            <w:pPr>
              <w:spacing w:after="0" w:line="240" w:lineRule="auto"/>
              <w:rPr>
                <w:rFonts w:eastAsia="Times New Roman" w:cstheme="minorHAnsi"/>
                <w:color w:val="000000"/>
                <w:sz w:val="20"/>
                <w:szCs w:val="20"/>
              </w:rPr>
            </w:pPr>
          </w:p>
        </w:tc>
        <w:tc>
          <w:tcPr>
            <w:tcW w:w="1530" w:type="dxa"/>
            <w:vMerge/>
            <w:shd w:val="clear" w:color="auto" w:fill="auto"/>
            <w:hideMark/>
          </w:tcPr>
          <w:p w:rsidR="008468B6" w:rsidRPr="00C64FC2" w:rsidRDefault="008468B6" w:rsidP="005A1665">
            <w:pPr>
              <w:spacing w:after="24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468B6">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Pr>
                <w:rFonts w:eastAsia="Times New Roman" w:cstheme="minorHAnsi"/>
                <w:iCs/>
                <w:color w:val="000000"/>
                <w:sz w:val="20"/>
                <w:szCs w:val="20"/>
              </w:rPr>
              <w:t>7</w:t>
            </w:r>
            <w:r w:rsidRPr="009A7625">
              <w:rPr>
                <w:rFonts w:eastAsia="Times New Roman" w:cstheme="minorHAnsi"/>
                <w:iCs/>
                <w:color w:val="000000"/>
                <w:sz w:val="20"/>
                <w:szCs w:val="20"/>
              </w:rPr>
              <w:t>.</w:t>
            </w:r>
            <w:r>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The Proposed Solution must have a</w:t>
            </w:r>
            <w:r w:rsidRPr="009A7625">
              <w:rPr>
                <w:rFonts w:eastAsia="Times New Roman" w:cstheme="minorHAnsi"/>
                <w:iCs/>
                <w:color w:val="000000"/>
                <w:sz w:val="20"/>
                <w:szCs w:val="20"/>
              </w:rPr>
              <w:t xml:space="preserve"> variety of views available to technicians upon logging into the application</w:t>
            </w:r>
            <w:r>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6919AE">
            <w:pPr>
              <w:spacing w:after="0" w:line="240" w:lineRule="auto"/>
              <w:jc w:val="center"/>
              <w:rPr>
                <w:rFonts w:eastAsia="Times New Roman" w:cstheme="minorHAnsi"/>
                <w:bCs/>
                <w:sz w:val="20"/>
                <w:szCs w:val="20"/>
              </w:rPr>
            </w:pPr>
            <w:r w:rsidRPr="001573D4">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35" w:type="dxa"/>
            <w:vMerge/>
            <w:shd w:val="clear" w:color="auto" w:fill="auto"/>
            <w:hideMark/>
          </w:tcPr>
          <w:p w:rsidR="008468B6" w:rsidRPr="00C64FC2" w:rsidRDefault="008468B6" w:rsidP="000F5350">
            <w:pPr>
              <w:spacing w:after="0" w:line="240" w:lineRule="auto"/>
              <w:rPr>
                <w:rFonts w:eastAsia="Times New Roman" w:cstheme="minorHAnsi"/>
                <w:color w:val="000000"/>
                <w:sz w:val="20"/>
                <w:szCs w:val="20"/>
              </w:rPr>
            </w:pPr>
          </w:p>
        </w:tc>
        <w:tc>
          <w:tcPr>
            <w:tcW w:w="1530" w:type="dxa"/>
            <w:vMerge/>
            <w:shd w:val="clear" w:color="auto" w:fill="auto"/>
            <w:hideMark/>
          </w:tcPr>
          <w:p w:rsidR="008468B6" w:rsidRPr="00C64FC2" w:rsidRDefault="008468B6" w:rsidP="005A1665">
            <w:pPr>
              <w:spacing w:after="24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Pr>
                <w:rFonts w:eastAsia="Times New Roman" w:cstheme="minorHAnsi"/>
                <w:iCs/>
                <w:color w:val="000000"/>
                <w:sz w:val="20"/>
                <w:szCs w:val="20"/>
              </w:rPr>
              <w:t>17.3</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allow </w:t>
            </w:r>
            <w:r w:rsidRPr="009A7625">
              <w:rPr>
                <w:rFonts w:eastAsia="Times New Roman" w:cstheme="minorHAnsi"/>
                <w:iCs/>
                <w:color w:val="000000"/>
                <w:sz w:val="20"/>
                <w:szCs w:val="20"/>
              </w:rPr>
              <w:t>restrict</w:t>
            </w:r>
            <w:r>
              <w:rPr>
                <w:rFonts w:eastAsia="Times New Roman" w:cstheme="minorHAnsi"/>
                <w:iCs/>
                <w:color w:val="000000"/>
                <w:sz w:val="20"/>
                <w:szCs w:val="20"/>
              </w:rPr>
              <w:t>ions on</w:t>
            </w:r>
            <w:r w:rsidRPr="009A7625">
              <w:rPr>
                <w:rFonts w:eastAsia="Times New Roman" w:cstheme="minorHAnsi"/>
                <w:iCs/>
                <w:color w:val="000000"/>
                <w:sz w:val="20"/>
                <w:szCs w:val="20"/>
              </w:rPr>
              <w:t xml:space="preserve"> Dashboard views so that technicians are restricted so they only see ticket requests in their queue</w:t>
            </w:r>
            <w:r>
              <w:rPr>
                <w:rFonts w:eastAsia="Times New Roman" w:cstheme="minorHAnsi"/>
                <w:iCs/>
                <w:color w:val="000000"/>
                <w:sz w:val="20"/>
                <w:szCs w:val="20"/>
              </w:rPr>
              <w:t>.</w:t>
            </w:r>
          </w:p>
        </w:tc>
        <w:tc>
          <w:tcPr>
            <w:tcW w:w="1080" w:type="dxa"/>
          </w:tcPr>
          <w:p w:rsidR="008468B6" w:rsidRPr="003033A5"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0F5350" w:rsidRDefault="008468B6" w:rsidP="008F051D">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84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635" w:type="dxa"/>
            <w:vMerge/>
            <w:shd w:val="clear" w:color="auto" w:fill="auto"/>
            <w:hideMark/>
          </w:tcPr>
          <w:p w:rsidR="008468B6" w:rsidRPr="00C64FC2" w:rsidRDefault="008468B6" w:rsidP="000F5350">
            <w:pPr>
              <w:spacing w:after="0" w:line="240" w:lineRule="auto"/>
              <w:rPr>
                <w:rFonts w:eastAsia="Times New Roman" w:cstheme="minorHAnsi"/>
                <w:color w:val="000000"/>
                <w:sz w:val="20"/>
                <w:szCs w:val="20"/>
              </w:rPr>
            </w:pPr>
          </w:p>
        </w:tc>
        <w:tc>
          <w:tcPr>
            <w:tcW w:w="1530" w:type="dxa"/>
            <w:vMerge/>
            <w:shd w:val="clear" w:color="auto" w:fill="auto"/>
            <w:hideMark/>
          </w:tcPr>
          <w:p w:rsidR="008468B6" w:rsidRPr="00C64FC2" w:rsidRDefault="008468B6" w:rsidP="005A1665">
            <w:pPr>
              <w:spacing w:after="24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468B6">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Pr>
                <w:rFonts w:eastAsia="Times New Roman" w:cstheme="minorHAnsi"/>
                <w:iCs/>
                <w:color w:val="000000"/>
                <w:sz w:val="20"/>
                <w:szCs w:val="20"/>
              </w:rPr>
              <w:t>7</w:t>
            </w:r>
            <w:r w:rsidRPr="009A7625">
              <w:rPr>
                <w:rFonts w:eastAsia="Times New Roman" w:cstheme="minorHAnsi"/>
                <w:iCs/>
                <w:color w:val="000000"/>
                <w:sz w:val="20"/>
                <w:szCs w:val="20"/>
              </w:rPr>
              <w:t>.4  Describe the steps required by technician</w:t>
            </w:r>
            <w:r>
              <w:rPr>
                <w:rFonts w:eastAsia="Times New Roman" w:cstheme="minorHAnsi"/>
                <w:iCs/>
                <w:color w:val="000000"/>
                <w:sz w:val="20"/>
                <w:szCs w:val="20"/>
              </w:rPr>
              <w:t>s</w:t>
            </w:r>
            <w:r w:rsidRPr="009A7625">
              <w:rPr>
                <w:rFonts w:eastAsia="Times New Roman" w:cstheme="minorHAnsi"/>
                <w:iCs/>
                <w:color w:val="000000"/>
                <w:sz w:val="20"/>
                <w:szCs w:val="20"/>
              </w:rPr>
              <w:t xml:space="preserve"> for </w:t>
            </w:r>
            <w:r>
              <w:rPr>
                <w:rFonts w:eastAsia="Times New Roman" w:cstheme="minorHAnsi"/>
                <w:iCs/>
                <w:color w:val="000000"/>
                <w:sz w:val="20"/>
                <w:szCs w:val="20"/>
              </w:rPr>
              <w:t>Configuring</w:t>
            </w:r>
            <w:r w:rsidRPr="009A7625">
              <w:rPr>
                <w:rFonts w:eastAsia="Times New Roman" w:cstheme="minorHAnsi"/>
                <w:iCs/>
                <w:color w:val="000000"/>
                <w:sz w:val="20"/>
                <w:szCs w:val="20"/>
              </w:rPr>
              <w:t xml:space="preserve"> views to </w:t>
            </w:r>
            <w:r>
              <w:rPr>
                <w:rFonts w:eastAsia="Times New Roman" w:cstheme="minorHAnsi"/>
                <w:iCs/>
                <w:color w:val="000000"/>
                <w:sz w:val="20"/>
                <w:szCs w:val="20"/>
              </w:rPr>
              <w:t>their</w:t>
            </w:r>
            <w:r w:rsidRPr="009A7625">
              <w:rPr>
                <w:rFonts w:eastAsia="Times New Roman" w:cstheme="minorHAnsi"/>
                <w:iCs/>
                <w:color w:val="000000"/>
                <w:sz w:val="20"/>
                <w:szCs w:val="20"/>
              </w:rPr>
              <w:t xml:space="preserve"> preference</w:t>
            </w:r>
            <w:r>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sidRPr="003033A5">
              <w:rPr>
                <w:rFonts w:eastAsia="Times New Roman" w:cstheme="minorHAnsi"/>
                <w:bCs/>
                <w:sz w:val="20"/>
                <w:szCs w:val="20"/>
              </w:rPr>
              <w:t>1</w:t>
            </w:r>
          </w:p>
        </w:tc>
        <w:tc>
          <w:tcPr>
            <w:tcW w:w="990" w:type="dxa"/>
            <w:shd w:val="clear" w:color="auto" w:fill="auto"/>
            <w:hideMark/>
          </w:tcPr>
          <w:p w:rsidR="008468B6" w:rsidRDefault="008468B6" w:rsidP="006919AE">
            <w:pPr>
              <w:spacing w:after="0" w:line="240" w:lineRule="auto"/>
              <w:jc w:val="center"/>
              <w:rPr>
                <w:rFonts w:eastAsia="Times New Roman" w:cstheme="minorHAnsi"/>
                <w:bCs/>
                <w:sz w:val="20"/>
                <w:szCs w:val="20"/>
              </w:rPr>
            </w:pPr>
            <w:r>
              <w:rPr>
                <w:rFonts w:eastAsia="Times New Roman" w:cstheme="minorHAnsi"/>
                <w:bCs/>
                <w:sz w:val="20"/>
                <w:szCs w:val="20"/>
              </w:rPr>
              <w:t>(DS)</w:t>
            </w:r>
          </w:p>
        </w:tc>
      </w:tr>
      <w:tr w:rsidR="008468B6" w:rsidRPr="00C64FC2" w:rsidTr="0084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35" w:type="dxa"/>
            <w:vMerge/>
            <w:shd w:val="clear" w:color="auto" w:fill="auto"/>
            <w:hideMark/>
          </w:tcPr>
          <w:p w:rsidR="008468B6" w:rsidRPr="00C64FC2" w:rsidRDefault="008468B6" w:rsidP="000F5350">
            <w:pPr>
              <w:spacing w:after="0" w:line="240" w:lineRule="auto"/>
              <w:rPr>
                <w:rFonts w:eastAsia="Times New Roman" w:cstheme="minorHAnsi"/>
                <w:color w:val="000000"/>
                <w:sz w:val="20"/>
                <w:szCs w:val="20"/>
              </w:rPr>
            </w:pPr>
          </w:p>
        </w:tc>
        <w:tc>
          <w:tcPr>
            <w:tcW w:w="1530" w:type="dxa"/>
            <w:vMerge/>
            <w:shd w:val="clear" w:color="auto" w:fill="auto"/>
            <w:hideMark/>
          </w:tcPr>
          <w:p w:rsidR="008468B6" w:rsidRPr="00C64FC2" w:rsidRDefault="008468B6" w:rsidP="005A1665">
            <w:pPr>
              <w:spacing w:after="24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7735BE">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17.5  </w:t>
            </w:r>
            <w:r w:rsidRPr="009A7625">
              <w:rPr>
                <w:rFonts w:eastAsia="Times New Roman" w:cstheme="minorHAnsi"/>
                <w:iCs/>
                <w:color w:val="000000"/>
                <w:sz w:val="20"/>
                <w:szCs w:val="20"/>
              </w:rPr>
              <w:t>Describe the steps a te</w:t>
            </w:r>
            <w:r>
              <w:rPr>
                <w:rFonts w:eastAsia="Times New Roman" w:cstheme="minorHAnsi"/>
                <w:iCs/>
                <w:color w:val="000000"/>
                <w:sz w:val="20"/>
                <w:szCs w:val="20"/>
              </w:rPr>
              <w:t>chnician would take to share a D</w:t>
            </w:r>
            <w:r w:rsidRPr="009A7625">
              <w:rPr>
                <w:rFonts w:eastAsia="Times New Roman" w:cstheme="minorHAnsi"/>
                <w:iCs/>
                <w:color w:val="000000"/>
                <w:sz w:val="20"/>
                <w:szCs w:val="20"/>
              </w:rPr>
              <w:t>ashboard view with other technicians</w:t>
            </w:r>
            <w:r>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8468B6" w:rsidRDefault="008468B6" w:rsidP="006919AE">
            <w:pPr>
              <w:spacing w:after="0" w:line="240" w:lineRule="auto"/>
              <w:jc w:val="center"/>
              <w:rPr>
                <w:rFonts w:eastAsia="Times New Roman" w:cstheme="minorHAnsi"/>
                <w:bCs/>
                <w:sz w:val="20"/>
                <w:szCs w:val="20"/>
              </w:rPr>
            </w:pPr>
            <w:r>
              <w:rPr>
                <w:rFonts w:eastAsia="Times New Roman" w:cstheme="minorHAnsi"/>
                <w:bCs/>
                <w:sz w:val="20"/>
                <w:szCs w:val="20"/>
              </w:rPr>
              <w:t>(DS)</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635"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18</w:t>
            </w:r>
          </w:p>
        </w:tc>
        <w:tc>
          <w:tcPr>
            <w:tcW w:w="1530"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COMMUNI</w:t>
            </w:r>
            <w:r>
              <w:rPr>
                <w:rFonts w:eastAsia="Times New Roman" w:cstheme="minorHAnsi"/>
                <w:b/>
                <w:bCs/>
                <w:color w:val="000000"/>
                <w:sz w:val="20"/>
                <w:szCs w:val="20"/>
              </w:rPr>
              <w:t xml:space="preserve">CA-TIONS &amp; </w:t>
            </w:r>
            <w:r w:rsidRPr="00C64FC2">
              <w:rPr>
                <w:rFonts w:eastAsia="Times New Roman" w:cstheme="minorHAnsi"/>
                <w:b/>
                <w:bCs/>
                <w:color w:val="000000"/>
                <w:sz w:val="20"/>
                <w:szCs w:val="20"/>
              </w:rPr>
              <w:t>NOTIFICATION</w:t>
            </w:r>
          </w:p>
        </w:tc>
        <w:tc>
          <w:tcPr>
            <w:tcW w:w="8550" w:type="dxa"/>
            <w:shd w:val="clear" w:color="auto" w:fill="auto"/>
            <w:hideMark/>
          </w:tcPr>
          <w:p w:rsidR="008468B6" w:rsidRDefault="008468B6" w:rsidP="007735B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18.1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send notifications to distribution lists or interested </w:t>
            </w:r>
            <w:r>
              <w:rPr>
                <w:rFonts w:eastAsia="Times New Roman" w:cstheme="minorHAnsi"/>
                <w:iCs/>
                <w:color w:val="000000"/>
                <w:sz w:val="20"/>
                <w:szCs w:val="20"/>
              </w:rPr>
              <w:t>C</w:t>
            </w:r>
            <w:r w:rsidRPr="009A7625">
              <w:rPr>
                <w:rFonts w:eastAsia="Times New Roman" w:cstheme="minorHAnsi"/>
                <w:iCs/>
                <w:color w:val="000000"/>
                <w:sz w:val="20"/>
                <w:szCs w:val="20"/>
              </w:rPr>
              <w:t>ustomers not actually named in the ticket</w:t>
            </w:r>
            <w:r>
              <w:rPr>
                <w:rFonts w:eastAsia="Times New Roman" w:cstheme="minorHAnsi"/>
                <w:iCs/>
                <w:color w:val="000000"/>
                <w:sz w:val="20"/>
                <w:szCs w:val="20"/>
              </w:rPr>
              <w:t>.</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FC6C71">
            <w:pPr>
              <w:jc w:val="center"/>
            </w:pPr>
            <w:r w:rsidRPr="00673EBC">
              <w:rPr>
                <w:rFonts w:eastAsia="Times New Roman" w:cstheme="minorHAnsi"/>
                <w:bCs/>
                <w:sz w:val="20"/>
                <w:szCs w:val="20"/>
              </w:rPr>
              <w:t>(M)</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635"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0E3EE9">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18.2  </w:t>
            </w:r>
            <w:r>
              <w:rPr>
                <w:rFonts w:eastAsia="Times New Roman" w:cstheme="minorHAnsi"/>
                <w:iCs/>
                <w:color w:val="000000"/>
                <w:sz w:val="20"/>
                <w:szCs w:val="20"/>
              </w:rPr>
              <w:t>The Proposed Solution must be able to send</w:t>
            </w:r>
            <w:r w:rsidRPr="009A7625">
              <w:rPr>
                <w:rFonts w:eastAsia="Times New Roman" w:cstheme="minorHAnsi"/>
                <w:iCs/>
                <w:color w:val="000000"/>
                <w:sz w:val="20"/>
                <w:szCs w:val="20"/>
              </w:rPr>
              <w:t xml:space="preserve"> notifications automatically</w:t>
            </w:r>
            <w:r>
              <w:rPr>
                <w:rFonts w:eastAsia="Times New Roman" w:cstheme="minorHAnsi"/>
                <w:iCs/>
                <w:color w:val="000000"/>
                <w:sz w:val="20"/>
                <w:szCs w:val="20"/>
              </w:rPr>
              <w:t>.</w:t>
            </w:r>
          </w:p>
        </w:tc>
        <w:tc>
          <w:tcPr>
            <w:tcW w:w="1080" w:type="dxa"/>
          </w:tcPr>
          <w:p w:rsidR="008468B6" w:rsidRPr="003033A5" w:rsidRDefault="008468B6" w:rsidP="000E3EE9">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0E3EE9">
            <w:pPr>
              <w:jc w:val="center"/>
            </w:pPr>
            <w:r w:rsidRPr="00673EBC">
              <w:rPr>
                <w:rFonts w:eastAsia="Times New Roman" w:cstheme="minorHAnsi"/>
                <w:bCs/>
                <w:sz w:val="20"/>
                <w:szCs w:val="20"/>
              </w:rPr>
              <w:t>(M)</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35"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0E3EE9">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18.3  </w:t>
            </w:r>
            <w:r>
              <w:rPr>
                <w:rFonts w:eastAsia="Times New Roman" w:cstheme="minorHAnsi"/>
                <w:iCs/>
                <w:color w:val="000000"/>
                <w:sz w:val="20"/>
                <w:szCs w:val="20"/>
              </w:rPr>
              <w:t>Email notifications in the Proposed Solution must be Configurable.</w:t>
            </w:r>
          </w:p>
        </w:tc>
        <w:tc>
          <w:tcPr>
            <w:tcW w:w="1080" w:type="dxa"/>
          </w:tcPr>
          <w:p w:rsidR="008468B6" w:rsidRPr="003033A5" w:rsidRDefault="008468B6" w:rsidP="000E3EE9">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0E3EE9">
            <w:pPr>
              <w:jc w:val="center"/>
            </w:pPr>
            <w:r w:rsidRPr="00673EBC">
              <w:rPr>
                <w:rFonts w:eastAsia="Times New Roman" w:cstheme="minorHAnsi"/>
                <w:bCs/>
                <w:sz w:val="20"/>
                <w:szCs w:val="20"/>
              </w:rPr>
              <w:t>(M)</w:t>
            </w:r>
          </w:p>
        </w:tc>
      </w:tr>
      <w:tr w:rsidR="008468B6" w:rsidRPr="00C64FC2" w:rsidTr="000E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0E3EE9">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18.4 </w:t>
            </w:r>
            <w:r w:rsidR="008F051D">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allow for different </w:t>
            </w:r>
            <w:r w:rsidRPr="009A7625">
              <w:rPr>
                <w:rFonts w:eastAsia="Times New Roman" w:cstheme="minorHAnsi"/>
                <w:iCs/>
                <w:color w:val="000000"/>
                <w:sz w:val="20"/>
                <w:szCs w:val="20"/>
              </w:rPr>
              <w:t>notifications for different types of requests</w:t>
            </w:r>
            <w:r>
              <w:rPr>
                <w:rFonts w:eastAsia="Times New Roman" w:cstheme="minorHAnsi"/>
                <w:iCs/>
                <w:color w:val="000000"/>
                <w:sz w:val="20"/>
                <w:szCs w:val="20"/>
              </w:rPr>
              <w:t>.</w:t>
            </w:r>
            <w:r w:rsidRPr="009A7625">
              <w:rPr>
                <w:rFonts w:eastAsia="Times New Roman" w:cstheme="minorHAnsi"/>
                <w:iCs/>
                <w:color w:val="000000"/>
                <w:sz w:val="20"/>
                <w:szCs w:val="20"/>
              </w:rPr>
              <w:t xml:space="preserve">  For example, Incidents include </w:t>
            </w:r>
            <w:r>
              <w:rPr>
                <w:rFonts w:eastAsia="Times New Roman" w:cstheme="minorHAnsi"/>
                <w:iCs/>
                <w:color w:val="000000"/>
                <w:sz w:val="20"/>
                <w:szCs w:val="20"/>
              </w:rPr>
              <w:t>“</w:t>
            </w:r>
            <w:r w:rsidRPr="009A7625">
              <w:rPr>
                <w:rFonts w:eastAsia="Times New Roman" w:cstheme="minorHAnsi"/>
                <w:iCs/>
                <w:color w:val="000000"/>
                <w:sz w:val="20"/>
                <w:szCs w:val="20"/>
              </w:rPr>
              <w:t>Information Set A,</w:t>
            </w:r>
            <w:r>
              <w:rPr>
                <w:rFonts w:eastAsia="Times New Roman" w:cstheme="minorHAnsi"/>
                <w:iCs/>
                <w:color w:val="000000"/>
                <w:sz w:val="20"/>
                <w:szCs w:val="20"/>
              </w:rPr>
              <w:t>”</w:t>
            </w:r>
            <w:r w:rsidRPr="009A7625">
              <w:rPr>
                <w:rFonts w:eastAsia="Times New Roman" w:cstheme="minorHAnsi"/>
                <w:iCs/>
                <w:color w:val="000000"/>
                <w:sz w:val="20"/>
                <w:szCs w:val="20"/>
              </w:rPr>
              <w:t xml:space="preserve"> while Requests </w:t>
            </w:r>
            <w:r>
              <w:rPr>
                <w:rFonts w:eastAsia="Times New Roman" w:cstheme="minorHAnsi"/>
                <w:iCs/>
                <w:color w:val="000000"/>
                <w:sz w:val="20"/>
                <w:szCs w:val="20"/>
              </w:rPr>
              <w:t xml:space="preserve">for </w:t>
            </w:r>
            <w:r w:rsidRPr="009A7625">
              <w:rPr>
                <w:rFonts w:eastAsia="Times New Roman" w:cstheme="minorHAnsi"/>
                <w:iCs/>
                <w:color w:val="000000"/>
                <w:sz w:val="20"/>
                <w:szCs w:val="20"/>
              </w:rPr>
              <w:t xml:space="preserve">Change include </w:t>
            </w:r>
            <w:r>
              <w:rPr>
                <w:rFonts w:eastAsia="Times New Roman" w:cstheme="minorHAnsi"/>
                <w:iCs/>
                <w:color w:val="000000"/>
                <w:sz w:val="20"/>
                <w:szCs w:val="20"/>
              </w:rPr>
              <w:t>“</w:t>
            </w:r>
            <w:r w:rsidRPr="009A7625">
              <w:rPr>
                <w:rFonts w:eastAsia="Times New Roman" w:cstheme="minorHAnsi"/>
                <w:iCs/>
                <w:color w:val="000000"/>
                <w:sz w:val="20"/>
                <w:szCs w:val="20"/>
              </w:rPr>
              <w:t>Information Set B.</w:t>
            </w:r>
            <w:r>
              <w:rPr>
                <w:rFonts w:eastAsia="Times New Roman" w:cstheme="minorHAnsi"/>
                <w:iCs/>
                <w:color w:val="000000"/>
                <w:sz w:val="20"/>
                <w:szCs w:val="20"/>
              </w:rPr>
              <w:t>”</w:t>
            </w:r>
          </w:p>
        </w:tc>
        <w:tc>
          <w:tcPr>
            <w:tcW w:w="1080" w:type="dxa"/>
          </w:tcPr>
          <w:p w:rsidR="008468B6" w:rsidRPr="003033A5" w:rsidRDefault="008468B6" w:rsidP="000E3EE9">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0E3EE9">
            <w:pPr>
              <w:jc w:val="center"/>
            </w:pPr>
            <w:r w:rsidRPr="00673EBC">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1</w:t>
            </w:r>
            <w:r w:rsidR="008F051D">
              <w:rPr>
                <w:rFonts w:eastAsia="Times New Roman" w:cstheme="minorHAnsi"/>
                <w:iCs/>
                <w:color w:val="000000"/>
                <w:sz w:val="20"/>
                <w:szCs w:val="20"/>
              </w:rPr>
              <w:t>8</w:t>
            </w:r>
            <w:r w:rsidRPr="009A7625">
              <w:rPr>
                <w:rFonts w:eastAsia="Times New Roman" w:cstheme="minorHAnsi"/>
                <w:iCs/>
                <w:color w:val="000000"/>
                <w:sz w:val="20"/>
                <w:szCs w:val="20"/>
              </w:rPr>
              <w:t>.</w:t>
            </w:r>
            <w:r w:rsidR="008F051D">
              <w:rPr>
                <w:rFonts w:eastAsia="Times New Roman" w:cstheme="minorHAnsi"/>
                <w:iCs/>
                <w:color w:val="000000"/>
                <w:sz w:val="20"/>
                <w:szCs w:val="20"/>
              </w:rPr>
              <w:t>5</w:t>
            </w:r>
            <w:r w:rsidRPr="009A7625">
              <w:rPr>
                <w:rFonts w:eastAsia="Times New Roman" w:cstheme="minorHAnsi"/>
                <w:iCs/>
                <w:color w:val="000000"/>
                <w:sz w:val="20"/>
                <w:szCs w:val="20"/>
              </w:rPr>
              <w:t xml:space="preserve"> </w:t>
            </w:r>
            <w:r w:rsidR="008F051D">
              <w:rPr>
                <w:rFonts w:eastAsia="Times New Roman" w:cstheme="minorHAnsi"/>
                <w:iCs/>
                <w:color w:val="000000"/>
                <w:sz w:val="20"/>
                <w:szCs w:val="20"/>
              </w:rPr>
              <w:t xml:space="preserve"> </w:t>
            </w:r>
            <w:r w:rsidRPr="009A7625">
              <w:rPr>
                <w:rFonts w:eastAsia="Times New Roman" w:cstheme="minorHAnsi"/>
                <w:iCs/>
                <w:color w:val="000000"/>
                <w:sz w:val="20"/>
                <w:szCs w:val="20"/>
              </w:rPr>
              <w:t xml:space="preserve">Does the </w:t>
            </w:r>
            <w:r>
              <w:rPr>
                <w:rFonts w:eastAsia="Times New Roman" w:cstheme="minorHAnsi"/>
                <w:iCs/>
                <w:color w:val="000000"/>
                <w:sz w:val="20"/>
                <w:szCs w:val="20"/>
              </w:rPr>
              <w:t>Proposed Solution</w:t>
            </w:r>
            <w:r w:rsidRPr="009A7625">
              <w:rPr>
                <w:rFonts w:eastAsia="Times New Roman" w:cstheme="minorHAnsi"/>
                <w:iCs/>
                <w:color w:val="000000"/>
                <w:sz w:val="20"/>
                <w:szCs w:val="20"/>
              </w:rPr>
              <w:t xml:space="preserve"> give </w:t>
            </w:r>
            <w:r>
              <w:rPr>
                <w:rFonts w:eastAsia="Times New Roman" w:cstheme="minorHAnsi"/>
                <w:iCs/>
                <w:color w:val="000000"/>
                <w:sz w:val="20"/>
                <w:szCs w:val="20"/>
              </w:rPr>
              <w:t>C</w:t>
            </w:r>
            <w:r w:rsidRPr="009A7625">
              <w:rPr>
                <w:rFonts w:eastAsia="Times New Roman" w:cstheme="minorHAnsi"/>
                <w:iCs/>
                <w:color w:val="000000"/>
                <w:sz w:val="20"/>
                <w:szCs w:val="20"/>
              </w:rPr>
              <w:t>ustomers the ability to self-subscribe to notifications (listserv)?</w:t>
            </w:r>
          </w:p>
        </w:tc>
        <w:tc>
          <w:tcPr>
            <w:tcW w:w="1080" w:type="dxa"/>
          </w:tcPr>
          <w:p w:rsidR="008468B6" w:rsidRPr="003033A5" w:rsidDel="00FC6C71" w:rsidRDefault="008468B6" w:rsidP="000E3EE9">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Pr="00673EBC" w:rsidRDefault="008468B6" w:rsidP="000E3EE9">
            <w:pPr>
              <w:jc w:val="center"/>
              <w:rPr>
                <w:rFonts w:eastAsia="Times New Roman" w:cstheme="minorHAnsi"/>
                <w:bCs/>
                <w:sz w:val="20"/>
                <w:szCs w:val="20"/>
              </w:rPr>
            </w:pPr>
            <w:r w:rsidRPr="00EB0E5E">
              <w:rPr>
                <w:rFonts w:eastAsia="Times New Roman" w:cstheme="minorHAnsi"/>
                <w:bCs/>
                <w:sz w:val="20"/>
                <w:szCs w:val="20"/>
              </w:rPr>
              <w:t>(D)</w:t>
            </w:r>
          </w:p>
        </w:tc>
      </w:tr>
      <w:tr w:rsidR="008468B6" w:rsidRPr="00C64FC2" w:rsidTr="007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F051D" w:rsidP="00647013">
            <w:pPr>
              <w:spacing w:after="0" w:line="240" w:lineRule="auto"/>
              <w:rPr>
                <w:rFonts w:eastAsia="Times New Roman" w:cstheme="minorHAnsi"/>
                <w:iCs/>
                <w:color w:val="000000"/>
                <w:sz w:val="20"/>
                <w:szCs w:val="20"/>
              </w:rPr>
            </w:pPr>
            <w:r>
              <w:rPr>
                <w:rFonts w:eastAsia="Times New Roman" w:cstheme="minorHAnsi"/>
                <w:iCs/>
                <w:color w:val="000000"/>
                <w:sz w:val="20"/>
                <w:szCs w:val="20"/>
              </w:rPr>
              <w:t>18.6</w:t>
            </w:r>
            <w:r w:rsidR="008468B6" w:rsidRPr="009A7625">
              <w:rPr>
                <w:rFonts w:eastAsia="Times New Roman" w:cstheme="minorHAnsi"/>
                <w:iCs/>
                <w:color w:val="000000"/>
                <w:sz w:val="20"/>
                <w:szCs w:val="20"/>
              </w:rPr>
              <w:t xml:space="preserve">  </w:t>
            </w:r>
            <w:r w:rsidR="008468B6">
              <w:rPr>
                <w:rFonts w:eastAsia="Times New Roman" w:cstheme="minorHAnsi"/>
                <w:iCs/>
                <w:color w:val="000000"/>
                <w:sz w:val="20"/>
                <w:szCs w:val="20"/>
              </w:rPr>
              <w:t xml:space="preserve">Does the Proposed Solution have </w:t>
            </w:r>
            <w:r w:rsidR="008468B6" w:rsidRPr="009A7625">
              <w:rPr>
                <w:rFonts w:eastAsia="Times New Roman" w:cstheme="minorHAnsi"/>
                <w:iCs/>
                <w:color w:val="000000"/>
                <w:sz w:val="20"/>
                <w:szCs w:val="20"/>
              </w:rPr>
              <w:t>integrated instant messaging capability that also supports converting chat transcripts to tickets or notes</w:t>
            </w:r>
            <w:r w:rsidR="008468B6">
              <w:rPr>
                <w:rFonts w:eastAsia="Times New Roman" w:cstheme="minorHAnsi"/>
                <w:iCs/>
                <w:color w:val="000000"/>
                <w:sz w:val="20"/>
                <w:szCs w:val="20"/>
              </w:rPr>
              <w:t>?</w:t>
            </w:r>
          </w:p>
        </w:tc>
        <w:tc>
          <w:tcPr>
            <w:tcW w:w="1080" w:type="dxa"/>
          </w:tcPr>
          <w:p w:rsidR="008468B6" w:rsidRPr="003033A5" w:rsidRDefault="008468B6" w:rsidP="007273B8">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Pr="00185C3E" w:rsidRDefault="008468B6" w:rsidP="007273B8">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8468B6" w:rsidRPr="00C64FC2" w:rsidTr="00727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F051D" w:rsidP="007273B8">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 18.7</w:t>
            </w:r>
            <w:r w:rsidR="008468B6" w:rsidRPr="009A7625">
              <w:rPr>
                <w:rFonts w:eastAsia="Times New Roman" w:cstheme="minorHAnsi"/>
                <w:iCs/>
                <w:color w:val="000000"/>
                <w:sz w:val="20"/>
                <w:szCs w:val="20"/>
              </w:rPr>
              <w:t xml:space="preserve">  </w:t>
            </w:r>
            <w:r w:rsidR="008468B6">
              <w:rPr>
                <w:rFonts w:eastAsia="Times New Roman" w:cstheme="minorHAnsi"/>
                <w:iCs/>
                <w:color w:val="000000"/>
                <w:sz w:val="20"/>
                <w:szCs w:val="20"/>
              </w:rPr>
              <w:t xml:space="preserve">Can </w:t>
            </w:r>
            <w:r w:rsidR="008468B6" w:rsidRPr="009A7625">
              <w:rPr>
                <w:rFonts w:eastAsia="Times New Roman" w:cstheme="minorHAnsi"/>
                <w:iCs/>
                <w:color w:val="000000"/>
                <w:sz w:val="20"/>
                <w:szCs w:val="20"/>
              </w:rPr>
              <w:t xml:space="preserve">communications and/or notifications </w:t>
            </w:r>
            <w:r w:rsidR="008468B6">
              <w:rPr>
                <w:rFonts w:eastAsia="Times New Roman" w:cstheme="minorHAnsi"/>
                <w:iCs/>
                <w:color w:val="000000"/>
                <w:sz w:val="20"/>
                <w:szCs w:val="20"/>
              </w:rPr>
              <w:t>in the Proposed Solution be</w:t>
            </w:r>
            <w:r w:rsidR="008468B6" w:rsidRPr="009A7625">
              <w:rPr>
                <w:rFonts w:eastAsia="Times New Roman" w:cstheme="minorHAnsi"/>
                <w:iCs/>
                <w:color w:val="000000"/>
                <w:sz w:val="20"/>
                <w:szCs w:val="20"/>
              </w:rPr>
              <w:t xml:space="preserve"> setup so that they are scheduled to be delivered at a future date</w:t>
            </w:r>
            <w:r w:rsidR="008468B6">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4</w:t>
            </w:r>
          </w:p>
        </w:tc>
        <w:tc>
          <w:tcPr>
            <w:tcW w:w="990" w:type="dxa"/>
            <w:shd w:val="clear" w:color="auto" w:fill="auto"/>
            <w:hideMark/>
          </w:tcPr>
          <w:p w:rsidR="008468B6" w:rsidRPr="00185C3E" w:rsidRDefault="008468B6" w:rsidP="006919AE">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8468B6" w:rsidRPr="00ED00F2" w:rsidTr="000E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2785" w:type="dxa"/>
            <w:gridSpan w:val="5"/>
            <w:shd w:val="clear" w:color="auto" w:fill="EEECE1" w:themeFill="background2"/>
            <w:hideMark/>
          </w:tcPr>
          <w:p w:rsidR="008468B6" w:rsidRPr="00ED00F2" w:rsidRDefault="008468B6" w:rsidP="006919AE">
            <w:pPr>
              <w:spacing w:after="0" w:line="240" w:lineRule="auto"/>
              <w:jc w:val="center"/>
              <w:rPr>
                <w:rFonts w:eastAsia="Times New Roman" w:cstheme="minorHAnsi"/>
                <w:bCs/>
              </w:rPr>
            </w:pPr>
            <w:r w:rsidRPr="009A7625">
              <w:rPr>
                <w:rFonts w:eastAsia="Times New Roman" w:cstheme="minorHAnsi"/>
                <w:b/>
                <w:bCs/>
                <w:color w:val="000000"/>
                <w:sz w:val="20"/>
                <w:szCs w:val="20"/>
              </w:rPr>
              <w:t>EASE OF ADMINISTRATION</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lastRenderedPageBreak/>
              <w:t> </w:t>
            </w:r>
            <w:r w:rsidR="008F051D">
              <w:rPr>
                <w:rFonts w:eastAsia="Times New Roman" w:cstheme="minorHAnsi"/>
                <w:b/>
                <w:bCs/>
                <w:color w:val="000000"/>
                <w:sz w:val="20"/>
                <w:szCs w:val="20"/>
              </w:rPr>
              <w:t>19</w:t>
            </w:r>
          </w:p>
        </w:tc>
        <w:tc>
          <w:tcPr>
            <w:tcW w:w="1530" w:type="dxa"/>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ORGANIZA</w:t>
            </w:r>
            <w:r>
              <w:rPr>
                <w:rFonts w:eastAsia="Times New Roman" w:cstheme="minorHAnsi"/>
                <w:b/>
                <w:bCs/>
                <w:color w:val="000000"/>
                <w:sz w:val="20"/>
                <w:szCs w:val="20"/>
              </w:rPr>
              <w:t>-</w:t>
            </w:r>
            <w:r w:rsidRPr="009A7625">
              <w:rPr>
                <w:rFonts w:eastAsia="Times New Roman" w:cstheme="minorHAnsi"/>
                <w:b/>
                <w:bCs/>
                <w:color w:val="000000"/>
                <w:sz w:val="20"/>
                <w:szCs w:val="20"/>
              </w:rPr>
              <w:t>TIONAL</w:t>
            </w:r>
          </w:p>
        </w:tc>
        <w:tc>
          <w:tcPr>
            <w:tcW w:w="8550" w:type="dxa"/>
            <w:shd w:val="clear" w:color="auto" w:fill="auto"/>
            <w:hideMark/>
          </w:tcPr>
          <w:p w:rsidR="008468B6" w:rsidRPr="009A7625" w:rsidRDefault="008F051D" w:rsidP="000E3EE9">
            <w:pPr>
              <w:spacing w:after="0" w:line="240" w:lineRule="auto"/>
              <w:rPr>
                <w:rFonts w:eastAsia="Times New Roman" w:cstheme="minorHAnsi"/>
                <w:iCs/>
                <w:color w:val="000000"/>
                <w:sz w:val="20"/>
                <w:szCs w:val="20"/>
              </w:rPr>
            </w:pPr>
            <w:r>
              <w:rPr>
                <w:rFonts w:eastAsia="Times New Roman" w:cstheme="minorHAnsi"/>
                <w:iCs/>
                <w:color w:val="000000"/>
                <w:sz w:val="20"/>
                <w:szCs w:val="20"/>
              </w:rPr>
              <w:t>19</w:t>
            </w:r>
            <w:r w:rsidR="008468B6">
              <w:rPr>
                <w:rFonts w:eastAsia="Times New Roman" w:cstheme="minorHAnsi"/>
                <w:iCs/>
                <w:color w:val="000000"/>
                <w:sz w:val="20"/>
                <w:szCs w:val="20"/>
              </w:rPr>
              <w:t>.1  Can the Proposed Solution associate C</w:t>
            </w:r>
            <w:r w:rsidR="008468B6" w:rsidRPr="009A7625">
              <w:rPr>
                <w:rFonts w:eastAsia="Times New Roman" w:cstheme="minorHAnsi"/>
                <w:iCs/>
                <w:color w:val="000000"/>
                <w:sz w:val="20"/>
                <w:szCs w:val="20"/>
              </w:rPr>
              <w:t>ustomers with different</w:t>
            </w:r>
            <w:r w:rsidR="008468B6">
              <w:rPr>
                <w:rFonts w:eastAsia="Times New Roman" w:cstheme="minorHAnsi"/>
                <w:iCs/>
                <w:color w:val="000000"/>
                <w:sz w:val="20"/>
                <w:szCs w:val="20"/>
              </w:rPr>
              <w:t xml:space="preserve"> and</w:t>
            </w:r>
            <w:r w:rsidR="008468B6" w:rsidRPr="009A7625">
              <w:rPr>
                <w:rFonts w:eastAsia="Times New Roman" w:cstheme="minorHAnsi"/>
                <w:iCs/>
                <w:color w:val="000000"/>
                <w:sz w:val="20"/>
                <w:szCs w:val="20"/>
              </w:rPr>
              <w:t>/</w:t>
            </w:r>
            <w:r w:rsidR="008468B6">
              <w:rPr>
                <w:rFonts w:eastAsia="Times New Roman" w:cstheme="minorHAnsi"/>
                <w:iCs/>
                <w:color w:val="000000"/>
                <w:sz w:val="20"/>
                <w:szCs w:val="20"/>
              </w:rPr>
              <w:t xml:space="preserve">or </w:t>
            </w:r>
            <w:r w:rsidR="008468B6" w:rsidRPr="009A7625">
              <w:rPr>
                <w:rFonts w:eastAsia="Times New Roman" w:cstheme="minorHAnsi"/>
                <w:iCs/>
                <w:color w:val="000000"/>
                <w:sz w:val="20"/>
                <w:szCs w:val="20"/>
              </w:rPr>
              <w:t xml:space="preserve">multiple </w:t>
            </w:r>
            <w:r w:rsidR="008468B6">
              <w:rPr>
                <w:rFonts w:eastAsia="Times New Roman" w:cstheme="minorHAnsi"/>
                <w:iCs/>
                <w:color w:val="000000"/>
                <w:sz w:val="20"/>
                <w:szCs w:val="20"/>
              </w:rPr>
              <w:t>B</w:t>
            </w:r>
            <w:r w:rsidR="008468B6" w:rsidRPr="009A7625">
              <w:rPr>
                <w:rFonts w:eastAsia="Times New Roman" w:cstheme="minorHAnsi"/>
                <w:iCs/>
                <w:color w:val="000000"/>
                <w:sz w:val="20"/>
                <w:szCs w:val="20"/>
              </w:rPr>
              <w:t xml:space="preserve">usiness </w:t>
            </w:r>
            <w:r w:rsidR="008468B6">
              <w:rPr>
                <w:rFonts w:eastAsia="Times New Roman" w:cstheme="minorHAnsi"/>
                <w:iCs/>
                <w:color w:val="000000"/>
                <w:sz w:val="20"/>
                <w:szCs w:val="20"/>
              </w:rPr>
              <w:t>U</w:t>
            </w:r>
            <w:r w:rsidR="008468B6" w:rsidRPr="009A7625">
              <w:rPr>
                <w:rFonts w:eastAsia="Times New Roman" w:cstheme="minorHAnsi"/>
                <w:iCs/>
                <w:color w:val="000000"/>
                <w:sz w:val="20"/>
                <w:szCs w:val="20"/>
              </w:rPr>
              <w:t>nits</w:t>
            </w:r>
            <w:r w:rsidR="008468B6">
              <w:rPr>
                <w:rFonts w:eastAsia="Times New Roman" w:cstheme="minorHAnsi"/>
                <w:iCs/>
                <w:color w:val="000000"/>
                <w:sz w:val="20"/>
                <w:szCs w:val="20"/>
              </w:rPr>
              <w:t>?</w:t>
            </w:r>
          </w:p>
        </w:tc>
        <w:tc>
          <w:tcPr>
            <w:tcW w:w="1080" w:type="dxa"/>
          </w:tcPr>
          <w:p w:rsidR="008468B6" w:rsidRPr="003033A5" w:rsidRDefault="008468B6" w:rsidP="00BC00C0">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185C3E" w:rsidRDefault="008468B6" w:rsidP="00BC00C0">
            <w:pPr>
              <w:spacing w:after="0" w:line="240" w:lineRule="auto"/>
              <w:jc w:val="center"/>
              <w:rPr>
                <w:rFonts w:eastAsia="Times New Roman" w:cstheme="minorHAnsi"/>
                <w:bCs/>
                <w:sz w:val="20"/>
                <w:szCs w:val="20"/>
              </w:rPr>
            </w:pPr>
            <w:r>
              <w:rPr>
                <w:rFonts w:eastAsia="Times New Roman" w:cstheme="minorHAnsi"/>
                <w:bCs/>
                <w:sz w:val="20"/>
                <w:szCs w:val="20"/>
              </w:rPr>
              <w:t>(D)</w:t>
            </w:r>
          </w:p>
        </w:tc>
      </w:tr>
      <w:tr w:rsidR="008468B6" w:rsidRPr="00C64FC2" w:rsidTr="000E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635" w:type="dxa"/>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2</w:t>
            </w:r>
            <w:r w:rsidR="008F051D">
              <w:rPr>
                <w:rFonts w:eastAsia="Times New Roman" w:cstheme="minorHAnsi"/>
                <w:b/>
                <w:bCs/>
                <w:color w:val="000000"/>
                <w:sz w:val="20"/>
                <w:szCs w:val="20"/>
              </w:rPr>
              <w:t>0</w:t>
            </w:r>
          </w:p>
        </w:tc>
        <w:tc>
          <w:tcPr>
            <w:tcW w:w="1530" w:type="dxa"/>
            <w:shd w:val="clear" w:color="auto" w:fill="auto"/>
            <w:hideMark/>
          </w:tcPr>
          <w:p w:rsidR="008468B6"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CUSTOMER/</w:t>
            </w:r>
          </w:p>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USER RECORDS</w:t>
            </w:r>
          </w:p>
        </w:tc>
        <w:tc>
          <w:tcPr>
            <w:tcW w:w="8550" w:type="dxa"/>
            <w:shd w:val="clear" w:color="auto" w:fill="auto"/>
            <w:hideMark/>
          </w:tcPr>
          <w:p w:rsidR="008468B6" w:rsidRPr="00A524E9" w:rsidRDefault="008468B6" w:rsidP="008F051D">
            <w:pPr>
              <w:spacing w:after="0" w:line="240" w:lineRule="auto"/>
              <w:rPr>
                <w:rFonts w:eastAsia="Times New Roman" w:cstheme="minorHAnsi"/>
                <w:iCs/>
                <w:color w:val="000000"/>
                <w:sz w:val="20"/>
                <w:szCs w:val="20"/>
              </w:rPr>
            </w:pPr>
            <w:r>
              <w:rPr>
                <w:rFonts w:eastAsia="Times New Roman" w:cstheme="minorHAnsi"/>
                <w:iCs/>
                <w:color w:val="000000"/>
                <w:sz w:val="20"/>
                <w:szCs w:val="20"/>
              </w:rPr>
              <w:t>2</w:t>
            </w:r>
            <w:r w:rsidR="008F051D">
              <w:rPr>
                <w:rFonts w:eastAsia="Times New Roman" w:cstheme="minorHAnsi"/>
                <w:iCs/>
                <w:color w:val="000000"/>
                <w:sz w:val="20"/>
                <w:szCs w:val="20"/>
              </w:rPr>
              <w:t>0</w:t>
            </w:r>
            <w:r>
              <w:rPr>
                <w:rFonts w:eastAsia="Times New Roman" w:cstheme="minorHAnsi"/>
                <w:iCs/>
                <w:color w:val="000000"/>
                <w:sz w:val="20"/>
                <w:szCs w:val="20"/>
              </w:rPr>
              <w:t xml:space="preserve">.1 </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Can the Proposed Solution automatically generate a new Customer account from an email </w:t>
            </w:r>
            <w:r w:rsidRPr="009A7625">
              <w:rPr>
                <w:rFonts w:eastAsia="Times New Roman" w:cstheme="minorHAnsi"/>
                <w:iCs/>
                <w:color w:val="000000"/>
                <w:sz w:val="20"/>
                <w:szCs w:val="20"/>
              </w:rPr>
              <w:t xml:space="preserve">when an email request is received from a </w:t>
            </w:r>
            <w:r>
              <w:rPr>
                <w:rFonts w:eastAsia="Times New Roman" w:cstheme="minorHAnsi"/>
                <w:iCs/>
                <w:color w:val="000000"/>
                <w:sz w:val="20"/>
                <w:szCs w:val="20"/>
              </w:rPr>
              <w:t>C</w:t>
            </w:r>
            <w:r w:rsidRPr="009A7625">
              <w:rPr>
                <w:rFonts w:eastAsia="Times New Roman" w:cstheme="minorHAnsi"/>
                <w:iCs/>
                <w:color w:val="000000"/>
                <w:sz w:val="20"/>
                <w:szCs w:val="20"/>
              </w:rPr>
              <w:t>ustomer who does not have an account configured in the</w:t>
            </w:r>
            <w:r>
              <w:rPr>
                <w:rFonts w:eastAsia="Times New Roman" w:cstheme="minorHAnsi"/>
                <w:iCs/>
                <w:color w:val="000000"/>
                <w:sz w:val="20"/>
                <w:szCs w:val="20"/>
              </w:rPr>
              <w:t xml:space="preserve"> Proposed Solution?</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Default="008468B6" w:rsidP="00BC00C0">
            <w:pPr>
              <w:jc w:val="center"/>
            </w:pPr>
            <w:r w:rsidRPr="009F57E3">
              <w:rPr>
                <w:rFonts w:eastAsia="Times New Roman" w:cstheme="minorHAnsi"/>
                <w:bCs/>
                <w:sz w:val="20"/>
                <w:szCs w:val="20"/>
              </w:rPr>
              <w:t>(</w:t>
            </w:r>
            <w:r>
              <w:rPr>
                <w:rFonts w:eastAsia="Times New Roman" w:cstheme="minorHAnsi"/>
                <w:bCs/>
                <w:sz w:val="20"/>
                <w:szCs w:val="20"/>
              </w:rPr>
              <w:t>D</w:t>
            </w:r>
            <w:r w:rsidRPr="009F57E3">
              <w:rPr>
                <w:rFonts w:eastAsia="Times New Roman" w:cstheme="minorHAnsi"/>
                <w:bCs/>
                <w:sz w:val="20"/>
                <w:szCs w:val="20"/>
              </w:rPr>
              <w:t>)</w:t>
            </w:r>
          </w:p>
        </w:tc>
      </w:tr>
      <w:tr w:rsidR="008468B6"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635" w:type="dxa"/>
            <w:vMerge w:val="restart"/>
            <w:shd w:val="clear" w:color="auto" w:fill="auto"/>
            <w:hideMark/>
          </w:tcPr>
          <w:p w:rsidR="008468B6" w:rsidRPr="00C64FC2" w:rsidRDefault="008468B6" w:rsidP="004038DC">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sidR="008F051D">
              <w:rPr>
                <w:rFonts w:eastAsia="Times New Roman" w:cstheme="minorHAnsi"/>
                <w:b/>
                <w:bCs/>
                <w:color w:val="000000"/>
                <w:sz w:val="20"/>
                <w:szCs w:val="20"/>
              </w:rPr>
              <w:t>21</w:t>
            </w:r>
          </w:p>
        </w:tc>
        <w:tc>
          <w:tcPr>
            <w:tcW w:w="1530" w:type="dxa"/>
            <w:vMerge w:val="restart"/>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TEMPLATES / CLONING</w:t>
            </w: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1</w:t>
            </w:r>
            <w:r w:rsidRPr="009A7625">
              <w:rPr>
                <w:rFonts w:eastAsia="Times New Roman" w:cstheme="minorHAnsi"/>
                <w:iCs/>
                <w:color w:val="000000"/>
                <w:sz w:val="20"/>
                <w:szCs w:val="20"/>
              </w:rPr>
              <w:t xml:space="preserve">.1   </w:t>
            </w:r>
            <w:r>
              <w:rPr>
                <w:rFonts w:eastAsia="Times New Roman" w:cstheme="minorHAnsi"/>
                <w:iCs/>
                <w:color w:val="000000"/>
                <w:sz w:val="20"/>
                <w:szCs w:val="20"/>
              </w:rPr>
              <w:t>The Proposed Solution must include</w:t>
            </w:r>
            <w:r w:rsidRPr="009A7625">
              <w:rPr>
                <w:rFonts w:eastAsia="Times New Roman" w:cstheme="minorHAnsi"/>
                <w:iCs/>
                <w:color w:val="000000"/>
                <w:sz w:val="20"/>
                <w:szCs w:val="20"/>
              </w:rPr>
              <w:t xml:space="preserve"> a</w:t>
            </w:r>
            <w:r>
              <w:rPr>
                <w:rFonts w:eastAsia="Times New Roman" w:cstheme="minorHAnsi"/>
                <w:iCs/>
                <w:color w:val="000000"/>
                <w:sz w:val="20"/>
                <w:szCs w:val="20"/>
              </w:rPr>
              <w:t>n</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Incident ticket </w:t>
            </w:r>
            <w:r w:rsidRPr="009A7625">
              <w:rPr>
                <w:rFonts w:eastAsia="Times New Roman" w:cstheme="minorHAnsi"/>
                <w:iCs/>
                <w:color w:val="000000"/>
                <w:sz w:val="20"/>
                <w:szCs w:val="20"/>
              </w:rPr>
              <w:t>template that can be used to expedite ticket creation for commonly submitted request</w:t>
            </w:r>
            <w:r>
              <w:rPr>
                <w:rFonts w:eastAsia="Times New Roman" w:cstheme="minorHAnsi"/>
                <w:iCs/>
                <w:color w:val="000000"/>
                <w:sz w:val="20"/>
                <w:szCs w:val="20"/>
              </w:rPr>
              <w:t>s.</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85C3E" w:rsidRDefault="008468B6" w:rsidP="00A524E9">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0E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F051D" w:rsidP="000E3EE9">
            <w:pPr>
              <w:spacing w:after="0" w:line="240" w:lineRule="auto"/>
              <w:rPr>
                <w:rFonts w:eastAsia="Times New Roman" w:cstheme="minorHAnsi"/>
                <w:iCs/>
                <w:color w:val="000000"/>
                <w:sz w:val="20"/>
                <w:szCs w:val="20"/>
              </w:rPr>
            </w:pPr>
            <w:r>
              <w:rPr>
                <w:rFonts w:eastAsia="Times New Roman" w:cstheme="minorHAnsi"/>
                <w:iCs/>
                <w:color w:val="000000"/>
                <w:sz w:val="20"/>
                <w:szCs w:val="20"/>
              </w:rPr>
              <w:t>21.2</w:t>
            </w:r>
            <w:r w:rsidR="008468B6">
              <w:rPr>
                <w:rFonts w:eastAsia="Times New Roman" w:cstheme="minorHAnsi"/>
                <w:iCs/>
                <w:color w:val="000000"/>
                <w:sz w:val="20"/>
                <w:szCs w:val="20"/>
              </w:rPr>
              <w:t xml:space="preserve">  In your Proposal, please provide a brief description, grouped by module, of any and all templates available within the Proposed Solution. </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BE3C2A" w:rsidRDefault="008468B6" w:rsidP="006919AE">
            <w:pPr>
              <w:jc w:val="center"/>
              <w:rPr>
                <w:rFonts w:eastAsia="Times New Roman" w:cstheme="minorHAnsi"/>
                <w:bCs/>
                <w:sz w:val="20"/>
                <w:szCs w:val="20"/>
              </w:rPr>
            </w:pPr>
            <w:r>
              <w:rPr>
                <w:rFonts w:eastAsia="Times New Roman" w:cstheme="minorHAnsi"/>
                <w:bCs/>
                <w:sz w:val="20"/>
                <w:szCs w:val="20"/>
              </w:rPr>
              <w:t>(MS)</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7735B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1</w:t>
            </w:r>
            <w:r w:rsidRPr="009A7625">
              <w:rPr>
                <w:rFonts w:eastAsia="Times New Roman" w:cstheme="minorHAnsi"/>
                <w:iCs/>
                <w:color w:val="000000"/>
                <w:sz w:val="20"/>
                <w:szCs w:val="20"/>
              </w:rPr>
              <w:t>.</w:t>
            </w:r>
            <w:r w:rsidR="008F051D">
              <w:rPr>
                <w:rFonts w:eastAsia="Times New Roman" w:cstheme="minorHAnsi"/>
                <w:iCs/>
                <w:color w:val="000000"/>
                <w:sz w:val="20"/>
                <w:szCs w:val="20"/>
              </w:rPr>
              <w:t>3</w:t>
            </w:r>
            <w:r w:rsidRPr="009A7625">
              <w:rPr>
                <w:rFonts w:eastAsia="Times New Roman" w:cstheme="minorHAnsi"/>
                <w:iCs/>
                <w:color w:val="000000"/>
                <w:sz w:val="20"/>
                <w:szCs w:val="20"/>
              </w:rPr>
              <w:t xml:space="preserve">  Can templates be created for requests in all ITIL modules?</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RPr="003033A5" w:rsidRDefault="008468B6" w:rsidP="001C79A7">
            <w:pPr>
              <w:spacing w:after="0" w:line="240" w:lineRule="auto"/>
              <w:jc w:val="center"/>
              <w:rPr>
                <w:rFonts w:eastAsia="Times New Roman" w:cstheme="minorHAnsi"/>
                <w:bCs/>
                <w:sz w:val="20"/>
                <w:szCs w:val="20"/>
              </w:rPr>
            </w:pPr>
            <w:r w:rsidRPr="003033A5">
              <w:rPr>
                <w:rFonts w:eastAsia="Times New Roman" w:cstheme="minorHAnsi"/>
                <w:bCs/>
                <w:sz w:val="20"/>
                <w:szCs w:val="20"/>
              </w:rPr>
              <w:t>1</w:t>
            </w:r>
          </w:p>
        </w:tc>
        <w:tc>
          <w:tcPr>
            <w:tcW w:w="990" w:type="dxa"/>
            <w:shd w:val="clear" w:color="auto" w:fill="auto"/>
            <w:hideMark/>
          </w:tcPr>
          <w:p w:rsidR="008468B6" w:rsidRDefault="008468B6" w:rsidP="006919AE">
            <w:pPr>
              <w:jc w:val="center"/>
            </w:pPr>
            <w:r w:rsidRPr="00BE3C2A">
              <w:rPr>
                <w:rFonts w:eastAsia="Times New Roman" w:cstheme="minorHAnsi"/>
                <w:bCs/>
                <w:sz w:val="20"/>
                <w:szCs w:val="20"/>
              </w:rPr>
              <w:t>(D)</w:t>
            </w:r>
          </w:p>
        </w:tc>
      </w:tr>
      <w:tr w:rsidR="008468B6"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454257">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1</w:t>
            </w:r>
            <w:r w:rsidRPr="009A7625">
              <w:rPr>
                <w:rFonts w:eastAsia="Times New Roman" w:cstheme="minorHAnsi"/>
                <w:iCs/>
                <w:color w:val="000000"/>
                <w:sz w:val="20"/>
                <w:szCs w:val="20"/>
              </w:rPr>
              <w:t>.</w:t>
            </w:r>
            <w:r w:rsidR="008F051D">
              <w:rPr>
                <w:rFonts w:eastAsia="Times New Roman" w:cstheme="minorHAnsi"/>
                <w:iCs/>
                <w:color w:val="000000"/>
                <w:sz w:val="20"/>
                <w:szCs w:val="20"/>
              </w:rPr>
              <w:t>4</w:t>
            </w:r>
            <w:r w:rsidRPr="009A7625">
              <w:rPr>
                <w:rFonts w:eastAsia="Times New Roman" w:cstheme="minorHAnsi"/>
                <w:iCs/>
                <w:color w:val="000000"/>
                <w:sz w:val="20"/>
                <w:szCs w:val="20"/>
              </w:rPr>
              <w:t xml:space="preserve">  Can tickets be copied/cloned? Describe </w:t>
            </w:r>
            <w:r w:rsidR="00454257">
              <w:rPr>
                <w:rFonts w:eastAsia="Times New Roman" w:cstheme="minorHAnsi"/>
                <w:iCs/>
                <w:color w:val="000000"/>
                <w:sz w:val="20"/>
                <w:szCs w:val="20"/>
              </w:rPr>
              <w:t>any</w:t>
            </w:r>
            <w:r w:rsidRPr="009A7625">
              <w:rPr>
                <w:rFonts w:eastAsia="Times New Roman" w:cstheme="minorHAnsi"/>
                <w:iCs/>
                <w:color w:val="000000"/>
                <w:sz w:val="20"/>
                <w:szCs w:val="20"/>
              </w:rPr>
              <w:t xml:space="preserve"> steps required for copying or cloning a ticket</w:t>
            </w:r>
            <w:r>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sidRPr="003033A5">
              <w:rPr>
                <w:rFonts w:eastAsia="Times New Roman" w:cstheme="minorHAnsi"/>
                <w:bCs/>
                <w:sz w:val="20"/>
                <w:szCs w:val="20"/>
              </w:rPr>
              <w:t>1</w:t>
            </w:r>
          </w:p>
        </w:tc>
        <w:tc>
          <w:tcPr>
            <w:tcW w:w="990" w:type="dxa"/>
            <w:shd w:val="clear" w:color="auto" w:fill="auto"/>
            <w:hideMark/>
          </w:tcPr>
          <w:p w:rsidR="008468B6" w:rsidRDefault="008468B6" w:rsidP="006919AE">
            <w:pPr>
              <w:jc w:val="center"/>
            </w:pPr>
            <w:r w:rsidRPr="00BE3C2A">
              <w:rPr>
                <w:rFonts w:eastAsia="Times New Roman" w:cstheme="minorHAnsi"/>
                <w:bCs/>
                <w:sz w:val="20"/>
                <w:szCs w:val="20"/>
              </w:rPr>
              <w:t>(D)</w:t>
            </w:r>
          </w:p>
        </w:tc>
      </w:tr>
      <w:tr w:rsidR="008468B6" w:rsidRPr="00C64FC2" w:rsidTr="000E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635" w:type="dxa"/>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2</w:t>
            </w:r>
            <w:r w:rsidR="008F051D">
              <w:rPr>
                <w:rFonts w:eastAsia="Times New Roman" w:cstheme="minorHAnsi"/>
                <w:b/>
                <w:bCs/>
                <w:color w:val="000000"/>
                <w:sz w:val="20"/>
                <w:szCs w:val="20"/>
              </w:rPr>
              <w:t>2</w:t>
            </w:r>
          </w:p>
        </w:tc>
        <w:tc>
          <w:tcPr>
            <w:tcW w:w="1530" w:type="dxa"/>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CONFIGURABLE</w:t>
            </w:r>
            <w:r w:rsidRPr="009A7625">
              <w:rPr>
                <w:rFonts w:eastAsia="Times New Roman" w:cstheme="minorHAnsi"/>
                <w:b/>
                <w:bCs/>
                <w:color w:val="000000"/>
                <w:sz w:val="20"/>
                <w:szCs w:val="20"/>
              </w:rPr>
              <w:t xml:space="preserve"> USER INTERFACE</w:t>
            </w: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2</w:t>
            </w:r>
            <w:r w:rsidRPr="009A7625">
              <w:rPr>
                <w:rFonts w:eastAsia="Times New Roman" w:cstheme="minorHAnsi"/>
                <w:iCs/>
                <w:color w:val="000000"/>
                <w:sz w:val="20"/>
                <w:szCs w:val="20"/>
              </w:rPr>
              <w:t xml:space="preserve">.1  </w:t>
            </w:r>
            <w:r>
              <w:rPr>
                <w:rFonts w:eastAsia="Times New Roman" w:cstheme="minorHAnsi"/>
                <w:iCs/>
                <w:color w:val="000000"/>
                <w:sz w:val="20"/>
                <w:szCs w:val="20"/>
              </w:rPr>
              <w:t xml:space="preserve">The Proposed Solution must include the ability to </w:t>
            </w:r>
            <w:r w:rsidRPr="009A7625">
              <w:rPr>
                <w:rFonts w:eastAsia="Times New Roman" w:cstheme="minorHAnsi"/>
                <w:iCs/>
                <w:color w:val="000000"/>
                <w:sz w:val="20"/>
                <w:szCs w:val="20"/>
              </w:rPr>
              <w:t>add</w:t>
            </w:r>
            <w:r>
              <w:rPr>
                <w:rFonts w:eastAsia="Times New Roman" w:cstheme="minorHAnsi"/>
                <w:iCs/>
                <w:color w:val="000000"/>
                <w:sz w:val="20"/>
                <w:szCs w:val="20"/>
              </w:rPr>
              <w:t xml:space="preserve"> fields to, or modify</w:t>
            </w:r>
            <w:r w:rsidRPr="009A7625">
              <w:rPr>
                <w:rFonts w:eastAsia="Times New Roman" w:cstheme="minorHAnsi"/>
                <w:iCs/>
                <w:color w:val="000000"/>
                <w:sz w:val="20"/>
                <w:szCs w:val="20"/>
              </w:rPr>
              <w:t xml:space="preserve"> or remov</w:t>
            </w:r>
            <w:r>
              <w:rPr>
                <w:rFonts w:eastAsia="Times New Roman" w:cstheme="minorHAnsi"/>
                <w:iCs/>
                <w:color w:val="000000"/>
                <w:sz w:val="20"/>
                <w:szCs w:val="20"/>
              </w:rPr>
              <w:t>e</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any or all </w:t>
            </w:r>
            <w:r w:rsidRPr="009A7625">
              <w:rPr>
                <w:rFonts w:eastAsia="Times New Roman" w:cstheme="minorHAnsi"/>
                <w:iCs/>
                <w:color w:val="000000"/>
                <w:sz w:val="20"/>
                <w:szCs w:val="20"/>
              </w:rPr>
              <w:t>fields from</w:t>
            </w:r>
            <w:r>
              <w:rPr>
                <w:rFonts w:eastAsia="Times New Roman" w:cstheme="minorHAnsi"/>
                <w:iCs/>
                <w:color w:val="000000"/>
                <w:sz w:val="20"/>
                <w:szCs w:val="20"/>
              </w:rPr>
              <w:t>,</w:t>
            </w:r>
            <w:r w:rsidRPr="009A7625">
              <w:rPr>
                <w:rFonts w:eastAsia="Times New Roman" w:cstheme="minorHAnsi"/>
                <w:iCs/>
                <w:color w:val="000000"/>
                <w:sz w:val="20"/>
                <w:szCs w:val="20"/>
              </w:rPr>
              <w:t xml:space="preserve"> a form.</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A524E9">
            <w:pPr>
              <w:jc w:val="center"/>
            </w:pPr>
            <w:r w:rsidRPr="006712E7">
              <w:rPr>
                <w:rFonts w:eastAsia="Times New Roman" w:cstheme="minorHAnsi"/>
                <w:bCs/>
                <w:sz w:val="20"/>
                <w:szCs w:val="20"/>
              </w:rPr>
              <w:t>(M)</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635"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2</w:t>
            </w:r>
            <w:r w:rsidR="008F051D">
              <w:rPr>
                <w:rFonts w:eastAsia="Times New Roman" w:cstheme="minorHAnsi"/>
                <w:b/>
                <w:bCs/>
                <w:color w:val="000000"/>
                <w:sz w:val="20"/>
                <w:szCs w:val="20"/>
              </w:rPr>
              <w:t>3</w:t>
            </w:r>
          </w:p>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p>
        </w:tc>
        <w:tc>
          <w:tcPr>
            <w:tcW w:w="1530" w:type="dxa"/>
            <w:vMerge w:val="restart"/>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WORKFLOW</w:t>
            </w:r>
          </w:p>
        </w:tc>
        <w:tc>
          <w:tcPr>
            <w:tcW w:w="8550" w:type="dxa"/>
            <w:shd w:val="clear" w:color="auto" w:fill="auto"/>
            <w:hideMark/>
          </w:tcPr>
          <w:p w:rsidR="008468B6" w:rsidRPr="00636AB1"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3</w:t>
            </w:r>
            <w:r w:rsidRPr="009A7625">
              <w:rPr>
                <w:rFonts w:eastAsia="Times New Roman" w:cstheme="minorHAnsi"/>
                <w:iCs/>
                <w:color w:val="000000"/>
                <w:sz w:val="20"/>
                <w:szCs w:val="20"/>
              </w:rPr>
              <w:t>.</w:t>
            </w:r>
            <w:r w:rsidR="008F051D">
              <w:rPr>
                <w:rFonts w:eastAsia="Times New Roman" w:cstheme="minorHAnsi"/>
                <w:iCs/>
                <w:color w:val="000000"/>
                <w:sz w:val="20"/>
                <w:szCs w:val="20"/>
              </w:rPr>
              <w:t>1</w:t>
            </w:r>
            <w:r w:rsidRPr="009A7625">
              <w:rPr>
                <w:rFonts w:eastAsia="Times New Roman" w:cstheme="minorHAnsi"/>
                <w:iCs/>
                <w:color w:val="000000"/>
                <w:sz w:val="20"/>
                <w:szCs w:val="20"/>
              </w:rPr>
              <w:t xml:space="preserve"> </w:t>
            </w:r>
            <w:r w:rsidR="008F051D">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w:t>
            </w:r>
            <w:r w:rsidRPr="009A7625">
              <w:rPr>
                <w:rFonts w:eastAsia="Times New Roman" w:cstheme="minorHAnsi"/>
                <w:iCs/>
                <w:color w:val="000000"/>
                <w:sz w:val="20"/>
                <w:szCs w:val="20"/>
              </w:rPr>
              <w:t xml:space="preserve">have separate </w:t>
            </w:r>
            <w:r>
              <w:rPr>
                <w:rFonts w:eastAsia="Times New Roman" w:cstheme="minorHAnsi"/>
                <w:iCs/>
                <w:color w:val="000000"/>
                <w:sz w:val="20"/>
                <w:szCs w:val="20"/>
              </w:rPr>
              <w:t xml:space="preserve">Configurable </w:t>
            </w:r>
            <w:r w:rsidRPr="009A7625">
              <w:rPr>
                <w:rFonts w:eastAsia="Times New Roman" w:cstheme="minorHAnsi"/>
                <w:iCs/>
                <w:color w:val="000000"/>
                <w:sz w:val="20"/>
                <w:szCs w:val="20"/>
              </w:rPr>
              <w:t xml:space="preserve">workflows for </w:t>
            </w:r>
            <w:r>
              <w:rPr>
                <w:rFonts w:eastAsia="Times New Roman" w:cstheme="minorHAnsi"/>
                <w:iCs/>
                <w:color w:val="000000"/>
                <w:sz w:val="20"/>
                <w:szCs w:val="20"/>
              </w:rPr>
              <w:t xml:space="preserve">each of the </w:t>
            </w:r>
            <w:r w:rsidRPr="009A7625">
              <w:rPr>
                <w:rFonts w:eastAsia="Times New Roman" w:cstheme="minorHAnsi"/>
                <w:iCs/>
                <w:color w:val="000000"/>
                <w:sz w:val="20"/>
                <w:szCs w:val="20"/>
              </w:rPr>
              <w:t xml:space="preserve">modules </w:t>
            </w:r>
            <w:r>
              <w:rPr>
                <w:rFonts w:eastAsia="Times New Roman" w:cstheme="minorHAnsi"/>
                <w:iCs/>
                <w:color w:val="000000"/>
                <w:sz w:val="20"/>
                <w:szCs w:val="20"/>
              </w:rPr>
              <w:t>set forth in Requirement 1 of this Appendix E.</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A524E9">
            <w:pPr>
              <w:jc w:val="center"/>
            </w:pPr>
            <w:r w:rsidRPr="0035705A">
              <w:rPr>
                <w:rFonts w:eastAsia="Times New Roman" w:cstheme="minorHAnsi"/>
                <w:bCs/>
                <w:sz w:val="20"/>
                <w:szCs w:val="20"/>
              </w:rPr>
              <w:t>(M)</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3</w:t>
            </w:r>
            <w:r w:rsidRPr="009A7625">
              <w:rPr>
                <w:rFonts w:eastAsia="Times New Roman" w:cstheme="minorHAnsi"/>
                <w:iCs/>
                <w:color w:val="000000"/>
                <w:sz w:val="20"/>
                <w:szCs w:val="20"/>
              </w:rPr>
              <w:t>.</w:t>
            </w:r>
            <w:r w:rsidR="008F051D">
              <w:rPr>
                <w:rFonts w:eastAsia="Times New Roman" w:cstheme="minorHAnsi"/>
                <w:iCs/>
                <w:color w:val="000000"/>
                <w:sz w:val="20"/>
                <w:szCs w:val="20"/>
              </w:rPr>
              <w:t>2</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Provide a description of workflows included in the Proposed Solution.  Include in your description how to </w:t>
            </w:r>
            <w:r w:rsidRPr="00636AB1">
              <w:rPr>
                <w:rFonts w:eastAsia="Times New Roman" w:cstheme="minorHAnsi"/>
                <w:iCs/>
                <w:color w:val="000000"/>
                <w:sz w:val="20"/>
                <w:szCs w:val="20"/>
              </w:rPr>
              <w:t xml:space="preserve">create a workflow </w:t>
            </w:r>
            <w:r>
              <w:rPr>
                <w:rFonts w:eastAsia="Times New Roman" w:cstheme="minorHAnsi"/>
                <w:iCs/>
                <w:color w:val="000000"/>
                <w:sz w:val="20"/>
                <w:szCs w:val="20"/>
              </w:rPr>
              <w:t xml:space="preserve">for </w:t>
            </w:r>
            <w:r w:rsidRPr="00636AB1">
              <w:rPr>
                <w:rFonts w:eastAsia="Times New Roman" w:cstheme="minorHAnsi"/>
                <w:iCs/>
                <w:color w:val="000000"/>
                <w:sz w:val="20"/>
                <w:szCs w:val="20"/>
              </w:rPr>
              <w:t xml:space="preserve">a </w:t>
            </w:r>
            <w:r>
              <w:rPr>
                <w:rFonts w:eastAsia="Times New Roman" w:cstheme="minorHAnsi"/>
                <w:iCs/>
                <w:color w:val="000000"/>
                <w:sz w:val="20"/>
                <w:szCs w:val="20"/>
              </w:rPr>
              <w:t>Request for C</w:t>
            </w:r>
            <w:r w:rsidRPr="00636AB1">
              <w:rPr>
                <w:rFonts w:eastAsia="Times New Roman" w:cstheme="minorHAnsi"/>
                <w:iCs/>
                <w:color w:val="000000"/>
                <w:sz w:val="20"/>
                <w:szCs w:val="20"/>
              </w:rPr>
              <w:t>hange</w:t>
            </w:r>
            <w:r>
              <w:rPr>
                <w:rFonts w:eastAsia="Times New Roman" w:cstheme="minorHAnsi"/>
                <w:iCs/>
                <w:color w:val="000000"/>
                <w:sz w:val="20"/>
                <w:szCs w:val="20"/>
              </w:rPr>
              <w:t>, a description of any graphical user interface for creating or editing workflows, and how an external script can be triggered as part of a workflow script.   Your description should emphasize the ease with which workflows can be Configured.</w:t>
            </w:r>
          </w:p>
        </w:tc>
        <w:tc>
          <w:tcPr>
            <w:tcW w:w="1080" w:type="dxa"/>
          </w:tcPr>
          <w:p w:rsidR="008468B6" w:rsidRPr="003033A5" w:rsidRDefault="008468B6" w:rsidP="00EA64D7">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705282">
            <w:pPr>
              <w:jc w:val="center"/>
            </w:pPr>
            <w:r w:rsidRPr="0035705A">
              <w:rPr>
                <w:rFonts w:eastAsia="Times New Roman" w:cstheme="minorHAnsi"/>
                <w:bCs/>
                <w:sz w:val="20"/>
                <w:szCs w:val="20"/>
              </w:rPr>
              <w:t>(M</w:t>
            </w:r>
            <w:r>
              <w:rPr>
                <w:rFonts w:eastAsia="Times New Roman" w:cstheme="minorHAnsi"/>
                <w:bCs/>
                <w:sz w:val="20"/>
                <w:szCs w:val="20"/>
              </w:rPr>
              <w:t>S</w:t>
            </w:r>
            <w:r w:rsidRPr="0035705A">
              <w:rPr>
                <w:rFonts w:eastAsia="Times New Roman" w:cstheme="minorHAnsi"/>
                <w:bCs/>
                <w:sz w:val="20"/>
                <w:szCs w:val="20"/>
              </w:rPr>
              <w:t>)</w:t>
            </w:r>
          </w:p>
        </w:tc>
      </w:tr>
      <w:tr w:rsidR="008468B6" w:rsidRPr="00C64FC2" w:rsidTr="00A8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35" w:type="dxa"/>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2</w:t>
            </w:r>
            <w:r w:rsidR="008F051D">
              <w:rPr>
                <w:rFonts w:eastAsia="Times New Roman" w:cstheme="minorHAnsi"/>
                <w:b/>
                <w:bCs/>
                <w:color w:val="000000"/>
                <w:sz w:val="20"/>
                <w:szCs w:val="20"/>
              </w:rPr>
              <w:t>4</w:t>
            </w:r>
            <w:r w:rsidRPr="00C64FC2">
              <w:rPr>
                <w:rFonts w:eastAsia="Times New Roman" w:cstheme="minorHAnsi"/>
                <w:b/>
                <w:bCs/>
                <w:color w:val="000000"/>
                <w:sz w:val="20"/>
                <w:szCs w:val="20"/>
              </w:rPr>
              <w:t> </w:t>
            </w:r>
          </w:p>
        </w:tc>
        <w:tc>
          <w:tcPr>
            <w:tcW w:w="1530" w:type="dxa"/>
            <w:shd w:val="clear" w:color="auto" w:fill="auto"/>
            <w:hideMark/>
          </w:tcPr>
          <w:p w:rsidR="008468B6" w:rsidRPr="009A7625" w:rsidRDefault="008468B6" w:rsidP="005F08D7">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DATA CONVERSION</w:t>
            </w: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Pr>
                <w:rFonts w:eastAsia="Times New Roman" w:cstheme="minorHAnsi"/>
                <w:iCs/>
                <w:color w:val="000000"/>
                <w:sz w:val="20"/>
                <w:szCs w:val="20"/>
              </w:rPr>
              <w:t>2</w:t>
            </w:r>
            <w:r w:rsidR="008F051D">
              <w:rPr>
                <w:rFonts w:eastAsia="Times New Roman" w:cstheme="minorHAnsi"/>
                <w:iCs/>
                <w:color w:val="000000"/>
                <w:sz w:val="20"/>
                <w:szCs w:val="20"/>
              </w:rPr>
              <w:t>4</w:t>
            </w:r>
            <w:r>
              <w:rPr>
                <w:rFonts w:eastAsia="Times New Roman" w:cstheme="minorHAnsi"/>
                <w:iCs/>
                <w:color w:val="000000"/>
                <w:sz w:val="20"/>
                <w:szCs w:val="20"/>
              </w:rPr>
              <w:t xml:space="preserve">.1 </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have the ability to easily </w:t>
            </w:r>
            <w:r w:rsidRPr="009A7625">
              <w:rPr>
                <w:rFonts w:eastAsia="Times New Roman" w:cstheme="minorHAnsi"/>
                <w:iCs/>
                <w:color w:val="000000"/>
                <w:sz w:val="20"/>
                <w:szCs w:val="20"/>
              </w:rPr>
              <w:t>import</w:t>
            </w:r>
            <w:r>
              <w:rPr>
                <w:rFonts w:eastAsia="Times New Roman" w:cstheme="minorHAnsi"/>
                <w:iCs/>
                <w:color w:val="000000"/>
                <w:sz w:val="20"/>
                <w:szCs w:val="20"/>
              </w:rPr>
              <w:t>/ingest information from a file (e.g.,</w:t>
            </w:r>
            <w:r w:rsidRPr="009A7625">
              <w:rPr>
                <w:rFonts w:eastAsia="Times New Roman" w:cstheme="minorHAnsi"/>
                <w:iCs/>
                <w:color w:val="000000"/>
                <w:sz w:val="20"/>
                <w:szCs w:val="20"/>
              </w:rPr>
              <w:t xml:space="preserve"> a </w:t>
            </w:r>
            <w:r>
              <w:rPr>
                <w:rFonts w:eastAsia="Times New Roman" w:cstheme="minorHAnsi"/>
                <w:iCs/>
                <w:color w:val="000000"/>
                <w:sz w:val="20"/>
                <w:szCs w:val="20"/>
              </w:rPr>
              <w:t>*.</w:t>
            </w:r>
            <w:r w:rsidRPr="009A7625">
              <w:rPr>
                <w:rFonts w:eastAsia="Times New Roman" w:cstheme="minorHAnsi"/>
                <w:iCs/>
                <w:color w:val="000000"/>
                <w:sz w:val="20"/>
                <w:szCs w:val="20"/>
              </w:rPr>
              <w:t>csv</w:t>
            </w:r>
            <w:r>
              <w:rPr>
                <w:rFonts w:eastAsia="Times New Roman" w:cstheme="minorHAnsi"/>
                <w:iCs/>
                <w:color w:val="000000"/>
                <w:sz w:val="20"/>
                <w:szCs w:val="20"/>
              </w:rPr>
              <w:t xml:space="preserve"> or *.txt</w:t>
            </w:r>
            <w:r w:rsidRPr="009A7625">
              <w:rPr>
                <w:rFonts w:eastAsia="Times New Roman" w:cstheme="minorHAnsi"/>
                <w:iCs/>
                <w:color w:val="000000"/>
                <w:sz w:val="20"/>
                <w:szCs w:val="20"/>
              </w:rPr>
              <w:t xml:space="preserve"> file</w:t>
            </w:r>
            <w:r>
              <w:rPr>
                <w:rFonts w:eastAsia="Times New Roman" w:cstheme="minorHAnsi"/>
                <w:iCs/>
                <w:color w:val="000000"/>
                <w:sz w:val="20"/>
                <w:szCs w:val="20"/>
              </w:rPr>
              <w:t>)</w:t>
            </w:r>
            <w:r w:rsidRPr="009A7625">
              <w:rPr>
                <w:rFonts w:eastAsia="Times New Roman" w:cstheme="minorHAnsi"/>
                <w:iCs/>
                <w:color w:val="000000"/>
                <w:sz w:val="20"/>
                <w:szCs w:val="20"/>
              </w:rPr>
              <w:t xml:space="preserve"> </w:t>
            </w:r>
            <w:r>
              <w:rPr>
                <w:rFonts w:eastAsia="Times New Roman" w:cstheme="minorHAnsi"/>
                <w:iCs/>
                <w:color w:val="000000"/>
                <w:sz w:val="20"/>
                <w:szCs w:val="20"/>
              </w:rPr>
              <w:t>in</w:t>
            </w:r>
            <w:r w:rsidRPr="009A7625">
              <w:rPr>
                <w:rFonts w:eastAsia="Times New Roman" w:cstheme="minorHAnsi"/>
                <w:iCs/>
                <w:color w:val="000000"/>
                <w:sz w:val="20"/>
                <w:szCs w:val="20"/>
              </w:rPr>
              <w:t>to the CMDB.</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85C3E" w:rsidRDefault="008468B6" w:rsidP="00705282">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A8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1"/>
        </w:trPr>
        <w:tc>
          <w:tcPr>
            <w:tcW w:w="635" w:type="dxa"/>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lastRenderedPageBreak/>
              <w:t> </w:t>
            </w:r>
            <w:r>
              <w:rPr>
                <w:rFonts w:eastAsia="Times New Roman" w:cstheme="minorHAnsi"/>
                <w:b/>
                <w:bCs/>
                <w:color w:val="000000"/>
                <w:sz w:val="20"/>
                <w:szCs w:val="20"/>
              </w:rPr>
              <w:t>2</w:t>
            </w:r>
            <w:r w:rsidR="008F051D">
              <w:rPr>
                <w:rFonts w:eastAsia="Times New Roman" w:cstheme="minorHAnsi"/>
                <w:b/>
                <w:bCs/>
                <w:color w:val="000000"/>
                <w:sz w:val="20"/>
                <w:szCs w:val="20"/>
              </w:rPr>
              <w:t>5</w:t>
            </w:r>
          </w:p>
        </w:tc>
        <w:tc>
          <w:tcPr>
            <w:tcW w:w="1530" w:type="dxa"/>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REMOTE SUPPORT TO PC'S</w:t>
            </w:r>
          </w:p>
        </w:tc>
        <w:tc>
          <w:tcPr>
            <w:tcW w:w="8550" w:type="dxa"/>
            <w:shd w:val="clear" w:color="auto" w:fill="auto"/>
            <w:hideMark/>
          </w:tcPr>
          <w:p w:rsidR="008468B6" w:rsidRPr="009A7625" w:rsidRDefault="008468B6" w:rsidP="00F84FCF">
            <w:pPr>
              <w:spacing w:after="0" w:line="240" w:lineRule="auto"/>
              <w:rPr>
                <w:rFonts w:eastAsia="Times New Roman" w:cstheme="minorHAnsi"/>
                <w:iCs/>
                <w:color w:val="000000"/>
                <w:sz w:val="20"/>
                <w:szCs w:val="20"/>
              </w:rPr>
            </w:pPr>
            <w:r>
              <w:rPr>
                <w:rFonts w:eastAsia="Times New Roman" w:cstheme="minorHAnsi"/>
                <w:iCs/>
                <w:color w:val="000000"/>
                <w:sz w:val="20"/>
                <w:szCs w:val="20"/>
              </w:rPr>
              <w:t>2</w:t>
            </w:r>
            <w:r w:rsidR="008F051D">
              <w:rPr>
                <w:rFonts w:eastAsia="Times New Roman" w:cstheme="minorHAnsi"/>
                <w:iCs/>
                <w:color w:val="000000"/>
                <w:sz w:val="20"/>
                <w:szCs w:val="20"/>
              </w:rPr>
              <w:t>5</w:t>
            </w:r>
            <w:r>
              <w:rPr>
                <w:rFonts w:eastAsia="Times New Roman" w:cstheme="minorHAnsi"/>
                <w:iCs/>
                <w:color w:val="000000"/>
                <w:sz w:val="20"/>
                <w:szCs w:val="20"/>
              </w:rPr>
              <w:t xml:space="preserve">.1  </w:t>
            </w:r>
            <w:r w:rsidRPr="009A7625">
              <w:rPr>
                <w:rFonts w:eastAsia="Times New Roman" w:cstheme="minorHAnsi"/>
                <w:iCs/>
                <w:color w:val="000000"/>
                <w:sz w:val="20"/>
                <w:szCs w:val="20"/>
              </w:rPr>
              <w:t xml:space="preserve">Does </w:t>
            </w:r>
            <w:r>
              <w:rPr>
                <w:rFonts w:eastAsia="Times New Roman" w:cstheme="minorHAnsi"/>
                <w:iCs/>
                <w:color w:val="000000"/>
                <w:sz w:val="20"/>
                <w:szCs w:val="20"/>
              </w:rPr>
              <w:t>the Proposed Solution</w:t>
            </w:r>
            <w:r w:rsidRPr="009A7625">
              <w:rPr>
                <w:rFonts w:eastAsia="Times New Roman" w:cstheme="minorHAnsi"/>
                <w:iCs/>
                <w:color w:val="000000"/>
                <w:sz w:val="20"/>
                <w:szCs w:val="20"/>
              </w:rPr>
              <w:t xml:space="preserve"> provide </w:t>
            </w:r>
            <w:r>
              <w:rPr>
                <w:rFonts w:eastAsia="Times New Roman" w:cstheme="minorHAnsi"/>
                <w:iCs/>
                <w:color w:val="000000"/>
                <w:sz w:val="20"/>
                <w:szCs w:val="20"/>
              </w:rPr>
              <w:t xml:space="preserve">or integrate with </w:t>
            </w:r>
            <w:r w:rsidRPr="009A7625">
              <w:rPr>
                <w:rFonts w:eastAsia="Times New Roman" w:cstheme="minorHAnsi"/>
                <w:iCs/>
                <w:color w:val="000000"/>
                <w:sz w:val="20"/>
                <w:szCs w:val="20"/>
              </w:rPr>
              <w:t>a tool that allows technician</w:t>
            </w:r>
            <w:r>
              <w:rPr>
                <w:rFonts w:eastAsia="Times New Roman" w:cstheme="minorHAnsi"/>
                <w:iCs/>
                <w:color w:val="000000"/>
                <w:sz w:val="20"/>
                <w:szCs w:val="20"/>
              </w:rPr>
              <w:t>s</w:t>
            </w:r>
            <w:r w:rsidRPr="009A7625">
              <w:rPr>
                <w:rFonts w:eastAsia="Times New Roman" w:cstheme="minorHAnsi"/>
                <w:iCs/>
                <w:color w:val="000000"/>
                <w:sz w:val="20"/>
                <w:szCs w:val="20"/>
              </w:rPr>
              <w:t xml:space="preserve"> to rem</w:t>
            </w:r>
            <w:r>
              <w:rPr>
                <w:rFonts w:eastAsia="Times New Roman" w:cstheme="minorHAnsi"/>
                <w:iCs/>
                <w:color w:val="000000"/>
                <w:sz w:val="20"/>
                <w:szCs w:val="20"/>
              </w:rPr>
              <w:t xml:space="preserve">ote into a </w:t>
            </w:r>
            <w:r w:rsidR="00F84FCF">
              <w:rPr>
                <w:rFonts w:eastAsia="Times New Roman" w:cstheme="minorHAnsi"/>
                <w:iCs/>
                <w:color w:val="000000"/>
                <w:sz w:val="20"/>
                <w:szCs w:val="20"/>
              </w:rPr>
              <w:t>C</w:t>
            </w:r>
            <w:r>
              <w:rPr>
                <w:rFonts w:eastAsia="Times New Roman" w:cstheme="minorHAnsi"/>
                <w:iCs/>
                <w:color w:val="000000"/>
                <w:sz w:val="20"/>
                <w:szCs w:val="20"/>
              </w:rPr>
              <w:t>ustomer's computer?  If so, please provide a brief description of this tool, including how it is accessed, what features of the Proposed Solution are supported through remote access, and whether the tool is built in or external to the Proposed Solution</w:t>
            </w:r>
            <w:r w:rsidRPr="009A7625">
              <w:rPr>
                <w:rFonts w:eastAsia="Times New Roman" w:cstheme="minorHAnsi"/>
                <w:iCs/>
                <w:color w:val="000000"/>
                <w:sz w:val="20"/>
                <w:szCs w:val="20"/>
              </w:rPr>
              <w:t>.</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sidRPr="003033A5">
              <w:rPr>
                <w:rFonts w:eastAsia="Times New Roman" w:cstheme="minorHAnsi"/>
                <w:bCs/>
                <w:sz w:val="20"/>
                <w:szCs w:val="20"/>
              </w:rPr>
              <w:t>1</w:t>
            </w:r>
          </w:p>
        </w:tc>
        <w:tc>
          <w:tcPr>
            <w:tcW w:w="990" w:type="dxa"/>
            <w:shd w:val="clear" w:color="auto" w:fill="auto"/>
            <w:hideMark/>
          </w:tcPr>
          <w:p w:rsidR="008468B6" w:rsidRPr="00185C3E" w:rsidRDefault="008468B6" w:rsidP="006919AE">
            <w:pPr>
              <w:spacing w:after="0" w:line="240" w:lineRule="auto"/>
              <w:jc w:val="center"/>
              <w:rPr>
                <w:rFonts w:eastAsia="Times New Roman" w:cstheme="minorHAnsi"/>
                <w:bCs/>
                <w:sz w:val="20"/>
                <w:szCs w:val="20"/>
              </w:rPr>
            </w:pPr>
            <w:r>
              <w:rPr>
                <w:rFonts w:eastAsia="Times New Roman" w:cstheme="minorHAnsi"/>
                <w:bCs/>
                <w:sz w:val="20"/>
                <w:szCs w:val="20"/>
              </w:rPr>
              <w:t>(DS)</w:t>
            </w:r>
          </w:p>
        </w:tc>
      </w:tr>
      <w:tr w:rsidR="008468B6" w:rsidRPr="00C64FC2" w:rsidTr="00A8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635" w:type="dxa"/>
            <w:vMerge w:val="restart"/>
            <w:shd w:val="clear" w:color="auto" w:fill="auto"/>
            <w:hideMark/>
          </w:tcPr>
          <w:p w:rsidR="008468B6" w:rsidRPr="00C64FC2" w:rsidRDefault="008468B6" w:rsidP="008F051D">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2</w:t>
            </w:r>
            <w:r w:rsidR="008F051D">
              <w:rPr>
                <w:rFonts w:eastAsia="Times New Roman" w:cstheme="minorHAnsi"/>
                <w:b/>
                <w:bCs/>
                <w:color w:val="000000"/>
                <w:sz w:val="20"/>
                <w:szCs w:val="20"/>
              </w:rPr>
              <w:t>6</w:t>
            </w:r>
          </w:p>
        </w:tc>
        <w:tc>
          <w:tcPr>
            <w:tcW w:w="1530" w:type="dxa"/>
            <w:vMerge w:val="restart"/>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VENDOR SUPPORT SERVICES</w:t>
            </w:r>
          </w:p>
        </w:tc>
        <w:tc>
          <w:tcPr>
            <w:tcW w:w="8550" w:type="dxa"/>
            <w:shd w:val="clear" w:color="auto" w:fill="auto"/>
            <w:hideMark/>
          </w:tcPr>
          <w:p w:rsidR="008468B6" w:rsidRPr="009A7625" w:rsidRDefault="008468B6" w:rsidP="00F84FCF">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6</w:t>
            </w:r>
            <w:r w:rsidRPr="009A7625">
              <w:rPr>
                <w:rFonts w:eastAsia="Times New Roman" w:cstheme="minorHAnsi"/>
                <w:iCs/>
                <w:color w:val="000000"/>
                <w:sz w:val="20"/>
                <w:szCs w:val="20"/>
              </w:rPr>
              <w:t>.</w:t>
            </w:r>
            <w:r w:rsidR="008F051D">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Y</w:t>
            </w:r>
            <w:r w:rsidRPr="009A7625">
              <w:rPr>
                <w:rFonts w:eastAsia="Times New Roman" w:cstheme="minorHAnsi"/>
                <w:iCs/>
                <w:color w:val="000000"/>
                <w:sz w:val="20"/>
                <w:szCs w:val="20"/>
              </w:rPr>
              <w:t xml:space="preserve">ou </w:t>
            </w:r>
            <w:r>
              <w:rPr>
                <w:rFonts w:eastAsia="Times New Roman" w:cstheme="minorHAnsi"/>
                <w:iCs/>
                <w:color w:val="000000"/>
                <w:sz w:val="20"/>
                <w:szCs w:val="20"/>
              </w:rPr>
              <w:t xml:space="preserve">must </w:t>
            </w:r>
            <w:r w:rsidRPr="009A7625">
              <w:rPr>
                <w:rFonts w:eastAsia="Times New Roman" w:cstheme="minorHAnsi"/>
                <w:iCs/>
                <w:color w:val="000000"/>
                <w:sz w:val="20"/>
                <w:szCs w:val="20"/>
              </w:rPr>
              <w:t xml:space="preserve">provide </w:t>
            </w:r>
            <w:r w:rsidR="00F84FCF">
              <w:rPr>
                <w:rFonts w:eastAsia="Times New Roman" w:cstheme="minorHAnsi"/>
                <w:iCs/>
                <w:color w:val="000000"/>
                <w:sz w:val="20"/>
                <w:szCs w:val="20"/>
              </w:rPr>
              <w:t>C</w:t>
            </w:r>
            <w:r w:rsidRPr="009A7625">
              <w:rPr>
                <w:rFonts w:eastAsia="Times New Roman" w:cstheme="minorHAnsi"/>
                <w:iCs/>
                <w:color w:val="000000"/>
                <w:sz w:val="20"/>
                <w:szCs w:val="20"/>
              </w:rPr>
              <w:t xml:space="preserve">ustomers </w:t>
            </w:r>
            <w:r>
              <w:rPr>
                <w:rFonts w:eastAsia="Times New Roman" w:cstheme="minorHAnsi"/>
                <w:iCs/>
                <w:color w:val="000000"/>
                <w:sz w:val="20"/>
                <w:szCs w:val="20"/>
              </w:rPr>
              <w:t xml:space="preserve">opportunities </w:t>
            </w:r>
            <w:r w:rsidRPr="009A7625">
              <w:rPr>
                <w:rFonts w:eastAsia="Times New Roman" w:cstheme="minorHAnsi"/>
                <w:iCs/>
                <w:color w:val="000000"/>
                <w:sz w:val="20"/>
                <w:szCs w:val="20"/>
              </w:rPr>
              <w:t>to evaluate updates before installing the</w:t>
            </w:r>
            <w:r>
              <w:rPr>
                <w:rFonts w:eastAsia="Times New Roman" w:cstheme="minorHAnsi"/>
                <w:iCs/>
                <w:color w:val="000000"/>
                <w:sz w:val="20"/>
                <w:szCs w:val="20"/>
              </w:rPr>
              <w:t>m into a production environment.</w:t>
            </w:r>
          </w:p>
        </w:tc>
        <w:tc>
          <w:tcPr>
            <w:tcW w:w="1080" w:type="dxa"/>
          </w:tcPr>
          <w:p w:rsidR="008468B6" w:rsidRPr="003033A5"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85C3E"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F051D" w:rsidP="00D91FE0">
            <w:pPr>
              <w:spacing w:after="0" w:line="240" w:lineRule="auto"/>
              <w:rPr>
                <w:rFonts w:eastAsia="Times New Roman" w:cstheme="minorHAnsi"/>
                <w:iCs/>
                <w:color w:val="000000"/>
                <w:sz w:val="20"/>
                <w:szCs w:val="20"/>
              </w:rPr>
            </w:pPr>
            <w:r>
              <w:rPr>
                <w:rFonts w:eastAsia="Times New Roman" w:cstheme="minorHAnsi"/>
                <w:iCs/>
                <w:color w:val="000000"/>
                <w:sz w:val="20"/>
                <w:szCs w:val="20"/>
              </w:rPr>
              <w:t>26.2</w:t>
            </w:r>
            <w:r w:rsidR="008468B6">
              <w:rPr>
                <w:rFonts w:eastAsia="Times New Roman" w:cstheme="minorHAnsi"/>
                <w:iCs/>
                <w:color w:val="000000"/>
                <w:sz w:val="20"/>
                <w:szCs w:val="20"/>
              </w:rPr>
              <w:t xml:space="preserve">  Describe how you comply with meeting the requirement of providing customers an opportunity to review updates to the Proposed Solution before they are released into the production environment.</w:t>
            </w:r>
          </w:p>
        </w:tc>
        <w:tc>
          <w:tcPr>
            <w:tcW w:w="1080" w:type="dxa"/>
          </w:tcPr>
          <w:p w:rsidR="008468B6"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8468B6" w:rsidRPr="00C64FC2" w:rsidTr="00A8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635"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1530" w:type="dxa"/>
            <w:vMerge/>
            <w:hideMark/>
          </w:tcPr>
          <w:p w:rsidR="008468B6" w:rsidRPr="009A7625"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8F051D">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2</w:t>
            </w:r>
            <w:r w:rsidR="008F051D">
              <w:rPr>
                <w:rFonts w:eastAsia="Times New Roman" w:cstheme="minorHAnsi"/>
                <w:iCs/>
                <w:color w:val="000000"/>
                <w:sz w:val="20"/>
                <w:szCs w:val="20"/>
              </w:rPr>
              <w:t>6</w:t>
            </w:r>
            <w:r w:rsidRPr="009A7625">
              <w:rPr>
                <w:rFonts w:eastAsia="Times New Roman" w:cstheme="minorHAnsi"/>
                <w:iCs/>
                <w:color w:val="000000"/>
                <w:sz w:val="20"/>
                <w:szCs w:val="20"/>
              </w:rPr>
              <w:t>.</w:t>
            </w:r>
            <w:r w:rsidR="008F051D">
              <w:rPr>
                <w:rFonts w:eastAsia="Times New Roman" w:cstheme="minorHAnsi"/>
                <w:iCs/>
                <w:color w:val="000000"/>
                <w:sz w:val="20"/>
                <w:szCs w:val="20"/>
              </w:rPr>
              <w:t>3</w:t>
            </w:r>
            <w:r w:rsidRPr="009A7625">
              <w:rPr>
                <w:rFonts w:eastAsia="Times New Roman" w:cstheme="minorHAnsi"/>
                <w:iCs/>
                <w:color w:val="000000"/>
                <w:sz w:val="20"/>
                <w:szCs w:val="20"/>
              </w:rPr>
              <w:t xml:space="preserve">  Describe t</w:t>
            </w:r>
            <w:r>
              <w:rPr>
                <w:rFonts w:eastAsia="Times New Roman" w:cstheme="minorHAnsi"/>
                <w:iCs/>
                <w:color w:val="000000"/>
                <w:sz w:val="20"/>
                <w:szCs w:val="20"/>
              </w:rPr>
              <w:t>echnical support available for the Proposed Solution.  In your description, include the channels of communication that are available</w:t>
            </w:r>
            <w:r w:rsidRPr="009A7625">
              <w:rPr>
                <w:rFonts w:eastAsia="Times New Roman" w:cstheme="minorHAnsi"/>
                <w:iCs/>
                <w:color w:val="000000"/>
                <w:sz w:val="20"/>
                <w:szCs w:val="20"/>
              </w:rPr>
              <w:t xml:space="preserve"> (i.</w:t>
            </w:r>
            <w:r>
              <w:rPr>
                <w:rFonts w:eastAsia="Times New Roman" w:cstheme="minorHAnsi"/>
                <w:iCs/>
                <w:color w:val="000000"/>
                <w:sz w:val="20"/>
                <w:szCs w:val="20"/>
              </w:rPr>
              <w:t>e., chat, email, phone, forums), escalation strategy, target response times, and any Vendor-</w:t>
            </w:r>
            <w:r w:rsidRPr="009A7625">
              <w:rPr>
                <w:rFonts w:eastAsia="Times New Roman" w:cstheme="minorHAnsi"/>
                <w:iCs/>
                <w:color w:val="000000"/>
                <w:sz w:val="20"/>
                <w:szCs w:val="20"/>
              </w:rPr>
              <w:t xml:space="preserve">sponsored online forums </w:t>
            </w:r>
            <w:r>
              <w:rPr>
                <w:rFonts w:eastAsia="Times New Roman" w:cstheme="minorHAnsi"/>
                <w:iCs/>
                <w:color w:val="000000"/>
                <w:sz w:val="20"/>
                <w:szCs w:val="20"/>
              </w:rPr>
              <w:t xml:space="preserve">or message boards </w:t>
            </w:r>
            <w:r w:rsidRPr="009A7625">
              <w:rPr>
                <w:rFonts w:eastAsia="Times New Roman" w:cstheme="minorHAnsi"/>
                <w:iCs/>
                <w:color w:val="000000"/>
                <w:sz w:val="20"/>
                <w:szCs w:val="20"/>
              </w:rPr>
              <w:t>with an active user community</w:t>
            </w:r>
            <w:r>
              <w:rPr>
                <w:rFonts w:eastAsia="Times New Roman" w:cstheme="minorHAnsi"/>
                <w:iCs/>
                <w:color w:val="000000"/>
                <w:sz w:val="20"/>
                <w:szCs w:val="20"/>
              </w:rPr>
              <w:t xml:space="preserve">. </w:t>
            </w:r>
          </w:p>
        </w:tc>
        <w:tc>
          <w:tcPr>
            <w:tcW w:w="1080" w:type="dxa"/>
          </w:tcPr>
          <w:p w:rsidR="008468B6" w:rsidRPr="003033A5" w:rsidRDefault="008468B6" w:rsidP="00D91FE0">
            <w:pPr>
              <w:spacing w:after="0" w:line="240" w:lineRule="auto"/>
              <w:jc w:val="center"/>
              <w:rPr>
                <w:rFonts w:eastAsia="Times New Roman" w:cstheme="minorHAnsi"/>
                <w:bCs/>
                <w:sz w:val="20"/>
                <w:szCs w:val="20"/>
              </w:rPr>
            </w:pPr>
            <w:r w:rsidRPr="003033A5">
              <w:rPr>
                <w:rFonts w:eastAsia="Times New Roman" w:cstheme="minorHAnsi"/>
                <w:bCs/>
                <w:sz w:val="20"/>
                <w:szCs w:val="20"/>
              </w:rPr>
              <w:t>3</w:t>
            </w:r>
          </w:p>
        </w:tc>
        <w:tc>
          <w:tcPr>
            <w:tcW w:w="990" w:type="dxa"/>
            <w:shd w:val="clear" w:color="auto" w:fill="auto"/>
            <w:hideMark/>
          </w:tcPr>
          <w:p w:rsidR="008468B6" w:rsidRPr="00185C3E"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8468B6" w:rsidRPr="00C64FC2" w:rsidTr="008F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635" w:type="dxa"/>
            <w:shd w:val="clear" w:color="auto" w:fill="auto"/>
            <w:hideMark/>
          </w:tcPr>
          <w:p w:rsidR="008468B6" w:rsidRPr="005F08D7" w:rsidRDefault="008468B6" w:rsidP="008F051D">
            <w:pPr>
              <w:spacing w:after="0" w:line="240" w:lineRule="auto"/>
              <w:rPr>
                <w:rFonts w:eastAsia="Times New Roman" w:cstheme="minorHAnsi"/>
                <w:b/>
                <w:color w:val="000000"/>
                <w:sz w:val="20"/>
                <w:szCs w:val="20"/>
              </w:rPr>
            </w:pPr>
            <w:r w:rsidRPr="00C64FC2">
              <w:rPr>
                <w:rFonts w:eastAsia="Times New Roman" w:cstheme="minorHAnsi"/>
                <w:color w:val="000000"/>
                <w:sz w:val="20"/>
                <w:szCs w:val="20"/>
              </w:rPr>
              <w:t> </w:t>
            </w:r>
            <w:r>
              <w:rPr>
                <w:rFonts w:eastAsia="Times New Roman" w:cstheme="minorHAnsi"/>
                <w:b/>
                <w:color w:val="000000"/>
                <w:sz w:val="20"/>
                <w:szCs w:val="20"/>
              </w:rPr>
              <w:t>2</w:t>
            </w:r>
            <w:r w:rsidR="008F051D">
              <w:rPr>
                <w:rFonts w:eastAsia="Times New Roman" w:cstheme="minorHAnsi"/>
                <w:b/>
                <w:color w:val="000000"/>
                <w:sz w:val="20"/>
                <w:szCs w:val="20"/>
              </w:rPr>
              <w:t>7</w:t>
            </w:r>
          </w:p>
        </w:tc>
        <w:tc>
          <w:tcPr>
            <w:tcW w:w="1530" w:type="dxa"/>
            <w:shd w:val="clear" w:color="auto" w:fill="auto"/>
            <w:hideMark/>
          </w:tcPr>
          <w:p w:rsidR="008468B6" w:rsidRPr="009A7625" w:rsidRDefault="008468B6" w:rsidP="005A1665">
            <w:pPr>
              <w:spacing w:after="0" w:line="240" w:lineRule="auto"/>
              <w:rPr>
                <w:rFonts w:eastAsia="Times New Roman" w:cstheme="minorHAnsi"/>
                <w:color w:val="000000"/>
                <w:sz w:val="20"/>
                <w:szCs w:val="20"/>
              </w:rPr>
            </w:pPr>
            <w:r w:rsidRPr="009A7625">
              <w:rPr>
                <w:rFonts w:eastAsia="Times New Roman" w:cstheme="minorHAnsi"/>
                <w:b/>
                <w:bCs/>
                <w:color w:val="000000"/>
                <w:sz w:val="20"/>
                <w:szCs w:val="20"/>
              </w:rPr>
              <w:t>MULTIPLE WORK</w:t>
            </w:r>
            <w:r>
              <w:rPr>
                <w:rFonts w:eastAsia="Times New Roman" w:cstheme="minorHAnsi"/>
                <w:b/>
                <w:bCs/>
                <w:color w:val="000000"/>
                <w:sz w:val="20"/>
                <w:szCs w:val="20"/>
              </w:rPr>
              <w:t xml:space="preserve"> </w:t>
            </w:r>
            <w:r w:rsidRPr="009A7625">
              <w:rPr>
                <w:rFonts w:eastAsia="Times New Roman" w:cstheme="minorHAnsi"/>
                <w:b/>
                <w:bCs/>
                <w:color w:val="000000"/>
                <w:sz w:val="20"/>
                <w:szCs w:val="20"/>
              </w:rPr>
              <w:t>GROUPS</w:t>
            </w:r>
          </w:p>
        </w:tc>
        <w:tc>
          <w:tcPr>
            <w:tcW w:w="8550" w:type="dxa"/>
            <w:shd w:val="clear" w:color="auto" w:fill="auto"/>
            <w:hideMark/>
          </w:tcPr>
          <w:p w:rsidR="008468B6" w:rsidRDefault="008468B6" w:rsidP="007735BE">
            <w:pPr>
              <w:spacing w:after="0" w:line="240" w:lineRule="auto"/>
              <w:rPr>
                <w:rFonts w:eastAsia="Times New Roman" w:cstheme="minorHAnsi"/>
                <w:iCs/>
                <w:color w:val="000000"/>
                <w:sz w:val="20"/>
                <w:szCs w:val="20"/>
              </w:rPr>
            </w:pPr>
            <w:r>
              <w:rPr>
                <w:rFonts w:eastAsia="Times New Roman" w:cstheme="minorHAnsi"/>
                <w:iCs/>
                <w:color w:val="000000"/>
                <w:sz w:val="20"/>
                <w:szCs w:val="20"/>
              </w:rPr>
              <w:t>2</w:t>
            </w:r>
            <w:r w:rsidR="008F051D">
              <w:rPr>
                <w:rFonts w:eastAsia="Times New Roman" w:cstheme="minorHAnsi"/>
                <w:iCs/>
                <w:color w:val="000000"/>
                <w:sz w:val="20"/>
                <w:szCs w:val="20"/>
              </w:rPr>
              <w:t>7</w:t>
            </w:r>
            <w:r>
              <w:rPr>
                <w:rFonts w:eastAsia="Times New Roman" w:cstheme="minorHAnsi"/>
                <w:iCs/>
                <w:color w:val="000000"/>
                <w:sz w:val="20"/>
                <w:szCs w:val="20"/>
              </w:rPr>
              <w:t xml:space="preserve">.1 </w:t>
            </w:r>
            <w:r w:rsidRPr="009A7625">
              <w:rPr>
                <w:rFonts w:eastAsia="Times New Roman" w:cstheme="minorHAnsi"/>
                <w:iCs/>
                <w:color w:val="000000"/>
                <w:sz w:val="20"/>
                <w:szCs w:val="20"/>
              </w:rPr>
              <w:t xml:space="preserve"> </w:t>
            </w:r>
            <w:r>
              <w:rPr>
                <w:rFonts w:eastAsia="Times New Roman" w:cstheme="minorHAnsi"/>
                <w:iCs/>
                <w:color w:val="000000"/>
                <w:sz w:val="20"/>
                <w:szCs w:val="20"/>
              </w:rPr>
              <w:t>The Proposed Solution must be able to C</w:t>
            </w:r>
            <w:r w:rsidRPr="009A7625">
              <w:rPr>
                <w:rFonts w:eastAsia="Times New Roman" w:cstheme="minorHAnsi"/>
                <w:iCs/>
                <w:color w:val="000000"/>
                <w:sz w:val="20"/>
                <w:szCs w:val="20"/>
              </w:rPr>
              <w:t xml:space="preserve">onfigure </w:t>
            </w:r>
            <w:r>
              <w:rPr>
                <w:rFonts w:eastAsia="Times New Roman" w:cstheme="minorHAnsi"/>
                <w:iCs/>
                <w:color w:val="000000"/>
                <w:sz w:val="20"/>
                <w:szCs w:val="20"/>
              </w:rPr>
              <w:t>I</w:t>
            </w:r>
            <w:r w:rsidRPr="009A7625">
              <w:rPr>
                <w:rFonts w:eastAsia="Times New Roman" w:cstheme="minorHAnsi"/>
                <w:iCs/>
                <w:color w:val="000000"/>
                <w:sz w:val="20"/>
                <w:szCs w:val="20"/>
              </w:rPr>
              <w:t xml:space="preserve">ncident request forms so that tasks are assigned to different work groups based on affected </w:t>
            </w:r>
            <w:r>
              <w:rPr>
                <w:rFonts w:eastAsia="Times New Roman" w:cstheme="minorHAnsi"/>
                <w:iCs/>
                <w:color w:val="000000"/>
                <w:sz w:val="20"/>
                <w:szCs w:val="20"/>
              </w:rPr>
              <w:t>S</w:t>
            </w:r>
            <w:r w:rsidRPr="009A7625">
              <w:rPr>
                <w:rFonts w:eastAsia="Times New Roman" w:cstheme="minorHAnsi"/>
                <w:iCs/>
                <w:color w:val="000000"/>
                <w:sz w:val="20"/>
                <w:szCs w:val="20"/>
              </w:rPr>
              <w:t>ervices as</w:t>
            </w:r>
            <w:r>
              <w:rPr>
                <w:rFonts w:eastAsia="Times New Roman" w:cstheme="minorHAnsi"/>
                <w:iCs/>
                <w:color w:val="000000"/>
                <w:sz w:val="20"/>
                <w:szCs w:val="20"/>
              </w:rPr>
              <w:t xml:space="preserve"> defined in the Service Catalogue.</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85C3E" w:rsidRDefault="008468B6" w:rsidP="00C00D99">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35" w:type="dxa"/>
            <w:shd w:val="clear" w:color="auto" w:fill="auto"/>
            <w:hideMark/>
          </w:tcPr>
          <w:p w:rsidR="008468B6" w:rsidRPr="00C64FC2" w:rsidRDefault="008F051D" w:rsidP="008F051D">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28</w:t>
            </w:r>
          </w:p>
        </w:tc>
        <w:tc>
          <w:tcPr>
            <w:tcW w:w="1530" w:type="dxa"/>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TRAINING</w:t>
            </w:r>
          </w:p>
        </w:tc>
        <w:tc>
          <w:tcPr>
            <w:tcW w:w="8550" w:type="dxa"/>
            <w:shd w:val="clear" w:color="auto" w:fill="auto"/>
            <w:hideMark/>
          </w:tcPr>
          <w:p w:rsidR="008468B6" w:rsidRPr="003A603B" w:rsidRDefault="008F051D" w:rsidP="00F84FCF">
            <w:pPr>
              <w:pStyle w:val="Heading2"/>
              <w:tabs>
                <w:tab w:val="clear" w:pos="630"/>
              </w:tabs>
              <w:spacing w:before="0"/>
              <w:ind w:left="0" w:firstLine="0"/>
              <w:rPr>
                <w:rFonts w:asciiTheme="minorHAnsi" w:hAnsiTheme="minorHAnsi" w:cstheme="minorHAnsi"/>
                <w:b w:val="0"/>
                <w:sz w:val="20"/>
                <w:szCs w:val="20"/>
              </w:rPr>
            </w:pPr>
            <w:r>
              <w:rPr>
                <w:rFonts w:asciiTheme="minorHAnsi" w:hAnsiTheme="minorHAnsi" w:cstheme="minorHAnsi"/>
                <w:b w:val="0"/>
                <w:sz w:val="20"/>
                <w:szCs w:val="20"/>
              </w:rPr>
              <w:t>28</w:t>
            </w:r>
            <w:r w:rsidR="008468B6" w:rsidRPr="00C00D99">
              <w:rPr>
                <w:rFonts w:asciiTheme="minorHAnsi" w:hAnsiTheme="minorHAnsi" w:cstheme="minorHAnsi"/>
                <w:b w:val="0"/>
                <w:sz w:val="20"/>
                <w:szCs w:val="20"/>
              </w:rPr>
              <w:t xml:space="preserve">.1  </w:t>
            </w:r>
            <w:r w:rsidR="008468B6">
              <w:rPr>
                <w:rFonts w:asciiTheme="minorHAnsi" w:hAnsiTheme="minorHAnsi" w:cstheme="minorHAnsi"/>
                <w:b w:val="0"/>
                <w:sz w:val="20"/>
                <w:szCs w:val="20"/>
              </w:rPr>
              <w:t xml:space="preserve">Provide a description of all training and knowledge transfer available for </w:t>
            </w:r>
            <w:r w:rsidR="008468B6">
              <w:rPr>
                <w:rFonts w:asciiTheme="minorHAnsi" w:hAnsiTheme="minorHAnsi" w:cstheme="minorHAnsi"/>
                <w:b w:val="0"/>
                <w:iCs/>
                <w:color w:val="000000"/>
                <w:sz w:val="20"/>
                <w:szCs w:val="20"/>
              </w:rPr>
              <w:t>t</w:t>
            </w:r>
            <w:r w:rsidR="008468B6" w:rsidRPr="00C00D99">
              <w:rPr>
                <w:rFonts w:asciiTheme="minorHAnsi" w:hAnsiTheme="minorHAnsi" w:cstheme="minorHAnsi"/>
                <w:b w:val="0"/>
                <w:iCs/>
                <w:color w:val="000000"/>
                <w:sz w:val="20"/>
                <w:szCs w:val="20"/>
              </w:rPr>
              <w:t>he Proposed Solution</w:t>
            </w:r>
            <w:r w:rsidR="008468B6">
              <w:rPr>
                <w:rFonts w:asciiTheme="minorHAnsi" w:hAnsiTheme="minorHAnsi" w:cstheme="minorHAnsi"/>
                <w:b w:val="0"/>
                <w:sz w:val="20"/>
                <w:szCs w:val="20"/>
              </w:rPr>
              <w:t xml:space="preserve"> for all persons affected by the Proposed Solution, including end-users and administrators. Include a description of any different delivery methods (e.g., online, in person, WebEx or similar), course materials provided, and the number of </w:t>
            </w:r>
            <w:r w:rsidR="00F84FCF">
              <w:rPr>
                <w:rFonts w:asciiTheme="minorHAnsi" w:hAnsiTheme="minorHAnsi" w:cstheme="minorHAnsi"/>
                <w:b w:val="0"/>
                <w:sz w:val="20"/>
                <w:szCs w:val="20"/>
              </w:rPr>
              <w:t>Purchaser</w:t>
            </w:r>
            <w:r w:rsidR="008468B6">
              <w:rPr>
                <w:rFonts w:asciiTheme="minorHAnsi" w:hAnsiTheme="minorHAnsi" w:cstheme="minorHAnsi"/>
                <w:b w:val="0"/>
                <w:sz w:val="20"/>
                <w:szCs w:val="20"/>
              </w:rPr>
              <w:t xml:space="preserve"> staff included without incurring additional charges for attendees.</w:t>
            </w:r>
          </w:p>
        </w:tc>
        <w:tc>
          <w:tcPr>
            <w:tcW w:w="1080" w:type="dxa"/>
          </w:tcPr>
          <w:p w:rsidR="008468B6" w:rsidRPr="003033A5" w:rsidRDefault="008468B6" w:rsidP="00F34843">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185C3E" w:rsidRDefault="008468B6" w:rsidP="00C00D99">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1"/>
        </w:trPr>
        <w:tc>
          <w:tcPr>
            <w:tcW w:w="635" w:type="dxa"/>
            <w:shd w:val="clear" w:color="auto" w:fill="auto"/>
            <w:hideMark/>
          </w:tcPr>
          <w:p w:rsidR="008468B6" w:rsidRPr="00C64FC2" w:rsidRDefault="00374B74" w:rsidP="00955E8A">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29</w:t>
            </w:r>
          </w:p>
        </w:tc>
        <w:tc>
          <w:tcPr>
            <w:tcW w:w="1530" w:type="dxa"/>
            <w:shd w:val="clear" w:color="auto" w:fill="auto"/>
            <w:hideMark/>
          </w:tcPr>
          <w:p w:rsidR="008468B6" w:rsidRPr="009A7625" w:rsidRDefault="008468B6" w:rsidP="005A1665">
            <w:pPr>
              <w:spacing w:after="0" w:line="240" w:lineRule="auto"/>
              <w:rPr>
                <w:rFonts w:eastAsia="Times New Roman" w:cstheme="minorHAnsi"/>
                <w:b/>
                <w:bCs/>
                <w:color w:val="000000"/>
                <w:sz w:val="20"/>
                <w:szCs w:val="20"/>
              </w:rPr>
            </w:pPr>
            <w:r w:rsidRPr="009A7625">
              <w:rPr>
                <w:rFonts w:eastAsia="Times New Roman" w:cstheme="minorHAnsi"/>
                <w:b/>
                <w:bCs/>
                <w:color w:val="000000"/>
                <w:sz w:val="20"/>
                <w:szCs w:val="20"/>
              </w:rPr>
              <w:t>TASK AUTO</w:t>
            </w:r>
            <w:r>
              <w:rPr>
                <w:rFonts w:eastAsia="Times New Roman" w:cstheme="minorHAnsi"/>
                <w:b/>
                <w:bCs/>
                <w:color w:val="000000"/>
                <w:sz w:val="20"/>
                <w:szCs w:val="20"/>
              </w:rPr>
              <w:t>-</w:t>
            </w:r>
            <w:r w:rsidRPr="009A7625">
              <w:rPr>
                <w:rFonts w:eastAsia="Times New Roman" w:cstheme="minorHAnsi"/>
                <w:b/>
                <w:bCs/>
                <w:color w:val="000000"/>
                <w:sz w:val="20"/>
                <w:szCs w:val="20"/>
              </w:rPr>
              <w:t>MATION</w:t>
            </w:r>
          </w:p>
        </w:tc>
        <w:tc>
          <w:tcPr>
            <w:tcW w:w="8550" w:type="dxa"/>
            <w:shd w:val="clear" w:color="auto" w:fill="auto"/>
            <w:hideMark/>
          </w:tcPr>
          <w:p w:rsidR="008468B6" w:rsidRPr="009A7625" w:rsidRDefault="00374B74" w:rsidP="00D91FE0">
            <w:pPr>
              <w:spacing w:after="0" w:line="240" w:lineRule="auto"/>
              <w:rPr>
                <w:rFonts w:eastAsia="Times New Roman" w:cstheme="minorHAnsi"/>
                <w:iCs/>
                <w:color w:val="000000"/>
                <w:sz w:val="20"/>
                <w:szCs w:val="20"/>
              </w:rPr>
            </w:pPr>
            <w:r>
              <w:rPr>
                <w:rFonts w:eastAsia="Times New Roman" w:cstheme="minorHAnsi"/>
                <w:iCs/>
                <w:color w:val="000000"/>
                <w:sz w:val="20"/>
                <w:szCs w:val="20"/>
              </w:rPr>
              <w:t>29</w:t>
            </w:r>
            <w:r w:rsidR="008468B6">
              <w:rPr>
                <w:rFonts w:eastAsia="Times New Roman" w:cstheme="minorHAnsi"/>
                <w:iCs/>
                <w:color w:val="000000"/>
                <w:sz w:val="20"/>
                <w:szCs w:val="20"/>
              </w:rPr>
              <w:t xml:space="preserve">.1 </w:t>
            </w:r>
            <w:r w:rsidR="008468B6" w:rsidRPr="009A7625">
              <w:rPr>
                <w:rFonts w:eastAsia="Times New Roman" w:cstheme="minorHAnsi"/>
                <w:iCs/>
                <w:color w:val="000000"/>
                <w:sz w:val="20"/>
                <w:szCs w:val="20"/>
              </w:rPr>
              <w:t xml:space="preserve"> </w:t>
            </w:r>
            <w:r w:rsidR="008468B6">
              <w:rPr>
                <w:rFonts w:eastAsia="Times New Roman" w:cstheme="minorHAnsi"/>
                <w:iCs/>
                <w:color w:val="000000"/>
                <w:sz w:val="20"/>
                <w:szCs w:val="20"/>
              </w:rPr>
              <w:t>Describe how the Proposed Solution allows for</w:t>
            </w:r>
            <w:r w:rsidR="008468B6" w:rsidRPr="009A7625">
              <w:rPr>
                <w:rFonts w:eastAsia="Times New Roman" w:cstheme="minorHAnsi"/>
                <w:iCs/>
                <w:color w:val="000000"/>
                <w:sz w:val="20"/>
                <w:szCs w:val="20"/>
              </w:rPr>
              <w:t xml:space="preserve"> routine and repetitive tasks </w:t>
            </w:r>
            <w:r w:rsidR="008468B6">
              <w:rPr>
                <w:rFonts w:eastAsia="Times New Roman" w:cstheme="minorHAnsi"/>
                <w:iCs/>
                <w:color w:val="000000"/>
                <w:sz w:val="20"/>
                <w:szCs w:val="20"/>
              </w:rPr>
              <w:t xml:space="preserve">to </w:t>
            </w:r>
            <w:r w:rsidR="008468B6" w:rsidRPr="009A7625">
              <w:rPr>
                <w:rFonts w:eastAsia="Times New Roman" w:cstheme="minorHAnsi"/>
                <w:iCs/>
                <w:color w:val="000000"/>
                <w:sz w:val="20"/>
                <w:szCs w:val="20"/>
              </w:rPr>
              <w:t xml:space="preserve">be easily automated for </w:t>
            </w:r>
            <w:r w:rsidR="008468B6">
              <w:rPr>
                <w:rFonts w:eastAsia="Times New Roman" w:cstheme="minorHAnsi"/>
                <w:iCs/>
                <w:color w:val="000000"/>
                <w:sz w:val="20"/>
                <w:szCs w:val="20"/>
              </w:rPr>
              <w:t xml:space="preserve">both </w:t>
            </w:r>
            <w:r w:rsidR="008468B6" w:rsidRPr="009A7625">
              <w:rPr>
                <w:rFonts w:eastAsia="Times New Roman" w:cstheme="minorHAnsi"/>
                <w:iCs/>
                <w:color w:val="000000"/>
                <w:sz w:val="20"/>
                <w:szCs w:val="20"/>
              </w:rPr>
              <w:t xml:space="preserve">functions </w:t>
            </w:r>
            <w:r w:rsidR="00F84FCF">
              <w:rPr>
                <w:rFonts w:eastAsia="Times New Roman" w:cstheme="minorHAnsi"/>
                <w:iCs/>
                <w:color w:val="000000"/>
                <w:sz w:val="20"/>
                <w:szCs w:val="20"/>
              </w:rPr>
              <w:t>with</w:t>
            </w:r>
            <w:r w:rsidR="008468B6" w:rsidRPr="009A7625">
              <w:rPr>
                <w:rFonts w:eastAsia="Times New Roman" w:cstheme="minorHAnsi"/>
                <w:iCs/>
                <w:color w:val="000000"/>
                <w:sz w:val="20"/>
                <w:szCs w:val="20"/>
              </w:rPr>
              <w:t>in the tool</w:t>
            </w:r>
            <w:r w:rsidR="00F84FCF">
              <w:rPr>
                <w:rFonts w:eastAsia="Times New Roman" w:cstheme="minorHAnsi"/>
                <w:iCs/>
                <w:color w:val="000000"/>
                <w:sz w:val="20"/>
                <w:szCs w:val="20"/>
              </w:rPr>
              <w:t>,</w:t>
            </w:r>
            <w:r w:rsidR="008468B6" w:rsidRPr="009A7625">
              <w:rPr>
                <w:rFonts w:eastAsia="Times New Roman" w:cstheme="minorHAnsi"/>
                <w:iCs/>
                <w:color w:val="000000"/>
                <w:sz w:val="20"/>
                <w:szCs w:val="20"/>
              </w:rPr>
              <w:t xml:space="preserve"> </w:t>
            </w:r>
            <w:r w:rsidR="008468B6">
              <w:rPr>
                <w:rFonts w:eastAsia="Times New Roman" w:cstheme="minorHAnsi"/>
                <w:iCs/>
                <w:color w:val="000000"/>
                <w:sz w:val="20"/>
                <w:szCs w:val="20"/>
              </w:rPr>
              <w:t xml:space="preserve">and </w:t>
            </w:r>
            <w:r w:rsidR="008468B6" w:rsidRPr="009A7625">
              <w:rPr>
                <w:rFonts w:eastAsia="Times New Roman" w:cstheme="minorHAnsi"/>
                <w:iCs/>
                <w:color w:val="000000"/>
                <w:sz w:val="20"/>
                <w:szCs w:val="20"/>
              </w:rPr>
              <w:t>administrative actions outside the tool</w:t>
            </w:r>
            <w:r w:rsidR="008468B6">
              <w:rPr>
                <w:rFonts w:eastAsia="Times New Roman" w:cstheme="minorHAnsi"/>
                <w:iCs/>
                <w:color w:val="000000"/>
                <w:sz w:val="20"/>
                <w:szCs w:val="20"/>
              </w:rPr>
              <w:t>.</w:t>
            </w:r>
            <w:r w:rsidR="008468B6" w:rsidRPr="009A7625">
              <w:rPr>
                <w:rFonts w:eastAsia="Times New Roman" w:cstheme="minorHAnsi"/>
                <w:iCs/>
                <w:color w:val="000000"/>
                <w:sz w:val="20"/>
                <w:szCs w:val="20"/>
              </w:rPr>
              <w:t xml:space="preserve">  </w:t>
            </w:r>
            <w:r w:rsidR="008468B6">
              <w:rPr>
                <w:rFonts w:eastAsia="Times New Roman" w:cstheme="minorHAnsi"/>
                <w:iCs/>
                <w:color w:val="000000"/>
                <w:sz w:val="20"/>
                <w:szCs w:val="20"/>
              </w:rPr>
              <w:t>For example, change passwords</w:t>
            </w:r>
            <w:r w:rsidR="00F84FCF">
              <w:rPr>
                <w:rFonts w:eastAsia="Times New Roman" w:cstheme="minorHAnsi"/>
                <w:iCs/>
                <w:color w:val="000000"/>
                <w:sz w:val="20"/>
                <w:szCs w:val="20"/>
              </w:rPr>
              <w:t>,</w:t>
            </w:r>
            <w:r w:rsidR="008468B6">
              <w:rPr>
                <w:rFonts w:eastAsia="Times New Roman" w:cstheme="minorHAnsi"/>
                <w:iCs/>
                <w:color w:val="000000"/>
                <w:sz w:val="20"/>
                <w:szCs w:val="20"/>
              </w:rPr>
              <w:t xml:space="preserve"> or a</w:t>
            </w:r>
            <w:r>
              <w:rPr>
                <w:rFonts w:eastAsia="Times New Roman" w:cstheme="minorHAnsi"/>
                <w:iCs/>
                <w:color w:val="000000"/>
                <w:sz w:val="20"/>
                <w:szCs w:val="20"/>
              </w:rPr>
              <w:t xml:space="preserve">utomate </w:t>
            </w:r>
            <w:r w:rsidR="008468B6" w:rsidRPr="009A7625">
              <w:rPr>
                <w:rFonts w:eastAsia="Times New Roman" w:cstheme="minorHAnsi"/>
                <w:iCs/>
                <w:color w:val="000000"/>
                <w:sz w:val="20"/>
                <w:szCs w:val="20"/>
              </w:rPr>
              <w:t xml:space="preserve">the restart of servers in the </w:t>
            </w:r>
            <w:r w:rsidR="008468B6">
              <w:rPr>
                <w:rFonts w:eastAsia="Times New Roman" w:cstheme="minorHAnsi"/>
                <w:iCs/>
                <w:color w:val="000000"/>
                <w:sz w:val="20"/>
                <w:szCs w:val="20"/>
              </w:rPr>
              <w:t>c</w:t>
            </w:r>
            <w:r w:rsidR="008468B6" w:rsidRPr="009A7625">
              <w:rPr>
                <w:rFonts w:eastAsia="Times New Roman" w:cstheme="minorHAnsi"/>
                <w:iCs/>
                <w:color w:val="000000"/>
                <w:sz w:val="20"/>
                <w:szCs w:val="20"/>
              </w:rPr>
              <w:t>loud.</w:t>
            </w:r>
          </w:p>
        </w:tc>
        <w:tc>
          <w:tcPr>
            <w:tcW w:w="1080" w:type="dxa"/>
          </w:tcPr>
          <w:p w:rsidR="008468B6" w:rsidRPr="003033A5" w:rsidRDefault="008468B6" w:rsidP="00A27E5E">
            <w:pPr>
              <w:spacing w:after="0" w:line="240" w:lineRule="auto"/>
              <w:jc w:val="center"/>
              <w:rPr>
                <w:rFonts w:eastAsia="Times New Roman" w:cstheme="minorHAnsi"/>
                <w:bCs/>
                <w:sz w:val="20"/>
                <w:szCs w:val="20"/>
              </w:rPr>
            </w:pPr>
            <w:r>
              <w:rPr>
                <w:rFonts w:eastAsia="Times New Roman" w:cstheme="minorHAnsi"/>
                <w:bCs/>
                <w:sz w:val="20"/>
                <w:szCs w:val="20"/>
              </w:rPr>
              <w:t>2</w:t>
            </w:r>
          </w:p>
        </w:tc>
        <w:tc>
          <w:tcPr>
            <w:tcW w:w="990" w:type="dxa"/>
            <w:shd w:val="clear" w:color="auto" w:fill="auto"/>
            <w:hideMark/>
          </w:tcPr>
          <w:p w:rsidR="008468B6" w:rsidRPr="00185C3E" w:rsidRDefault="008468B6" w:rsidP="00C00D99">
            <w:pPr>
              <w:spacing w:after="0" w:line="240" w:lineRule="auto"/>
              <w:jc w:val="center"/>
              <w:rPr>
                <w:rFonts w:eastAsia="Times New Roman" w:cstheme="minorHAnsi"/>
                <w:bCs/>
                <w:sz w:val="20"/>
                <w:szCs w:val="20"/>
              </w:rPr>
            </w:pPr>
            <w:r>
              <w:rPr>
                <w:rFonts w:eastAsia="Times New Roman" w:cstheme="minorHAnsi"/>
                <w:bCs/>
                <w:sz w:val="20"/>
                <w:szCs w:val="20"/>
              </w:rPr>
              <w:t>(MS)</w:t>
            </w:r>
          </w:p>
        </w:tc>
      </w:tr>
      <w:tr w:rsidR="008468B6" w:rsidRPr="00C64FC2" w:rsidTr="00D91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785" w:type="dxa"/>
            <w:gridSpan w:val="5"/>
            <w:shd w:val="clear" w:color="auto" w:fill="EEECE1" w:themeFill="background2"/>
            <w:vAlign w:val="center"/>
            <w:hideMark/>
          </w:tcPr>
          <w:p w:rsidR="008468B6" w:rsidRPr="00185C3E" w:rsidRDefault="008468B6" w:rsidP="00D91FE0">
            <w:pPr>
              <w:spacing w:after="0" w:line="240" w:lineRule="auto"/>
              <w:jc w:val="center"/>
              <w:rPr>
                <w:rFonts w:eastAsia="Times New Roman" w:cstheme="minorHAnsi"/>
                <w:bCs/>
                <w:sz w:val="20"/>
                <w:szCs w:val="20"/>
              </w:rPr>
            </w:pPr>
            <w:r w:rsidRPr="009A7625">
              <w:rPr>
                <w:rFonts w:eastAsia="Times New Roman" w:cstheme="minorHAnsi"/>
                <w:b/>
                <w:bCs/>
                <w:color w:val="000000"/>
                <w:sz w:val="20"/>
                <w:szCs w:val="20"/>
              </w:rPr>
              <w:t>ARCHITECTURE/INTEGRATION</w:t>
            </w:r>
          </w:p>
        </w:tc>
      </w:tr>
      <w:tr w:rsidR="008468B6" w:rsidRPr="00C64FC2" w:rsidTr="00D91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635" w:type="dxa"/>
            <w:shd w:val="clear" w:color="auto" w:fill="auto"/>
            <w:hideMark/>
          </w:tcPr>
          <w:p w:rsidR="008468B6" w:rsidRPr="00C64FC2" w:rsidRDefault="008468B6" w:rsidP="00374B74">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 </w:t>
            </w:r>
            <w:r>
              <w:rPr>
                <w:rFonts w:eastAsia="Times New Roman" w:cstheme="minorHAnsi"/>
                <w:b/>
                <w:bCs/>
                <w:color w:val="000000"/>
                <w:sz w:val="20"/>
                <w:szCs w:val="20"/>
              </w:rPr>
              <w:t>3</w:t>
            </w:r>
            <w:r w:rsidR="00374B74">
              <w:rPr>
                <w:rFonts w:eastAsia="Times New Roman" w:cstheme="minorHAnsi"/>
                <w:b/>
                <w:bCs/>
                <w:color w:val="000000"/>
                <w:sz w:val="20"/>
                <w:szCs w:val="20"/>
              </w:rPr>
              <w:t>0</w:t>
            </w:r>
          </w:p>
        </w:tc>
        <w:tc>
          <w:tcPr>
            <w:tcW w:w="1530" w:type="dxa"/>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MOBILE PHONE SUPPORT</w:t>
            </w:r>
          </w:p>
        </w:tc>
        <w:tc>
          <w:tcPr>
            <w:tcW w:w="8550" w:type="dxa"/>
            <w:shd w:val="clear" w:color="auto" w:fill="auto"/>
            <w:hideMark/>
          </w:tcPr>
          <w:p w:rsidR="008468B6" w:rsidRDefault="008468B6" w:rsidP="00D91FE0">
            <w:pPr>
              <w:spacing w:after="0" w:line="240" w:lineRule="auto"/>
              <w:rPr>
                <w:rFonts w:eastAsia="Times New Roman" w:cstheme="minorHAnsi"/>
                <w:iCs/>
                <w:color w:val="000000"/>
                <w:sz w:val="20"/>
                <w:szCs w:val="20"/>
              </w:rPr>
            </w:pPr>
            <w:r>
              <w:rPr>
                <w:rFonts w:eastAsia="Times New Roman" w:cstheme="minorHAnsi"/>
                <w:iCs/>
                <w:color w:val="000000"/>
                <w:sz w:val="20"/>
                <w:szCs w:val="20"/>
              </w:rPr>
              <w:t>3</w:t>
            </w:r>
            <w:r w:rsidR="00374B74">
              <w:rPr>
                <w:rFonts w:eastAsia="Times New Roman" w:cstheme="minorHAnsi"/>
                <w:iCs/>
                <w:color w:val="000000"/>
                <w:sz w:val="20"/>
                <w:szCs w:val="20"/>
              </w:rPr>
              <w:t>0</w:t>
            </w:r>
            <w:r w:rsidRPr="009A7625">
              <w:rPr>
                <w:rFonts w:eastAsia="Times New Roman" w:cstheme="minorHAnsi"/>
                <w:iCs/>
                <w:color w:val="000000"/>
                <w:sz w:val="20"/>
                <w:szCs w:val="20"/>
              </w:rPr>
              <w:t xml:space="preserve">.1   </w:t>
            </w:r>
            <w:r>
              <w:rPr>
                <w:rFonts w:eastAsia="Times New Roman" w:cstheme="minorHAnsi"/>
                <w:iCs/>
                <w:color w:val="000000"/>
                <w:sz w:val="20"/>
                <w:szCs w:val="20"/>
              </w:rPr>
              <w:t xml:space="preserve">The Proposed Solution must have </w:t>
            </w:r>
            <w:r w:rsidRPr="009A7625">
              <w:rPr>
                <w:rFonts w:eastAsia="Times New Roman" w:cstheme="minorHAnsi"/>
                <w:iCs/>
                <w:color w:val="000000"/>
                <w:sz w:val="20"/>
                <w:szCs w:val="20"/>
              </w:rPr>
              <w:t xml:space="preserve">an interface </w:t>
            </w:r>
            <w:r>
              <w:rPr>
                <w:rFonts w:eastAsia="Times New Roman" w:cstheme="minorHAnsi"/>
                <w:iCs/>
                <w:color w:val="000000"/>
                <w:sz w:val="20"/>
                <w:szCs w:val="20"/>
              </w:rPr>
              <w:t xml:space="preserve">that supports accessing </w:t>
            </w:r>
            <w:r w:rsidRPr="009A7625">
              <w:rPr>
                <w:rFonts w:eastAsia="Times New Roman" w:cstheme="minorHAnsi"/>
                <w:iCs/>
                <w:color w:val="000000"/>
                <w:sz w:val="20"/>
                <w:szCs w:val="20"/>
              </w:rPr>
              <w:t xml:space="preserve">tickets </w:t>
            </w:r>
            <w:r>
              <w:rPr>
                <w:rFonts w:eastAsia="Times New Roman" w:cstheme="minorHAnsi"/>
                <w:iCs/>
                <w:color w:val="000000"/>
                <w:sz w:val="20"/>
                <w:szCs w:val="20"/>
              </w:rPr>
              <w:t xml:space="preserve">from </w:t>
            </w:r>
            <w:r w:rsidRPr="009A7625">
              <w:rPr>
                <w:rFonts w:eastAsia="Times New Roman" w:cstheme="minorHAnsi"/>
                <w:iCs/>
                <w:color w:val="000000"/>
                <w:sz w:val="20"/>
                <w:szCs w:val="20"/>
              </w:rPr>
              <w:t xml:space="preserve">a </w:t>
            </w:r>
            <w:r>
              <w:rPr>
                <w:rFonts w:eastAsia="Times New Roman" w:cstheme="minorHAnsi"/>
                <w:iCs/>
                <w:color w:val="000000"/>
                <w:sz w:val="20"/>
                <w:szCs w:val="20"/>
              </w:rPr>
              <w:t>m</w:t>
            </w:r>
            <w:r w:rsidRPr="009A7625">
              <w:rPr>
                <w:rFonts w:eastAsia="Times New Roman" w:cstheme="minorHAnsi"/>
                <w:iCs/>
                <w:color w:val="000000"/>
                <w:sz w:val="20"/>
                <w:szCs w:val="20"/>
              </w:rPr>
              <w:t>obile device</w:t>
            </w:r>
            <w:r>
              <w:rPr>
                <w:rFonts w:eastAsia="Times New Roman" w:cstheme="minorHAnsi"/>
                <w:iCs/>
                <w:color w:val="000000"/>
                <w:sz w:val="20"/>
                <w:szCs w:val="20"/>
              </w:rPr>
              <w:t>.</w:t>
            </w:r>
          </w:p>
          <w:p w:rsidR="008468B6" w:rsidRPr="009A7625" w:rsidRDefault="008468B6" w:rsidP="00D91FE0">
            <w:pPr>
              <w:spacing w:after="0" w:line="240" w:lineRule="auto"/>
              <w:rPr>
                <w:rFonts w:eastAsia="Times New Roman" w:cstheme="minorHAnsi"/>
                <w:iCs/>
                <w:color w:val="000000"/>
                <w:sz w:val="20"/>
                <w:szCs w:val="20"/>
              </w:rPr>
            </w:pPr>
          </w:p>
        </w:tc>
        <w:tc>
          <w:tcPr>
            <w:tcW w:w="1080" w:type="dxa"/>
          </w:tcPr>
          <w:p w:rsidR="008468B6" w:rsidRPr="003033A5"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185C3E" w:rsidRDefault="008468B6" w:rsidP="00C00D99">
            <w:pPr>
              <w:spacing w:after="0" w:line="240" w:lineRule="auto"/>
              <w:jc w:val="center"/>
              <w:rPr>
                <w:rFonts w:eastAsia="Times New Roman" w:cstheme="minorHAnsi"/>
                <w:bCs/>
                <w:sz w:val="20"/>
                <w:szCs w:val="20"/>
              </w:rPr>
            </w:pPr>
            <w:r>
              <w:rPr>
                <w:rFonts w:eastAsia="Times New Roman" w:cstheme="minorHAnsi"/>
                <w:bCs/>
                <w:sz w:val="20"/>
                <w:szCs w:val="20"/>
              </w:rPr>
              <w:t>(M)</w:t>
            </w:r>
          </w:p>
        </w:tc>
      </w:tr>
      <w:tr w:rsidR="008468B6" w:rsidRPr="00C64FC2" w:rsidTr="00F8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635" w:type="dxa"/>
            <w:shd w:val="clear" w:color="auto" w:fill="auto"/>
            <w:hideMark/>
          </w:tcPr>
          <w:p w:rsidR="008468B6" w:rsidRPr="00C64FC2" w:rsidRDefault="008468B6" w:rsidP="00374B74">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lastRenderedPageBreak/>
              <w:t> </w:t>
            </w:r>
            <w:r>
              <w:rPr>
                <w:rFonts w:eastAsia="Times New Roman" w:cstheme="minorHAnsi"/>
                <w:b/>
                <w:bCs/>
                <w:color w:val="000000"/>
                <w:sz w:val="20"/>
                <w:szCs w:val="20"/>
              </w:rPr>
              <w:t>3</w:t>
            </w:r>
            <w:r w:rsidR="00374B74">
              <w:rPr>
                <w:rFonts w:eastAsia="Times New Roman" w:cstheme="minorHAnsi"/>
                <w:b/>
                <w:bCs/>
                <w:color w:val="000000"/>
                <w:sz w:val="20"/>
                <w:szCs w:val="20"/>
              </w:rPr>
              <w:t>1</w:t>
            </w:r>
          </w:p>
        </w:tc>
        <w:tc>
          <w:tcPr>
            <w:tcW w:w="1530" w:type="dxa"/>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TELEPHONY SUPPORT</w:t>
            </w:r>
          </w:p>
        </w:tc>
        <w:tc>
          <w:tcPr>
            <w:tcW w:w="8550" w:type="dxa"/>
            <w:shd w:val="clear" w:color="auto" w:fill="auto"/>
            <w:hideMark/>
          </w:tcPr>
          <w:p w:rsidR="008468B6" w:rsidRPr="009A7625" w:rsidRDefault="00374B74" w:rsidP="00E71BB9">
            <w:pPr>
              <w:spacing w:after="0" w:line="240" w:lineRule="auto"/>
              <w:rPr>
                <w:rFonts w:eastAsia="Times New Roman" w:cstheme="minorHAnsi"/>
                <w:iCs/>
                <w:color w:val="000000"/>
                <w:sz w:val="20"/>
                <w:szCs w:val="20"/>
              </w:rPr>
            </w:pPr>
            <w:r>
              <w:rPr>
                <w:rFonts w:eastAsia="Times New Roman" w:cstheme="minorHAnsi"/>
                <w:iCs/>
                <w:color w:val="000000"/>
                <w:sz w:val="20"/>
                <w:szCs w:val="20"/>
              </w:rPr>
              <w:t>31</w:t>
            </w:r>
            <w:r w:rsidR="008468B6">
              <w:rPr>
                <w:rFonts w:eastAsia="Times New Roman" w:cstheme="minorHAnsi"/>
                <w:iCs/>
                <w:color w:val="000000"/>
                <w:sz w:val="20"/>
                <w:szCs w:val="20"/>
              </w:rPr>
              <w:t>.1  Does the Proposed Solution offer any interactive voice response</w:t>
            </w:r>
            <w:r w:rsidR="008468B6" w:rsidRPr="009A7625">
              <w:rPr>
                <w:rFonts w:eastAsia="Times New Roman" w:cstheme="minorHAnsi"/>
                <w:iCs/>
                <w:color w:val="000000"/>
                <w:sz w:val="20"/>
                <w:szCs w:val="20"/>
              </w:rPr>
              <w:t xml:space="preserve"> capabilities? </w:t>
            </w:r>
            <w:r w:rsidR="00F84FCF">
              <w:rPr>
                <w:rFonts w:eastAsia="Times New Roman" w:cstheme="minorHAnsi"/>
                <w:iCs/>
                <w:color w:val="000000"/>
                <w:sz w:val="20"/>
                <w:szCs w:val="20"/>
              </w:rPr>
              <w:t xml:space="preserve"> </w:t>
            </w:r>
            <w:r w:rsidR="008468B6">
              <w:rPr>
                <w:rFonts w:eastAsia="Times New Roman" w:cstheme="minorHAnsi"/>
                <w:iCs/>
                <w:color w:val="000000"/>
                <w:sz w:val="20"/>
                <w:szCs w:val="20"/>
              </w:rPr>
              <w:t>If so, p</w:t>
            </w:r>
            <w:r w:rsidR="008468B6" w:rsidRPr="009A7625">
              <w:rPr>
                <w:rFonts w:eastAsia="Times New Roman" w:cstheme="minorHAnsi"/>
                <w:iCs/>
                <w:color w:val="000000"/>
                <w:sz w:val="20"/>
                <w:szCs w:val="20"/>
              </w:rPr>
              <w:t>lease de</w:t>
            </w:r>
            <w:r w:rsidR="008468B6">
              <w:rPr>
                <w:rFonts w:eastAsia="Times New Roman" w:cstheme="minorHAnsi"/>
                <w:iCs/>
                <w:color w:val="000000"/>
                <w:sz w:val="20"/>
                <w:szCs w:val="20"/>
              </w:rPr>
              <w:t>scribe features and limitations.</w:t>
            </w:r>
          </w:p>
        </w:tc>
        <w:tc>
          <w:tcPr>
            <w:tcW w:w="1080" w:type="dxa"/>
          </w:tcPr>
          <w:p w:rsidR="008468B6" w:rsidRPr="003033A5" w:rsidRDefault="008468B6" w:rsidP="001C79A7">
            <w:pPr>
              <w:spacing w:after="0" w:line="240" w:lineRule="auto"/>
              <w:jc w:val="center"/>
              <w:rPr>
                <w:rFonts w:eastAsia="Times New Roman" w:cstheme="minorHAnsi"/>
                <w:bCs/>
                <w:sz w:val="20"/>
                <w:szCs w:val="20"/>
              </w:rPr>
            </w:pPr>
            <w:r w:rsidRPr="003033A5">
              <w:rPr>
                <w:rFonts w:eastAsia="Times New Roman" w:cstheme="minorHAnsi"/>
                <w:bCs/>
                <w:sz w:val="20"/>
                <w:szCs w:val="20"/>
              </w:rPr>
              <w:t>1</w:t>
            </w:r>
          </w:p>
        </w:tc>
        <w:tc>
          <w:tcPr>
            <w:tcW w:w="990" w:type="dxa"/>
            <w:shd w:val="clear" w:color="auto" w:fill="auto"/>
            <w:hideMark/>
          </w:tcPr>
          <w:p w:rsidR="008468B6" w:rsidRPr="00A40924" w:rsidRDefault="008468B6" w:rsidP="006919AE">
            <w:pPr>
              <w:spacing w:after="0" w:line="240" w:lineRule="auto"/>
              <w:jc w:val="center"/>
              <w:rPr>
                <w:rFonts w:eastAsia="Times New Roman" w:cstheme="minorHAnsi"/>
                <w:bCs/>
                <w:sz w:val="20"/>
                <w:szCs w:val="20"/>
              </w:rPr>
            </w:pPr>
            <w:r>
              <w:rPr>
                <w:rFonts w:eastAsia="Times New Roman" w:cstheme="minorHAnsi"/>
                <w:bCs/>
                <w:sz w:val="20"/>
                <w:szCs w:val="20"/>
              </w:rPr>
              <w:t>(DS)</w:t>
            </w:r>
          </w:p>
        </w:tc>
      </w:tr>
      <w:tr w:rsidR="008468B6" w:rsidRPr="00C64FC2" w:rsidTr="00D91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35" w:type="dxa"/>
            <w:vMerge w:val="restart"/>
            <w:shd w:val="clear" w:color="auto" w:fill="auto"/>
            <w:hideMark/>
          </w:tcPr>
          <w:p w:rsidR="008468B6" w:rsidRPr="00CD78D7" w:rsidRDefault="008468B6" w:rsidP="005A1665">
            <w:pPr>
              <w:spacing w:after="0" w:line="240" w:lineRule="auto"/>
              <w:rPr>
                <w:rFonts w:eastAsia="Times New Roman" w:cstheme="minorHAnsi"/>
                <w:b/>
                <w:color w:val="000000"/>
                <w:sz w:val="20"/>
                <w:szCs w:val="20"/>
              </w:rPr>
            </w:pPr>
            <w:r w:rsidRPr="00C64FC2">
              <w:rPr>
                <w:rFonts w:eastAsia="Times New Roman" w:cstheme="minorHAnsi"/>
                <w:color w:val="000000"/>
                <w:sz w:val="20"/>
                <w:szCs w:val="20"/>
              </w:rPr>
              <w:t> </w:t>
            </w:r>
            <w:r w:rsidRPr="00CD78D7">
              <w:rPr>
                <w:rFonts w:eastAsia="Times New Roman" w:cstheme="minorHAnsi"/>
                <w:b/>
                <w:color w:val="000000"/>
                <w:sz w:val="20"/>
                <w:szCs w:val="20"/>
              </w:rPr>
              <w:t>3</w:t>
            </w:r>
            <w:r w:rsidR="00374B74">
              <w:rPr>
                <w:rFonts w:eastAsia="Times New Roman" w:cstheme="minorHAnsi"/>
                <w:b/>
                <w:color w:val="000000"/>
                <w:sz w:val="20"/>
                <w:szCs w:val="20"/>
              </w:rPr>
              <w:t>2</w:t>
            </w:r>
          </w:p>
          <w:p w:rsidR="008468B6" w:rsidRPr="00C64FC2" w:rsidRDefault="008468B6" w:rsidP="005A1665">
            <w:pPr>
              <w:spacing w:after="0" w:line="240" w:lineRule="auto"/>
              <w:rPr>
                <w:rFonts w:eastAsia="Times New Roman" w:cstheme="minorHAnsi"/>
                <w:color w:val="000000"/>
              </w:rPr>
            </w:pPr>
            <w:r w:rsidRPr="00C64FC2">
              <w:rPr>
                <w:rFonts w:eastAsia="Times New Roman" w:cstheme="minorHAnsi"/>
                <w:color w:val="000000"/>
              </w:rPr>
              <w:t> </w:t>
            </w:r>
          </w:p>
          <w:p w:rsidR="008468B6" w:rsidRPr="00CD78D7" w:rsidRDefault="008468B6" w:rsidP="005A1665">
            <w:pPr>
              <w:spacing w:after="0" w:line="240" w:lineRule="auto"/>
              <w:rPr>
                <w:rFonts w:eastAsia="Times New Roman" w:cstheme="minorHAnsi"/>
                <w:b/>
                <w:color w:val="000000"/>
                <w:sz w:val="20"/>
                <w:szCs w:val="20"/>
              </w:rPr>
            </w:pPr>
            <w:r w:rsidRPr="00C64FC2">
              <w:rPr>
                <w:rFonts w:eastAsia="Times New Roman" w:cstheme="minorHAnsi"/>
                <w:color w:val="000000"/>
              </w:rPr>
              <w:t> </w:t>
            </w:r>
          </w:p>
        </w:tc>
        <w:tc>
          <w:tcPr>
            <w:tcW w:w="1530" w:type="dxa"/>
            <w:vMerge w:val="restart"/>
            <w:shd w:val="clear" w:color="auto" w:fill="auto"/>
            <w:hideMark/>
          </w:tcPr>
          <w:p w:rsidR="008468B6" w:rsidRPr="00C64FC2" w:rsidRDefault="008468B6" w:rsidP="005A1665">
            <w:pPr>
              <w:spacing w:after="0" w:line="240" w:lineRule="auto"/>
              <w:rPr>
                <w:rFonts w:eastAsia="Times New Roman" w:cstheme="minorHAnsi"/>
                <w:b/>
                <w:bCs/>
                <w:color w:val="000000"/>
                <w:sz w:val="20"/>
                <w:szCs w:val="20"/>
              </w:rPr>
            </w:pPr>
            <w:r w:rsidRPr="00C64FC2">
              <w:rPr>
                <w:rFonts w:eastAsia="Times New Roman" w:cstheme="minorHAnsi"/>
                <w:b/>
                <w:bCs/>
                <w:color w:val="000000"/>
                <w:sz w:val="20"/>
                <w:szCs w:val="20"/>
              </w:rPr>
              <w:t>SECURITY</w:t>
            </w:r>
          </w:p>
        </w:tc>
        <w:tc>
          <w:tcPr>
            <w:tcW w:w="8550" w:type="dxa"/>
            <w:shd w:val="clear" w:color="auto" w:fill="auto"/>
            <w:hideMark/>
          </w:tcPr>
          <w:p w:rsidR="008468B6" w:rsidRPr="009A7625" w:rsidRDefault="008468B6" w:rsidP="00F84FCF">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3</w:t>
            </w:r>
            <w:r w:rsidR="00374B74">
              <w:rPr>
                <w:rFonts w:eastAsia="Times New Roman" w:cstheme="minorHAnsi"/>
                <w:iCs/>
                <w:color w:val="000000"/>
                <w:sz w:val="20"/>
                <w:szCs w:val="20"/>
              </w:rPr>
              <w:t>2</w:t>
            </w:r>
            <w:r w:rsidRPr="009A7625">
              <w:rPr>
                <w:rFonts w:eastAsia="Times New Roman" w:cstheme="minorHAnsi"/>
                <w:iCs/>
                <w:color w:val="000000"/>
                <w:sz w:val="20"/>
                <w:szCs w:val="20"/>
              </w:rPr>
              <w:t>.</w:t>
            </w:r>
            <w:r w:rsidR="00374B74">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meet </w:t>
            </w:r>
            <w:r>
              <w:rPr>
                <w:rFonts w:eastAsia="Times New Roman" w:cstheme="minorHAnsi"/>
                <w:iCs/>
                <w:color w:val="000000"/>
                <w:sz w:val="20"/>
                <w:szCs w:val="20"/>
              </w:rPr>
              <w:t xml:space="preserve">OCIO </w:t>
            </w:r>
            <w:r w:rsidRPr="009A7625">
              <w:rPr>
                <w:rFonts w:eastAsia="Times New Roman" w:cstheme="minorHAnsi"/>
                <w:iCs/>
                <w:color w:val="000000"/>
                <w:sz w:val="20"/>
                <w:szCs w:val="20"/>
              </w:rPr>
              <w:t>security requirements</w:t>
            </w:r>
            <w:r>
              <w:rPr>
                <w:rFonts w:eastAsia="Times New Roman" w:cstheme="minorHAnsi"/>
                <w:iCs/>
                <w:color w:val="000000"/>
                <w:sz w:val="20"/>
                <w:szCs w:val="20"/>
              </w:rPr>
              <w:t>.</w:t>
            </w:r>
          </w:p>
        </w:tc>
        <w:tc>
          <w:tcPr>
            <w:tcW w:w="1080" w:type="dxa"/>
            <w:shd w:val="clear" w:color="auto" w:fill="auto"/>
          </w:tcPr>
          <w:p w:rsidR="008468B6" w:rsidRPr="00732662"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732662" w:rsidRDefault="008468B6" w:rsidP="00D91FE0">
            <w:pPr>
              <w:spacing w:after="0" w:line="240" w:lineRule="auto"/>
              <w:jc w:val="center"/>
              <w:rPr>
                <w:rFonts w:eastAsia="Times New Roman" w:cstheme="minorHAnsi"/>
                <w:bCs/>
                <w:sz w:val="20"/>
                <w:szCs w:val="20"/>
              </w:rPr>
            </w:pPr>
            <w:r w:rsidRPr="00732662">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35" w:type="dxa"/>
            <w:vMerge/>
            <w:hideMark/>
          </w:tcPr>
          <w:p w:rsidR="008468B6" w:rsidRPr="00C64FC2" w:rsidRDefault="008468B6" w:rsidP="005A1665">
            <w:pPr>
              <w:spacing w:after="0" w:line="240" w:lineRule="auto"/>
              <w:rPr>
                <w:rFonts w:eastAsia="Times New Roman" w:cstheme="minorHAnsi"/>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Default="008468B6" w:rsidP="007735BE">
            <w:pPr>
              <w:spacing w:after="0" w:line="240" w:lineRule="auto"/>
              <w:rPr>
                <w:rFonts w:eastAsia="Times New Roman" w:cstheme="minorHAnsi"/>
                <w:iCs/>
                <w:color w:val="000000"/>
                <w:sz w:val="20"/>
                <w:szCs w:val="20"/>
              </w:rPr>
            </w:pPr>
            <w:r>
              <w:rPr>
                <w:rFonts w:eastAsia="Times New Roman" w:cstheme="minorHAnsi"/>
                <w:iCs/>
                <w:color w:val="000000"/>
                <w:sz w:val="20"/>
                <w:szCs w:val="20"/>
              </w:rPr>
              <w:t>3</w:t>
            </w:r>
            <w:r w:rsidR="00374B74">
              <w:rPr>
                <w:rFonts w:eastAsia="Times New Roman" w:cstheme="minorHAnsi"/>
                <w:iCs/>
                <w:color w:val="000000"/>
                <w:sz w:val="20"/>
                <w:szCs w:val="20"/>
              </w:rPr>
              <w:t>2</w:t>
            </w:r>
            <w:r w:rsidRPr="009A7625">
              <w:rPr>
                <w:rFonts w:eastAsia="Times New Roman" w:cstheme="minorHAnsi"/>
                <w:iCs/>
                <w:color w:val="000000"/>
                <w:sz w:val="20"/>
                <w:szCs w:val="20"/>
              </w:rPr>
              <w:t xml:space="preserve">.2  </w:t>
            </w:r>
            <w:r>
              <w:rPr>
                <w:rFonts w:eastAsia="Times New Roman" w:cstheme="minorHAnsi"/>
                <w:iCs/>
                <w:color w:val="000000"/>
                <w:sz w:val="20"/>
                <w:szCs w:val="20"/>
              </w:rPr>
              <w:t xml:space="preserve">The Proposed Solution must be able to </w:t>
            </w:r>
            <w:r w:rsidRPr="009A7625">
              <w:rPr>
                <w:rFonts w:eastAsia="Times New Roman" w:cstheme="minorHAnsi"/>
                <w:iCs/>
                <w:color w:val="000000"/>
                <w:sz w:val="20"/>
                <w:szCs w:val="20"/>
              </w:rPr>
              <w:t xml:space="preserve">support </w:t>
            </w:r>
            <w:r>
              <w:rPr>
                <w:rFonts w:eastAsia="Times New Roman" w:cstheme="minorHAnsi"/>
                <w:iCs/>
                <w:color w:val="000000"/>
                <w:sz w:val="20"/>
                <w:szCs w:val="20"/>
              </w:rPr>
              <w:t>Federated S</w:t>
            </w:r>
            <w:r w:rsidRPr="009A7625">
              <w:rPr>
                <w:rFonts w:eastAsia="Times New Roman" w:cstheme="minorHAnsi"/>
                <w:iCs/>
                <w:color w:val="000000"/>
                <w:sz w:val="20"/>
                <w:szCs w:val="20"/>
              </w:rPr>
              <w:t xml:space="preserve">ingle </w:t>
            </w:r>
            <w:r>
              <w:rPr>
                <w:rFonts w:eastAsia="Times New Roman" w:cstheme="minorHAnsi"/>
                <w:iCs/>
                <w:color w:val="000000"/>
                <w:sz w:val="20"/>
                <w:szCs w:val="20"/>
              </w:rPr>
              <w:t>S</w:t>
            </w:r>
            <w:r w:rsidRPr="009A7625">
              <w:rPr>
                <w:rFonts w:eastAsia="Times New Roman" w:cstheme="minorHAnsi"/>
                <w:iCs/>
                <w:color w:val="000000"/>
                <w:sz w:val="20"/>
                <w:szCs w:val="20"/>
              </w:rPr>
              <w:t>ign-</w:t>
            </w:r>
            <w:r>
              <w:rPr>
                <w:rFonts w:eastAsia="Times New Roman" w:cstheme="minorHAnsi"/>
                <w:iCs/>
                <w:color w:val="000000"/>
                <w:sz w:val="20"/>
                <w:szCs w:val="20"/>
              </w:rPr>
              <w:t>O</w:t>
            </w:r>
            <w:r w:rsidRPr="009A7625">
              <w:rPr>
                <w:rFonts w:eastAsia="Times New Roman" w:cstheme="minorHAnsi"/>
                <w:iCs/>
                <w:color w:val="000000"/>
                <w:sz w:val="20"/>
                <w:szCs w:val="20"/>
              </w:rPr>
              <w:t>n</w:t>
            </w:r>
            <w:r>
              <w:rPr>
                <w:rFonts w:eastAsia="Times New Roman" w:cstheme="minorHAnsi"/>
                <w:iCs/>
                <w:color w:val="000000"/>
                <w:sz w:val="20"/>
                <w:szCs w:val="20"/>
              </w:rPr>
              <w:t xml:space="preserve"> by integrating with </w:t>
            </w:r>
            <w:r w:rsidRPr="009A7625">
              <w:rPr>
                <w:rFonts w:eastAsia="Times New Roman" w:cstheme="minorHAnsi"/>
                <w:iCs/>
                <w:color w:val="000000"/>
                <w:sz w:val="20"/>
                <w:szCs w:val="20"/>
              </w:rPr>
              <w:t xml:space="preserve">ADFS </w:t>
            </w:r>
            <w:r>
              <w:rPr>
                <w:rFonts w:eastAsia="Times New Roman" w:cstheme="minorHAnsi"/>
                <w:iCs/>
                <w:color w:val="000000"/>
                <w:sz w:val="20"/>
                <w:szCs w:val="20"/>
              </w:rPr>
              <w:t>for authentication services.</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RPr="00732662"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Default="008468B6" w:rsidP="00C00D99">
            <w:pPr>
              <w:jc w:val="center"/>
            </w:pPr>
            <w:r w:rsidRPr="00324C26">
              <w:rPr>
                <w:rFonts w:eastAsia="Times New Roman" w:cstheme="minorHAnsi"/>
                <w:bCs/>
                <w:sz w:val="20"/>
                <w:szCs w:val="20"/>
              </w:rPr>
              <w:t>(M)</w:t>
            </w:r>
          </w:p>
        </w:tc>
      </w:tr>
      <w:tr w:rsidR="008468B6" w:rsidRPr="00C64FC2" w:rsidTr="00D91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635" w:type="dxa"/>
            <w:vMerge/>
            <w:hideMark/>
          </w:tcPr>
          <w:p w:rsidR="008468B6" w:rsidRPr="00C64FC2" w:rsidRDefault="008468B6" w:rsidP="005A1665">
            <w:pPr>
              <w:spacing w:after="0" w:line="240" w:lineRule="auto"/>
              <w:rPr>
                <w:rFonts w:eastAsia="Times New Roman" w:cstheme="minorHAnsi"/>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374B74">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3</w:t>
            </w:r>
            <w:r w:rsidR="00374B74">
              <w:rPr>
                <w:rFonts w:eastAsia="Times New Roman" w:cstheme="minorHAnsi"/>
                <w:iCs/>
                <w:color w:val="000000"/>
                <w:sz w:val="20"/>
                <w:szCs w:val="20"/>
              </w:rPr>
              <w:t>2</w:t>
            </w:r>
            <w:r w:rsidRPr="009A7625">
              <w:rPr>
                <w:rFonts w:eastAsia="Times New Roman" w:cstheme="minorHAnsi"/>
                <w:iCs/>
                <w:color w:val="000000"/>
                <w:sz w:val="20"/>
                <w:szCs w:val="20"/>
              </w:rPr>
              <w:t>.</w:t>
            </w:r>
            <w:r w:rsidR="00374B74">
              <w:rPr>
                <w:rFonts w:eastAsia="Times New Roman" w:cstheme="minorHAnsi"/>
                <w:iCs/>
                <w:color w:val="000000"/>
                <w:sz w:val="20"/>
                <w:szCs w:val="20"/>
              </w:rPr>
              <w:t>3</w:t>
            </w:r>
            <w:r w:rsidRPr="009A7625">
              <w:rPr>
                <w:rFonts w:eastAsia="Times New Roman" w:cstheme="minorHAnsi"/>
                <w:iCs/>
                <w:color w:val="000000"/>
                <w:sz w:val="20"/>
                <w:szCs w:val="20"/>
              </w:rPr>
              <w:t xml:space="preserve"> </w:t>
            </w:r>
            <w:r>
              <w:rPr>
                <w:rFonts w:eastAsia="Times New Roman" w:cstheme="minorHAnsi"/>
                <w:iCs/>
                <w:color w:val="000000"/>
                <w:sz w:val="20"/>
                <w:szCs w:val="20"/>
              </w:rPr>
              <w:t>Describe if and how the Proposed Solution can (1) populate</w:t>
            </w:r>
            <w:r w:rsidRPr="009A7625">
              <w:rPr>
                <w:rFonts w:eastAsia="Times New Roman" w:cstheme="minorHAnsi"/>
                <w:iCs/>
                <w:color w:val="000000"/>
                <w:sz w:val="20"/>
                <w:szCs w:val="20"/>
              </w:rPr>
              <w:t xml:space="preserve"> </w:t>
            </w:r>
            <w:r>
              <w:rPr>
                <w:rFonts w:eastAsia="Times New Roman" w:cstheme="minorHAnsi"/>
                <w:iCs/>
                <w:color w:val="000000"/>
                <w:sz w:val="20"/>
                <w:szCs w:val="20"/>
              </w:rPr>
              <w:t>customer</w:t>
            </w:r>
            <w:r w:rsidRPr="009A7625">
              <w:rPr>
                <w:rFonts w:eastAsia="Times New Roman" w:cstheme="minorHAnsi"/>
                <w:iCs/>
                <w:color w:val="000000"/>
                <w:sz w:val="20"/>
                <w:szCs w:val="20"/>
              </w:rPr>
              <w:t xml:space="preserve"> accounts </w:t>
            </w:r>
            <w:r>
              <w:rPr>
                <w:rFonts w:eastAsia="Times New Roman" w:cstheme="minorHAnsi"/>
                <w:iCs/>
                <w:color w:val="000000"/>
                <w:sz w:val="20"/>
                <w:szCs w:val="20"/>
              </w:rPr>
              <w:t xml:space="preserve">from </w:t>
            </w:r>
            <w:r w:rsidRPr="009A7625">
              <w:rPr>
                <w:rFonts w:eastAsia="Times New Roman" w:cstheme="minorHAnsi"/>
                <w:iCs/>
                <w:color w:val="000000"/>
                <w:sz w:val="20"/>
                <w:szCs w:val="20"/>
              </w:rPr>
              <w:t>Active Directory</w:t>
            </w:r>
            <w:r>
              <w:rPr>
                <w:rFonts w:eastAsia="Times New Roman" w:cstheme="minorHAnsi"/>
                <w:iCs/>
                <w:color w:val="000000"/>
                <w:sz w:val="20"/>
                <w:szCs w:val="20"/>
              </w:rPr>
              <w:t>, (2) support synchronization between it and Active Directory, and (3) allow for the</w:t>
            </w:r>
            <w:r w:rsidRPr="009A7625">
              <w:rPr>
                <w:rFonts w:eastAsia="Times New Roman" w:cstheme="minorHAnsi"/>
                <w:iCs/>
                <w:color w:val="000000"/>
                <w:sz w:val="20"/>
                <w:szCs w:val="20"/>
              </w:rPr>
              <w:t xml:space="preserve"> selection of </w:t>
            </w:r>
            <w:r>
              <w:rPr>
                <w:rFonts w:eastAsia="Times New Roman" w:cstheme="minorHAnsi"/>
                <w:iCs/>
                <w:color w:val="000000"/>
                <w:sz w:val="20"/>
                <w:szCs w:val="20"/>
              </w:rPr>
              <w:t xml:space="preserve">certain </w:t>
            </w:r>
            <w:r w:rsidRPr="009A7625">
              <w:rPr>
                <w:rFonts w:eastAsia="Times New Roman" w:cstheme="minorHAnsi"/>
                <w:iCs/>
                <w:color w:val="000000"/>
                <w:sz w:val="20"/>
                <w:szCs w:val="20"/>
              </w:rPr>
              <w:t xml:space="preserve">data to be imported from </w:t>
            </w:r>
            <w:r>
              <w:rPr>
                <w:rFonts w:eastAsia="Times New Roman" w:cstheme="minorHAnsi"/>
                <w:iCs/>
                <w:color w:val="000000"/>
                <w:sz w:val="20"/>
                <w:szCs w:val="20"/>
              </w:rPr>
              <w:t>A</w:t>
            </w:r>
            <w:r w:rsidRPr="009A7625">
              <w:rPr>
                <w:rFonts w:eastAsia="Times New Roman" w:cstheme="minorHAnsi"/>
                <w:iCs/>
                <w:color w:val="000000"/>
                <w:sz w:val="20"/>
                <w:szCs w:val="20"/>
              </w:rPr>
              <w:t xml:space="preserve">ctive </w:t>
            </w:r>
            <w:r>
              <w:rPr>
                <w:rFonts w:eastAsia="Times New Roman" w:cstheme="minorHAnsi"/>
                <w:iCs/>
                <w:color w:val="000000"/>
                <w:sz w:val="20"/>
                <w:szCs w:val="20"/>
              </w:rPr>
              <w:t>D</w:t>
            </w:r>
            <w:r w:rsidRPr="009A7625">
              <w:rPr>
                <w:rFonts w:eastAsia="Times New Roman" w:cstheme="minorHAnsi"/>
                <w:iCs/>
                <w:color w:val="000000"/>
                <w:sz w:val="20"/>
                <w:szCs w:val="20"/>
              </w:rPr>
              <w:t>irectory</w:t>
            </w:r>
            <w:r>
              <w:rPr>
                <w:rFonts w:eastAsia="Times New Roman" w:cstheme="minorHAnsi"/>
                <w:iCs/>
                <w:color w:val="000000"/>
                <w:sz w:val="20"/>
                <w:szCs w:val="20"/>
              </w:rPr>
              <w:t>.</w:t>
            </w:r>
          </w:p>
        </w:tc>
        <w:tc>
          <w:tcPr>
            <w:tcW w:w="1080" w:type="dxa"/>
          </w:tcPr>
          <w:p w:rsidR="008468B6" w:rsidRPr="00732662" w:rsidRDefault="008468B6" w:rsidP="00D91FE0">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D91FE0">
            <w:pPr>
              <w:jc w:val="center"/>
            </w:pPr>
            <w:r w:rsidRPr="00324C26">
              <w:rPr>
                <w:rFonts w:eastAsia="Times New Roman" w:cstheme="minorHAnsi"/>
                <w:bCs/>
                <w:sz w:val="20"/>
                <w:szCs w:val="20"/>
              </w:rPr>
              <w:t>(M</w:t>
            </w:r>
            <w:r>
              <w:rPr>
                <w:rFonts w:eastAsia="Times New Roman" w:cstheme="minorHAnsi"/>
                <w:bCs/>
                <w:sz w:val="20"/>
                <w:szCs w:val="20"/>
              </w:rPr>
              <w:t>S</w:t>
            </w:r>
            <w:r w:rsidRPr="00324C26">
              <w:rPr>
                <w:rFonts w:eastAsia="Times New Roman" w:cstheme="minorHAnsi"/>
                <w:bCs/>
                <w:sz w:val="20"/>
                <w:szCs w:val="20"/>
              </w:rPr>
              <w:t>)</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635" w:type="dxa"/>
            <w:vMerge/>
            <w:hideMark/>
          </w:tcPr>
          <w:p w:rsidR="008468B6" w:rsidRPr="00C64FC2" w:rsidRDefault="008468B6" w:rsidP="005A1665">
            <w:pPr>
              <w:spacing w:after="0" w:line="240" w:lineRule="auto"/>
              <w:rPr>
                <w:rFonts w:eastAsia="Times New Roman" w:cstheme="minorHAnsi"/>
                <w:color w:val="000000"/>
                <w:sz w:val="20"/>
                <w:szCs w:val="2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Default="008468B6" w:rsidP="007735BE">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3</w:t>
            </w:r>
            <w:r w:rsidR="00374B74">
              <w:rPr>
                <w:rFonts w:eastAsia="Times New Roman" w:cstheme="minorHAnsi"/>
                <w:iCs/>
                <w:color w:val="000000"/>
                <w:sz w:val="20"/>
                <w:szCs w:val="20"/>
              </w:rPr>
              <w:t>2</w:t>
            </w:r>
            <w:r w:rsidRPr="009A7625">
              <w:rPr>
                <w:rFonts w:eastAsia="Times New Roman" w:cstheme="minorHAnsi"/>
                <w:iCs/>
                <w:color w:val="000000"/>
                <w:sz w:val="20"/>
                <w:szCs w:val="20"/>
              </w:rPr>
              <w:t>.</w:t>
            </w:r>
            <w:r w:rsidR="00374B74">
              <w:rPr>
                <w:rFonts w:eastAsia="Times New Roman" w:cstheme="minorHAnsi"/>
                <w:iCs/>
                <w:color w:val="000000"/>
                <w:sz w:val="20"/>
                <w:szCs w:val="20"/>
              </w:rPr>
              <w:t>4</w:t>
            </w:r>
            <w:r w:rsidRPr="009A7625">
              <w:rPr>
                <w:rFonts w:eastAsia="Times New Roman" w:cstheme="minorHAnsi"/>
                <w:iCs/>
                <w:color w:val="000000"/>
                <w:sz w:val="20"/>
                <w:szCs w:val="20"/>
              </w:rPr>
              <w:t xml:space="preserve">  </w:t>
            </w:r>
            <w:r>
              <w:rPr>
                <w:rFonts w:eastAsia="Times New Roman" w:cstheme="minorHAnsi"/>
                <w:iCs/>
                <w:color w:val="000000"/>
                <w:sz w:val="20"/>
                <w:szCs w:val="20"/>
              </w:rPr>
              <w:t xml:space="preserve">Describe how the Proposed Solution supports role-based security, and grants each such role different security access within the Proposed Solution.  Include in the description how this can be used to </w:t>
            </w:r>
            <w:r w:rsidRPr="009A7625">
              <w:rPr>
                <w:rFonts w:eastAsia="Times New Roman" w:cstheme="minorHAnsi"/>
                <w:iCs/>
                <w:color w:val="000000"/>
                <w:sz w:val="20"/>
                <w:szCs w:val="20"/>
              </w:rPr>
              <w:t xml:space="preserve">limit </w:t>
            </w:r>
            <w:r>
              <w:rPr>
                <w:rFonts w:eastAsia="Times New Roman" w:cstheme="minorHAnsi"/>
                <w:iCs/>
                <w:color w:val="000000"/>
                <w:sz w:val="20"/>
                <w:szCs w:val="20"/>
              </w:rPr>
              <w:t xml:space="preserve">and/or expand </w:t>
            </w:r>
            <w:r w:rsidRPr="009A7625">
              <w:rPr>
                <w:rFonts w:eastAsia="Times New Roman" w:cstheme="minorHAnsi"/>
                <w:iCs/>
                <w:color w:val="000000"/>
                <w:sz w:val="20"/>
                <w:szCs w:val="20"/>
              </w:rPr>
              <w:t xml:space="preserve">access to </w:t>
            </w:r>
            <w:r>
              <w:rPr>
                <w:rFonts w:eastAsia="Times New Roman" w:cstheme="minorHAnsi"/>
                <w:iCs/>
                <w:color w:val="000000"/>
                <w:sz w:val="20"/>
                <w:szCs w:val="20"/>
              </w:rPr>
              <w:t xml:space="preserve">certain </w:t>
            </w:r>
            <w:r w:rsidRPr="009A7625">
              <w:rPr>
                <w:rFonts w:eastAsia="Times New Roman" w:cstheme="minorHAnsi"/>
                <w:iCs/>
                <w:color w:val="000000"/>
                <w:sz w:val="20"/>
                <w:szCs w:val="20"/>
              </w:rPr>
              <w:t>information in a ticket</w:t>
            </w:r>
            <w:r>
              <w:rPr>
                <w:rFonts w:eastAsia="Times New Roman" w:cstheme="minorHAnsi"/>
                <w:iCs/>
                <w:color w:val="000000"/>
                <w:sz w:val="20"/>
                <w:szCs w:val="20"/>
              </w:rPr>
              <w:t xml:space="preserve"> and ensure that Customers only have access to their own tickets, or allowing certain groups to view some level of detail into all tickets by a certain Business Unit or group, and the degree to which User roles can be Configured.</w:t>
            </w:r>
          </w:p>
          <w:p w:rsidR="008468B6" w:rsidRPr="009A7625" w:rsidRDefault="008468B6" w:rsidP="007735BE">
            <w:pPr>
              <w:spacing w:after="0" w:line="240" w:lineRule="auto"/>
              <w:rPr>
                <w:rFonts w:eastAsia="Times New Roman" w:cstheme="minorHAnsi"/>
                <w:iCs/>
                <w:color w:val="000000"/>
                <w:sz w:val="20"/>
                <w:szCs w:val="20"/>
              </w:rPr>
            </w:pPr>
          </w:p>
        </w:tc>
        <w:tc>
          <w:tcPr>
            <w:tcW w:w="1080" w:type="dxa"/>
          </w:tcPr>
          <w:p w:rsidR="008468B6" w:rsidRPr="00732662" w:rsidRDefault="008468B6" w:rsidP="00001851">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9916A0">
            <w:pPr>
              <w:jc w:val="center"/>
            </w:pPr>
            <w:r w:rsidRPr="00AB4946">
              <w:rPr>
                <w:rFonts w:eastAsia="Times New Roman" w:cstheme="minorHAnsi"/>
                <w:bCs/>
                <w:sz w:val="20"/>
                <w:szCs w:val="20"/>
              </w:rPr>
              <w:t>(M</w:t>
            </w:r>
            <w:r>
              <w:rPr>
                <w:rFonts w:eastAsia="Times New Roman" w:cstheme="minorHAnsi"/>
                <w:bCs/>
                <w:sz w:val="20"/>
                <w:szCs w:val="20"/>
              </w:rPr>
              <w:t>S</w:t>
            </w:r>
            <w:r w:rsidRPr="00AB4946">
              <w:rPr>
                <w:rFonts w:eastAsia="Times New Roman" w:cstheme="minorHAnsi"/>
                <w:bCs/>
                <w:sz w:val="20"/>
                <w:szCs w:val="20"/>
              </w:rPr>
              <w:t>)</w:t>
            </w:r>
          </w:p>
        </w:tc>
      </w:tr>
      <w:tr w:rsidR="008468B6" w:rsidRPr="00C64FC2" w:rsidTr="0037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635" w:type="dxa"/>
            <w:vMerge/>
            <w:shd w:val="clear" w:color="auto" w:fill="auto"/>
            <w:hideMark/>
          </w:tcPr>
          <w:p w:rsidR="008468B6" w:rsidRPr="00C64FC2" w:rsidRDefault="008468B6" w:rsidP="005A1665">
            <w:pPr>
              <w:spacing w:after="0" w:line="240" w:lineRule="auto"/>
              <w:rPr>
                <w:rFonts w:eastAsia="Times New Roman" w:cstheme="minorHAnsi"/>
                <w:color w:val="000000"/>
              </w:rPr>
            </w:pPr>
          </w:p>
        </w:tc>
        <w:tc>
          <w:tcPr>
            <w:tcW w:w="1530" w:type="dxa"/>
            <w:vMerge/>
            <w:hideMark/>
          </w:tcPr>
          <w:p w:rsidR="008468B6" w:rsidRPr="00C64FC2" w:rsidRDefault="008468B6" w:rsidP="005A1665">
            <w:pPr>
              <w:spacing w:after="0" w:line="240" w:lineRule="auto"/>
              <w:rPr>
                <w:rFonts w:eastAsia="Times New Roman" w:cstheme="minorHAnsi"/>
                <w:b/>
                <w:bCs/>
                <w:color w:val="000000"/>
                <w:sz w:val="20"/>
                <w:szCs w:val="20"/>
              </w:rPr>
            </w:pPr>
          </w:p>
        </w:tc>
        <w:tc>
          <w:tcPr>
            <w:tcW w:w="8550" w:type="dxa"/>
            <w:shd w:val="clear" w:color="auto" w:fill="auto"/>
            <w:hideMark/>
          </w:tcPr>
          <w:p w:rsidR="008468B6" w:rsidRPr="009A7625" w:rsidRDefault="008468B6" w:rsidP="00374B74">
            <w:pPr>
              <w:spacing w:after="0" w:line="240" w:lineRule="auto"/>
              <w:rPr>
                <w:rFonts w:eastAsia="Times New Roman" w:cstheme="minorHAnsi"/>
                <w:iCs/>
                <w:color w:val="000000"/>
                <w:sz w:val="20"/>
                <w:szCs w:val="20"/>
              </w:rPr>
            </w:pPr>
            <w:r>
              <w:rPr>
                <w:rFonts w:eastAsia="Times New Roman" w:cstheme="minorHAnsi"/>
                <w:iCs/>
                <w:color w:val="000000"/>
                <w:sz w:val="20"/>
                <w:szCs w:val="20"/>
              </w:rPr>
              <w:t>3</w:t>
            </w:r>
            <w:r w:rsidR="00374B74">
              <w:rPr>
                <w:rFonts w:eastAsia="Times New Roman" w:cstheme="minorHAnsi"/>
                <w:iCs/>
                <w:color w:val="000000"/>
                <w:sz w:val="20"/>
                <w:szCs w:val="20"/>
              </w:rPr>
              <w:t>2</w:t>
            </w:r>
            <w:r w:rsidRPr="009A7625">
              <w:rPr>
                <w:rFonts w:eastAsia="Times New Roman" w:cstheme="minorHAnsi"/>
                <w:iCs/>
                <w:color w:val="000000"/>
                <w:sz w:val="20"/>
                <w:szCs w:val="20"/>
              </w:rPr>
              <w:t>.</w:t>
            </w:r>
            <w:r w:rsidR="00374B74">
              <w:rPr>
                <w:rFonts w:eastAsia="Times New Roman" w:cstheme="minorHAnsi"/>
                <w:iCs/>
                <w:color w:val="000000"/>
                <w:sz w:val="20"/>
                <w:szCs w:val="20"/>
              </w:rPr>
              <w:t>5</w:t>
            </w:r>
            <w:r w:rsidRPr="009A7625">
              <w:rPr>
                <w:rFonts w:eastAsia="Times New Roman" w:cstheme="minorHAnsi"/>
                <w:iCs/>
                <w:color w:val="000000"/>
                <w:sz w:val="20"/>
                <w:szCs w:val="20"/>
              </w:rPr>
              <w:t xml:space="preserve">  Describe the type of encryption used as well as any other</w:t>
            </w:r>
            <w:r>
              <w:rPr>
                <w:rFonts w:eastAsia="Times New Roman" w:cstheme="minorHAnsi"/>
                <w:iCs/>
                <w:color w:val="000000"/>
                <w:sz w:val="20"/>
                <w:szCs w:val="20"/>
              </w:rPr>
              <w:t xml:space="preserve"> security</w:t>
            </w:r>
            <w:r w:rsidRPr="009A7625">
              <w:rPr>
                <w:rFonts w:eastAsia="Times New Roman" w:cstheme="minorHAnsi"/>
                <w:iCs/>
                <w:color w:val="000000"/>
                <w:sz w:val="20"/>
                <w:szCs w:val="20"/>
              </w:rPr>
              <w:t xml:space="preserve"> features o</w:t>
            </w:r>
            <w:r>
              <w:rPr>
                <w:rFonts w:eastAsia="Times New Roman" w:cstheme="minorHAnsi"/>
                <w:iCs/>
                <w:color w:val="000000"/>
                <w:sz w:val="20"/>
                <w:szCs w:val="20"/>
              </w:rPr>
              <w:t>r limitations with the Proposed Solution.</w:t>
            </w:r>
          </w:p>
        </w:tc>
        <w:tc>
          <w:tcPr>
            <w:tcW w:w="1080" w:type="dxa"/>
          </w:tcPr>
          <w:p w:rsidR="008468B6" w:rsidRPr="00732662"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8468B6" w:rsidRDefault="008468B6" w:rsidP="006919AE">
            <w:pPr>
              <w:jc w:val="center"/>
            </w:pPr>
            <w:r w:rsidRPr="009D3A83">
              <w:rPr>
                <w:rFonts w:eastAsia="Times New Roman" w:cstheme="minorHAnsi"/>
                <w:bCs/>
                <w:sz w:val="20"/>
                <w:szCs w:val="20"/>
              </w:rPr>
              <w:t>(D</w:t>
            </w:r>
            <w:r>
              <w:rPr>
                <w:rFonts w:eastAsia="Times New Roman" w:cstheme="minorHAnsi"/>
                <w:bCs/>
                <w:sz w:val="20"/>
                <w:szCs w:val="20"/>
              </w:rPr>
              <w:t>S</w:t>
            </w:r>
            <w:r w:rsidRPr="009D3A83">
              <w:rPr>
                <w:rFonts w:eastAsia="Times New Roman" w:cstheme="minorHAnsi"/>
                <w:bCs/>
                <w:sz w:val="20"/>
                <w:szCs w:val="20"/>
              </w:rPr>
              <w:t>)</w:t>
            </w:r>
          </w:p>
        </w:tc>
      </w:tr>
      <w:tr w:rsidR="008468B6" w:rsidRPr="00C64FC2" w:rsidTr="00FC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635" w:type="dxa"/>
            <w:shd w:val="clear" w:color="auto" w:fill="auto"/>
            <w:hideMark/>
          </w:tcPr>
          <w:p w:rsidR="008468B6" w:rsidRPr="00CD78D7" w:rsidRDefault="008468B6" w:rsidP="00374B74">
            <w:pPr>
              <w:spacing w:after="0" w:line="240" w:lineRule="auto"/>
              <w:rPr>
                <w:rFonts w:eastAsia="Times New Roman" w:cstheme="minorHAnsi"/>
                <w:b/>
                <w:color w:val="000000"/>
              </w:rPr>
            </w:pPr>
            <w:r w:rsidRPr="00CD78D7">
              <w:rPr>
                <w:rFonts w:eastAsia="Times New Roman" w:cstheme="minorHAnsi"/>
                <w:b/>
                <w:color w:val="000000"/>
              </w:rPr>
              <w:t> </w:t>
            </w:r>
            <w:r>
              <w:rPr>
                <w:rFonts w:eastAsia="Times New Roman" w:cstheme="minorHAnsi"/>
                <w:b/>
                <w:color w:val="000000"/>
              </w:rPr>
              <w:t>3</w:t>
            </w:r>
            <w:r w:rsidR="00374B74">
              <w:rPr>
                <w:rFonts w:eastAsia="Times New Roman" w:cstheme="minorHAnsi"/>
                <w:b/>
                <w:color w:val="000000"/>
              </w:rPr>
              <w:t>3</w:t>
            </w:r>
          </w:p>
        </w:tc>
        <w:tc>
          <w:tcPr>
            <w:tcW w:w="1530" w:type="dxa"/>
            <w:shd w:val="clear" w:color="auto" w:fill="auto"/>
            <w:hideMark/>
          </w:tcPr>
          <w:p w:rsidR="008468B6" w:rsidRPr="00CD78D7" w:rsidRDefault="008468B6" w:rsidP="00FC12E6">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DELIVERY METHOD</w:t>
            </w:r>
          </w:p>
        </w:tc>
        <w:tc>
          <w:tcPr>
            <w:tcW w:w="8550" w:type="dxa"/>
            <w:shd w:val="clear" w:color="auto" w:fill="auto"/>
            <w:hideMark/>
          </w:tcPr>
          <w:p w:rsidR="008468B6" w:rsidRPr="001526F1" w:rsidRDefault="008468B6" w:rsidP="007735BE">
            <w:pPr>
              <w:spacing w:after="0" w:line="240" w:lineRule="auto"/>
              <w:rPr>
                <w:rFonts w:eastAsia="Times New Roman" w:cstheme="minorHAnsi"/>
                <w:iCs/>
                <w:color w:val="000000"/>
                <w:sz w:val="20"/>
                <w:szCs w:val="20"/>
              </w:rPr>
            </w:pPr>
            <w:r w:rsidRPr="001526F1">
              <w:rPr>
                <w:rFonts w:eastAsia="Times New Roman" w:cstheme="minorHAnsi"/>
                <w:iCs/>
                <w:color w:val="000000"/>
                <w:sz w:val="20"/>
                <w:szCs w:val="20"/>
              </w:rPr>
              <w:t>3</w:t>
            </w:r>
            <w:r w:rsidR="00374B74">
              <w:rPr>
                <w:rFonts w:eastAsia="Times New Roman" w:cstheme="minorHAnsi"/>
                <w:iCs/>
                <w:color w:val="000000"/>
                <w:sz w:val="20"/>
                <w:szCs w:val="20"/>
              </w:rPr>
              <w:t>3</w:t>
            </w:r>
            <w:r w:rsidRPr="001526F1">
              <w:rPr>
                <w:rFonts w:eastAsia="Times New Roman" w:cstheme="minorHAnsi"/>
                <w:iCs/>
                <w:color w:val="000000"/>
                <w:sz w:val="20"/>
                <w:szCs w:val="20"/>
              </w:rPr>
              <w:t xml:space="preserve">.1  </w:t>
            </w:r>
            <w:r>
              <w:rPr>
                <w:rFonts w:eastAsia="Times New Roman" w:cstheme="minorHAnsi"/>
                <w:iCs/>
                <w:color w:val="000000"/>
                <w:sz w:val="20"/>
                <w:szCs w:val="20"/>
              </w:rPr>
              <w:t>All aspects of t</w:t>
            </w:r>
            <w:r w:rsidRPr="001526F1">
              <w:rPr>
                <w:rFonts w:eastAsia="Times New Roman" w:cstheme="minorHAnsi"/>
                <w:iCs/>
                <w:color w:val="000000"/>
                <w:sz w:val="20"/>
                <w:szCs w:val="20"/>
              </w:rPr>
              <w:t xml:space="preserve">he Proposed Solution must be delivered either as a </w:t>
            </w:r>
            <w:r>
              <w:rPr>
                <w:rFonts w:eastAsia="Times New Roman" w:cstheme="minorHAnsi"/>
                <w:iCs/>
                <w:color w:val="000000"/>
                <w:sz w:val="20"/>
                <w:szCs w:val="20"/>
              </w:rPr>
              <w:t xml:space="preserve">web-based </w:t>
            </w:r>
            <w:proofErr w:type="spellStart"/>
            <w:r w:rsidRPr="001526F1">
              <w:rPr>
                <w:rFonts w:eastAsia="Times New Roman" w:cstheme="minorHAnsi"/>
                <w:iCs/>
                <w:color w:val="000000"/>
                <w:sz w:val="20"/>
                <w:szCs w:val="20"/>
              </w:rPr>
              <w:t>SaaS</w:t>
            </w:r>
            <w:proofErr w:type="spellEnd"/>
            <w:r w:rsidRPr="001526F1">
              <w:rPr>
                <w:rFonts w:eastAsia="Times New Roman" w:cstheme="minorHAnsi"/>
                <w:iCs/>
                <w:color w:val="000000"/>
                <w:sz w:val="20"/>
                <w:szCs w:val="20"/>
              </w:rPr>
              <w:t xml:space="preserve"> or hosted solution.  </w:t>
            </w:r>
          </w:p>
          <w:p w:rsidR="008468B6" w:rsidRPr="001526F1" w:rsidRDefault="008468B6" w:rsidP="00500456">
            <w:pPr>
              <w:spacing w:after="0" w:line="240" w:lineRule="auto"/>
              <w:ind w:firstLine="720"/>
              <w:rPr>
                <w:rFonts w:eastAsia="Times New Roman" w:cstheme="minorHAnsi"/>
                <w:iCs/>
                <w:color w:val="000000"/>
                <w:sz w:val="20"/>
                <w:szCs w:val="20"/>
              </w:rPr>
            </w:pPr>
          </w:p>
        </w:tc>
        <w:tc>
          <w:tcPr>
            <w:tcW w:w="1080" w:type="dxa"/>
          </w:tcPr>
          <w:p w:rsidR="008468B6" w:rsidRPr="00732662" w:rsidRDefault="008468B6" w:rsidP="001C79A7">
            <w:pPr>
              <w:spacing w:after="0" w:line="240" w:lineRule="auto"/>
              <w:jc w:val="center"/>
              <w:rPr>
                <w:rFonts w:eastAsia="Times New Roman" w:cstheme="minorHAnsi"/>
                <w:bCs/>
                <w:sz w:val="20"/>
                <w:szCs w:val="20"/>
              </w:rPr>
            </w:pPr>
            <w:r>
              <w:rPr>
                <w:rFonts w:eastAsia="Times New Roman" w:cstheme="minorHAnsi"/>
                <w:bCs/>
                <w:sz w:val="20"/>
                <w:szCs w:val="20"/>
              </w:rPr>
              <w:t>N/A</w:t>
            </w:r>
          </w:p>
        </w:tc>
        <w:tc>
          <w:tcPr>
            <w:tcW w:w="990" w:type="dxa"/>
            <w:shd w:val="clear" w:color="auto" w:fill="auto"/>
            <w:hideMark/>
          </w:tcPr>
          <w:p w:rsidR="008468B6" w:rsidRPr="00732662" w:rsidRDefault="008468B6" w:rsidP="006919AE">
            <w:pPr>
              <w:jc w:val="center"/>
              <w:rPr>
                <w:rFonts w:eastAsia="Times New Roman" w:cstheme="minorHAnsi"/>
                <w:sz w:val="20"/>
                <w:szCs w:val="20"/>
              </w:rPr>
            </w:pPr>
            <w:r>
              <w:rPr>
                <w:rFonts w:eastAsia="Times New Roman" w:cstheme="minorHAnsi"/>
                <w:bCs/>
                <w:sz w:val="20"/>
                <w:szCs w:val="20"/>
              </w:rPr>
              <w:t>(M)</w:t>
            </w:r>
          </w:p>
        </w:tc>
      </w:tr>
      <w:tr w:rsidR="008468B6" w:rsidRPr="00C64FC2" w:rsidTr="0069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635" w:type="dxa"/>
            <w:shd w:val="clear" w:color="auto" w:fill="auto"/>
            <w:hideMark/>
          </w:tcPr>
          <w:p w:rsidR="008468B6" w:rsidRPr="00CD78D7" w:rsidRDefault="008468B6" w:rsidP="00374B74">
            <w:pPr>
              <w:spacing w:after="0" w:line="240" w:lineRule="auto"/>
              <w:rPr>
                <w:rFonts w:eastAsia="Times New Roman" w:cstheme="minorHAnsi"/>
                <w:b/>
                <w:color w:val="000000"/>
              </w:rPr>
            </w:pPr>
            <w:r w:rsidRPr="00C64FC2">
              <w:rPr>
                <w:rFonts w:eastAsia="Times New Roman" w:cstheme="minorHAnsi"/>
                <w:color w:val="000000"/>
              </w:rPr>
              <w:t> </w:t>
            </w:r>
            <w:r>
              <w:rPr>
                <w:rFonts w:eastAsia="Times New Roman" w:cstheme="minorHAnsi"/>
                <w:b/>
                <w:color w:val="000000"/>
              </w:rPr>
              <w:t>3</w:t>
            </w:r>
            <w:r w:rsidR="00374B74">
              <w:rPr>
                <w:rFonts w:eastAsia="Times New Roman" w:cstheme="minorHAnsi"/>
                <w:b/>
                <w:color w:val="000000"/>
              </w:rPr>
              <w:t>4</w:t>
            </w:r>
          </w:p>
        </w:tc>
        <w:tc>
          <w:tcPr>
            <w:tcW w:w="1530" w:type="dxa"/>
            <w:shd w:val="clear" w:color="auto" w:fill="auto"/>
            <w:hideMark/>
          </w:tcPr>
          <w:p w:rsidR="008468B6" w:rsidRPr="00CD78D7" w:rsidRDefault="008468B6" w:rsidP="005A1665">
            <w:pPr>
              <w:spacing w:after="0" w:line="240" w:lineRule="auto"/>
              <w:rPr>
                <w:rFonts w:eastAsia="Times New Roman" w:cstheme="minorHAnsi"/>
                <w:b/>
                <w:bCs/>
                <w:color w:val="000000"/>
                <w:sz w:val="20"/>
                <w:szCs w:val="20"/>
              </w:rPr>
            </w:pPr>
            <w:r w:rsidRPr="00CD78D7">
              <w:rPr>
                <w:rFonts w:eastAsia="Times New Roman" w:cstheme="minorHAnsi"/>
                <w:b/>
                <w:bCs/>
                <w:color w:val="000000"/>
                <w:sz w:val="20"/>
                <w:szCs w:val="20"/>
              </w:rPr>
              <w:t>PROCESS DEVELOPMENT</w:t>
            </w:r>
          </w:p>
        </w:tc>
        <w:tc>
          <w:tcPr>
            <w:tcW w:w="8550" w:type="dxa"/>
            <w:shd w:val="clear" w:color="auto" w:fill="auto"/>
            <w:hideMark/>
          </w:tcPr>
          <w:p w:rsidR="008468B6" w:rsidRDefault="008468B6" w:rsidP="007735BE">
            <w:pPr>
              <w:spacing w:after="0" w:line="240" w:lineRule="auto"/>
              <w:rPr>
                <w:rFonts w:eastAsia="Times New Roman" w:cstheme="minorHAnsi"/>
                <w:iCs/>
                <w:color w:val="000000"/>
                <w:sz w:val="20"/>
                <w:szCs w:val="20"/>
              </w:rPr>
            </w:pPr>
            <w:r>
              <w:rPr>
                <w:rFonts w:eastAsia="Times New Roman" w:cstheme="minorHAnsi"/>
                <w:iCs/>
                <w:color w:val="000000"/>
                <w:sz w:val="20"/>
                <w:szCs w:val="20"/>
              </w:rPr>
              <w:t>3</w:t>
            </w:r>
            <w:r w:rsidR="00374B74">
              <w:rPr>
                <w:rFonts w:eastAsia="Times New Roman" w:cstheme="minorHAnsi"/>
                <w:iCs/>
                <w:color w:val="000000"/>
                <w:sz w:val="20"/>
                <w:szCs w:val="20"/>
              </w:rPr>
              <w:t>4</w:t>
            </w:r>
            <w:r>
              <w:rPr>
                <w:rFonts w:eastAsia="Times New Roman" w:cstheme="minorHAnsi"/>
                <w:iCs/>
                <w:color w:val="000000"/>
                <w:sz w:val="20"/>
                <w:szCs w:val="20"/>
              </w:rPr>
              <w:t xml:space="preserve">.1  Describe any capabilities of the Proposed Solution </w:t>
            </w:r>
            <w:r w:rsidRPr="009A7625">
              <w:rPr>
                <w:rFonts w:eastAsia="Times New Roman" w:cstheme="minorHAnsi"/>
                <w:iCs/>
                <w:color w:val="000000"/>
                <w:sz w:val="20"/>
                <w:szCs w:val="20"/>
              </w:rPr>
              <w:t>for building non-IT business processes</w:t>
            </w:r>
            <w:r>
              <w:rPr>
                <w:rFonts w:eastAsia="Times New Roman" w:cstheme="minorHAnsi"/>
                <w:iCs/>
                <w:color w:val="000000"/>
                <w:sz w:val="20"/>
                <w:szCs w:val="20"/>
              </w:rPr>
              <w:t>.</w:t>
            </w:r>
            <w:r w:rsidRPr="009A7625">
              <w:rPr>
                <w:rFonts w:eastAsia="Times New Roman" w:cstheme="minorHAnsi"/>
                <w:iCs/>
                <w:color w:val="000000"/>
                <w:sz w:val="20"/>
                <w:szCs w:val="20"/>
              </w:rPr>
              <w:t xml:space="preserve"> </w:t>
            </w:r>
          </w:p>
          <w:p w:rsidR="008468B6" w:rsidRDefault="008468B6" w:rsidP="007735BE">
            <w:pPr>
              <w:spacing w:after="0" w:line="240" w:lineRule="auto"/>
              <w:rPr>
                <w:rFonts w:eastAsia="Times New Roman" w:cstheme="minorHAnsi"/>
                <w:iCs/>
                <w:color w:val="000000"/>
                <w:sz w:val="20"/>
                <w:szCs w:val="20"/>
              </w:rPr>
            </w:pPr>
          </w:p>
          <w:p w:rsidR="008468B6" w:rsidRPr="009A7625" w:rsidRDefault="008468B6" w:rsidP="000C4E6C">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 xml:space="preserve">For example, list the steps required for creating a workflow that assists </w:t>
            </w:r>
            <w:r>
              <w:rPr>
                <w:rFonts w:eastAsia="Times New Roman" w:cstheme="minorHAnsi"/>
                <w:iCs/>
                <w:color w:val="000000"/>
                <w:sz w:val="20"/>
                <w:szCs w:val="20"/>
              </w:rPr>
              <w:t>a</w:t>
            </w:r>
            <w:r w:rsidRPr="009A7625">
              <w:rPr>
                <w:rFonts w:eastAsia="Times New Roman" w:cstheme="minorHAnsi"/>
                <w:iCs/>
                <w:color w:val="000000"/>
                <w:sz w:val="20"/>
                <w:szCs w:val="20"/>
              </w:rPr>
              <w:t xml:space="preserve"> vet</w:t>
            </w:r>
            <w:r>
              <w:rPr>
                <w:rFonts w:eastAsia="Times New Roman" w:cstheme="minorHAnsi"/>
                <w:iCs/>
                <w:color w:val="000000"/>
                <w:sz w:val="20"/>
                <w:szCs w:val="20"/>
              </w:rPr>
              <w:t>erinarian</w:t>
            </w:r>
            <w:r w:rsidRPr="009A7625">
              <w:rPr>
                <w:rFonts w:eastAsia="Times New Roman" w:cstheme="minorHAnsi"/>
                <w:iCs/>
                <w:color w:val="000000"/>
                <w:sz w:val="20"/>
                <w:szCs w:val="20"/>
              </w:rPr>
              <w:t xml:space="preserve"> with tracking and fulf</w:t>
            </w:r>
            <w:r>
              <w:rPr>
                <w:rFonts w:eastAsia="Times New Roman" w:cstheme="minorHAnsi"/>
                <w:iCs/>
                <w:color w:val="000000"/>
                <w:sz w:val="20"/>
                <w:szCs w:val="20"/>
              </w:rPr>
              <w:t>illing requests for antibiotics.</w:t>
            </w:r>
          </w:p>
        </w:tc>
        <w:tc>
          <w:tcPr>
            <w:tcW w:w="1080" w:type="dxa"/>
          </w:tcPr>
          <w:p w:rsidR="008468B6" w:rsidRPr="00732662" w:rsidRDefault="008468B6" w:rsidP="0031668C">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8468B6" w:rsidRPr="00732662" w:rsidRDefault="008468B6" w:rsidP="0031668C">
            <w:pPr>
              <w:spacing w:after="0" w:line="240" w:lineRule="auto"/>
              <w:jc w:val="center"/>
              <w:rPr>
                <w:rFonts w:eastAsia="Times New Roman" w:cstheme="minorHAnsi"/>
                <w:bCs/>
                <w:sz w:val="20"/>
                <w:szCs w:val="20"/>
              </w:rPr>
            </w:pPr>
            <w:r>
              <w:rPr>
                <w:rFonts w:eastAsia="Times New Roman" w:cstheme="minorHAnsi"/>
                <w:bCs/>
                <w:sz w:val="20"/>
                <w:szCs w:val="20"/>
              </w:rPr>
              <w:t>(DS)</w:t>
            </w:r>
          </w:p>
        </w:tc>
      </w:tr>
      <w:tr w:rsidR="008468B6" w:rsidRPr="00C64FC2" w:rsidTr="000C4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2785" w:type="dxa"/>
            <w:gridSpan w:val="5"/>
            <w:shd w:val="clear" w:color="auto" w:fill="EEECE1" w:themeFill="background2"/>
            <w:vAlign w:val="center"/>
            <w:hideMark/>
          </w:tcPr>
          <w:p w:rsidR="008468B6" w:rsidRPr="009A7625" w:rsidRDefault="008468B6" w:rsidP="000C4E6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ADDITIONAL INFORMATION</w:t>
            </w:r>
          </w:p>
        </w:tc>
      </w:tr>
      <w:tr w:rsidR="008468B6" w:rsidRPr="00C64FC2" w:rsidTr="00AF0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35" w:type="dxa"/>
            <w:shd w:val="clear" w:color="auto" w:fill="auto"/>
            <w:hideMark/>
          </w:tcPr>
          <w:p w:rsidR="008468B6" w:rsidRPr="00AF0282" w:rsidRDefault="008468B6" w:rsidP="00374B74">
            <w:pPr>
              <w:spacing w:after="0" w:line="240" w:lineRule="auto"/>
              <w:rPr>
                <w:rFonts w:eastAsia="Times New Roman" w:cstheme="minorHAnsi"/>
                <w:b/>
                <w:color w:val="000000"/>
              </w:rPr>
            </w:pPr>
            <w:r w:rsidRPr="00AF0282">
              <w:rPr>
                <w:rFonts w:eastAsia="Times New Roman" w:cstheme="minorHAnsi"/>
                <w:b/>
                <w:color w:val="000000"/>
              </w:rPr>
              <w:t>3</w:t>
            </w:r>
            <w:r w:rsidR="00374B74">
              <w:rPr>
                <w:rFonts w:eastAsia="Times New Roman" w:cstheme="minorHAnsi"/>
                <w:b/>
                <w:color w:val="000000"/>
              </w:rPr>
              <w:t>5</w:t>
            </w:r>
          </w:p>
        </w:tc>
        <w:tc>
          <w:tcPr>
            <w:tcW w:w="1530" w:type="dxa"/>
            <w:shd w:val="clear" w:color="auto" w:fill="auto"/>
            <w:hideMark/>
          </w:tcPr>
          <w:p w:rsidR="008468B6" w:rsidRPr="00CD78D7" w:rsidRDefault="008468B6"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CONFIGUR-ATION</w:t>
            </w:r>
          </w:p>
        </w:tc>
        <w:tc>
          <w:tcPr>
            <w:tcW w:w="8550" w:type="dxa"/>
            <w:shd w:val="clear" w:color="auto" w:fill="auto"/>
            <w:hideMark/>
          </w:tcPr>
          <w:p w:rsidR="008468B6" w:rsidRPr="009A7625" w:rsidRDefault="008468B6" w:rsidP="00374B74">
            <w:pPr>
              <w:spacing w:after="0" w:line="240" w:lineRule="auto"/>
              <w:rPr>
                <w:rFonts w:eastAsia="Times New Roman" w:cstheme="minorHAnsi"/>
                <w:iCs/>
                <w:color w:val="000000"/>
                <w:sz w:val="20"/>
                <w:szCs w:val="20"/>
              </w:rPr>
            </w:pPr>
            <w:r w:rsidRPr="009A7625">
              <w:rPr>
                <w:rFonts w:eastAsia="Times New Roman" w:cstheme="minorHAnsi"/>
                <w:iCs/>
                <w:color w:val="000000"/>
                <w:sz w:val="20"/>
                <w:szCs w:val="20"/>
              </w:rPr>
              <w:t>3</w:t>
            </w:r>
            <w:r w:rsidR="00374B74">
              <w:rPr>
                <w:rFonts w:eastAsia="Times New Roman" w:cstheme="minorHAnsi"/>
                <w:iCs/>
                <w:color w:val="000000"/>
                <w:sz w:val="20"/>
                <w:szCs w:val="20"/>
              </w:rPr>
              <w:t>5</w:t>
            </w:r>
            <w:r w:rsidRPr="009A7625">
              <w:rPr>
                <w:rFonts w:eastAsia="Times New Roman" w:cstheme="minorHAnsi"/>
                <w:iCs/>
                <w:color w:val="000000"/>
                <w:sz w:val="20"/>
                <w:szCs w:val="20"/>
              </w:rPr>
              <w:t>.</w:t>
            </w:r>
            <w:r w:rsidR="00374B74">
              <w:rPr>
                <w:rFonts w:eastAsia="Times New Roman" w:cstheme="minorHAnsi"/>
                <w:iCs/>
                <w:color w:val="000000"/>
                <w:sz w:val="20"/>
                <w:szCs w:val="20"/>
              </w:rPr>
              <w:t>1</w:t>
            </w:r>
            <w:r w:rsidRPr="009A7625">
              <w:rPr>
                <w:rFonts w:eastAsia="Times New Roman" w:cstheme="minorHAnsi"/>
                <w:iCs/>
                <w:color w:val="000000"/>
                <w:sz w:val="20"/>
                <w:szCs w:val="20"/>
              </w:rPr>
              <w:t xml:space="preserve">  </w:t>
            </w:r>
            <w:r>
              <w:rPr>
                <w:rFonts w:eastAsia="Times New Roman" w:cstheme="minorHAnsi"/>
                <w:iCs/>
                <w:color w:val="000000"/>
                <w:sz w:val="20"/>
                <w:szCs w:val="20"/>
              </w:rPr>
              <w:t>Provide a description of any additional features included in the Proposed Solution that are Configurable that are not listed above.</w:t>
            </w:r>
          </w:p>
        </w:tc>
        <w:tc>
          <w:tcPr>
            <w:tcW w:w="1080" w:type="dxa"/>
          </w:tcPr>
          <w:p w:rsidR="008468B6" w:rsidRPr="00040BD0" w:rsidRDefault="008468B6" w:rsidP="00344DC7">
            <w:pPr>
              <w:spacing w:after="0" w:line="240" w:lineRule="auto"/>
              <w:jc w:val="center"/>
              <w:rPr>
                <w:rFonts w:eastAsia="Times New Roman" w:cstheme="minorHAnsi"/>
                <w:bCs/>
                <w:sz w:val="20"/>
                <w:szCs w:val="20"/>
              </w:rPr>
            </w:pPr>
            <w:r>
              <w:rPr>
                <w:rFonts w:eastAsia="Times New Roman" w:cstheme="minorHAnsi"/>
                <w:bCs/>
                <w:sz w:val="20"/>
                <w:szCs w:val="20"/>
              </w:rPr>
              <w:t>3</w:t>
            </w:r>
          </w:p>
        </w:tc>
        <w:tc>
          <w:tcPr>
            <w:tcW w:w="990" w:type="dxa"/>
            <w:shd w:val="clear" w:color="auto" w:fill="auto"/>
            <w:hideMark/>
          </w:tcPr>
          <w:p w:rsidR="008468B6" w:rsidRDefault="008468B6" w:rsidP="00344DC7">
            <w:pPr>
              <w:jc w:val="center"/>
            </w:pPr>
            <w:r w:rsidRPr="00A7475C">
              <w:rPr>
                <w:rFonts w:eastAsia="Times New Roman" w:cstheme="minorHAnsi"/>
                <w:bCs/>
                <w:sz w:val="20"/>
                <w:szCs w:val="20"/>
              </w:rPr>
              <w:t>(</w:t>
            </w:r>
            <w:r>
              <w:rPr>
                <w:rFonts w:eastAsia="Times New Roman" w:cstheme="minorHAnsi"/>
                <w:bCs/>
                <w:sz w:val="20"/>
                <w:szCs w:val="20"/>
              </w:rPr>
              <w:t>MS</w:t>
            </w:r>
            <w:r w:rsidRPr="00A7475C">
              <w:rPr>
                <w:rFonts w:eastAsia="Times New Roman" w:cstheme="minorHAnsi"/>
                <w:bCs/>
                <w:sz w:val="20"/>
                <w:szCs w:val="20"/>
              </w:rPr>
              <w:t>)</w:t>
            </w:r>
          </w:p>
        </w:tc>
      </w:tr>
      <w:tr w:rsidR="008468B6" w:rsidRPr="00C64FC2" w:rsidTr="00F8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635" w:type="dxa"/>
            <w:shd w:val="clear" w:color="auto" w:fill="auto"/>
            <w:hideMark/>
          </w:tcPr>
          <w:p w:rsidR="008468B6" w:rsidRPr="00AF0282" w:rsidRDefault="00374B74" w:rsidP="00500456">
            <w:pPr>
              <w:spacing w:after="0" w:line="240" w:lineRule="auto"/>
              <w:rPr>
                <w:rFonts w:eastAsia="Times New Roman" w:cstheme="minorHAnsi"/>
                <w:b/>
                <w:color w:val="000000"/>
              </w:rPr>
            </w:pPr>
            <w:r>
              <w:rPr>
                <w:rFonts w:eastAsia="Times New Roman" w:cstheme="minorHAnsi"/>
                <w:b/>
                <w:color w:val="000000"/>
              </w:rPr>
              <w:lastRenderedPageBreak/>
              <w:t>36</w:t>
            </w:r>
          </w:p>
        </w:tc>
        <w:tc>
          <w:tcPr>
            <w:tcW w:w="1530" w:type="dxa"/>
            <w:shd w:val="clear" w:color="auto" w:fill="auto"/>
            <w:hideMark/>
          </w:tcPr>
          <w:p w:rsidR="008468B6" w:rsidRPr="00CD78D7" w:rsidRDefault="008468B6" w:rsidP="005A166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CUSTOMIZ-ATION</w:t>
            </w:r>
          </w:p>
        </w:tc>
        <w:tc>
          <w:tcPr>
            <w:tcW w:w="8550" w:type="dxa"/>
            <w:shd w:val="clear" w:color="auto" w:fill="auto"/>
            <w:hideMark/>
          </w:tcPr>
          <w:p w:rsidR="008468B6" w:rsidRPr="009A7625" w:rsidRDefault="008468B6" w:rsidP="00374B74">
            <w:pPr>
              <w:spacing w:after="0" w:line="240" w:lineRule="auto"/>
              <w:rPr>
                <w:rFonts w:eastAsia="Times New Roman" w:cstheme="minorHAnsi"/>
                <w:iCs/>
                <w:color w:val="000000"/>
                <w:sz w:val="20"/>
                <w:szCs w:val="20"/>
              </w:rPr>
            </w:pPr>
            <w:r>
              <w:rPr>
                <w:rFonts w:eastAsia="Times New Roman" w:cstheme="minorHAnsi"/>
                <w:iCs/>
                <w:color w:val="000000"/>
                <w:sz w:val="20"/>
                <w:szCs w:val="20"/>
              </w:rPr>
              <w:t>3</w:t>
            </w:r>
            <w:r w:rsidR="00374B74">
              <w:rPr>
                <w:rFonts w:eastAsia="Times New Roman" w:cstheme="minorHAnsi"/>
                <w:iCs/>
                <w:color w:val="000000"/>
                <w:sz w:val="20"/>
                <w:szCs w:val="20"/>
              </w:rPr>
              <w:t>6</w:t>
            </w:r>
            <w:r>
              <w:rPr>
                <w:rFonts w:eastAsia="Times New Roman" w:cstheme="minorHAnsi"/>
                <w:iCs/>
                <w:color w:val="000000"/>
                <w:sz w:val="20"/>
                <w:szCs w:val="20"/>
              </w:rPr>
              <w:t>.1  Provide a description of the features included in the Proposed Solution that are Customizable</w:t>
            </w:r>
            <w:r w:rsidR="00F84FCF">
              <w:rPr>
                <w:rFonts w:eastAsia="Times New Roman" w:cstheme="minorHAnsi"/>
                <w:iCs/>
                <w:color w:val="000000"/>
                <w:sz w:val="20"/>
                <w:szCs w:val="20"/>
              </w:rPr>
              <w:t xml:space="preserve"> that are Configurable that are not listed above</w:t>
            </w:r>
            <w:r>
              <w:rPr>
                <w:rFonts w:eastAsia="Times New Roman" w:cstheme="minorHAnsi"/>
                <w:iCs/>
                <w:color w:val="000000"/>
                <w:sz w:val="20"/>
                <w:szCs w:val="20"/>
              </w:rPr>
              <w:t>.</w:t>
            </w:r>
          </w:p>
        </w:tc>
        <w:tc>
          <w:tcPr>
            <w:tcW w:w="1080" w:type="dxa"/>
          </w:tcPr>
          <w:p w:rsidR="008468B6" w:rsidDel="00F376D5" w:rsidRDefault="008468B6" w:rsidP="00344DC7">
            <w:pPr>
              <w:spacing w:after="0" w:line="240" w:lineRule="auto"/>
              <w:jc w:val="center"/>
              <w:rPr>
                <w:rFonts w:eastAsia="Times New Roman" w:cstheme="minorHAnsi"/>
                <w:bCs/>
                <w:sz w:val="20"/>
                <w:szCs w:val="20"/>
              </w:rPr>
            </w:pPr>
            <w:r>
              <w:rPr>
                <w:rFonts w:eastAsia="Times New Roman" w:cstheme="minorHAnsi"/>
                <w:bCs/>
                <w:sz w:val="20"/>
                <w:szCs w:val="20"/>
              </w:rPr>
              <w:t>1</w:t>
            </w:r>
          </w:p>
        </w:tc>
        <w:tc>
          <w:tcPr>
            <w:tcW w:w="990" w:type="dxa"/>
            <w:shd w:val="clear" w:color="auto" w:fill="auto"/>
            <w:hideMark/>
          </w:tcPr>
          <w:p w:rsidR="008468B6" w:rsidRPr="00A7475C" w:rsidRDefault="008468B6" w:rsidP="00344DC7">
            <w:pPr>
              <w:jc w:val="center"/>
              <w:rPr>
                <w:rFonts w:eastAsia="Times New Roman" w:cstheme="minorHAnsi"/>
                <w:bCs/>
                <w:sz w:val="20"/>
                <w:szCs w:val="20"/>
              </w:rPr>
            </w:pPr>
            <w:r>
              <w:rPr>
                <w:rFonts w:eastAsia="Times New Roman" w:cstheme="minorHAnsi"/>
                <w:bCs/>
                <w:sz w:val="20"/>
                <w:szCs w:val="20"/>
              </w:rPr>
              <w:t>(MS)</w:t>
            </w:r>
          </w:p>
        </w:tc>
      </w:tr>
    </w:tbl>
    <w:p w:rsidR="005871BC" w:rsidRPr="00C64FC2" w:rsidRDefault="005871BC">
      <w:pPr>
        <w:rPr>
          <w:rFonts w:cstheme="minorHAnsi"/>
        </w:rPr>
      </w:pPr>
    </w:p>
    <w:sectPr w:rsidR="005871BC" w:rsidRPr="00C64FC2" w:rsidSect="00B42008">
      <w:headerReference w:type="default" r:id="rId8"/>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57" w:rsidRDefault="00454257" w:rsidP="002E718F">
      <w:pPr>
        <w:spacing w:after="0" w:line="240" w:lineRule="auto"/>
      </w:pPr>
      <w:r>
        <w:separator/>
      </w:r>
    </w:p>
  </w:endnote>
  <w:endnote w:type="continuationSeparator" w:id="0">
    <w:p w:rsidR="00454257" w:rsidRDefault="00454257" w:rsidP="002E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7" w:rsidRDefault="00454257" w:rsidP="000C661A">
    <w:pPr>
      <w:tabs>
        <w:tab w:val="right" w:pos="10080"/>
        <w:tab w:val="right" w:pos="12960"/>
      </w:tabs>
      <w:spacing w:after="0" w:line="240" w:lineRule="auto"/>
      <w:rPr>
        <w:rFonts w:eastAsia="Times New Roman" w:cstheme="minorHAnsi"/>
        <w:color w:val="000000"/>
        <w:sz w:val="18"/>
        <w:szCs w:val="18"/>
      </w:rPr>
    </w:pPr>
  </w:p>
  <w:p w:rsidR="00454257" w:rsidRDefault="00454257" w:rsidP="000C661A">
    <w:pPr>
      <w:tabs>
        <w:tab w:val="right" w:pos="10080"/>
        <w:tab w:val="right" w:pos="12960"/>
      </w:tabs>
      <w:spacing w:after="0" w:line="240" w:lineRule="auto"/>
      <w:rPr>
        <w:rFonts w:eastAsia="Times New Roman" w:cstheme="minorHAnsi"/>
        <w:color w:val="000000"/>
        <w:sz w:val="18"/>
        <w:szCs w:val="18"/>
      </w:rPr>
    </w:pPr>
    <w:r w:rsidRPr="000C661A">
      <w:rPr>
        <w:rFonts w:eastAsia="Times New Roman" w:cstheme="minorHAnsi"/>
        <w:color w:val="000000"/>
        <w:sz w:val="18"/>
        <w:szCs w:val="18"/>
      </w:rPr>
      <w:t>ITSM Technical Requirements</w:t>
    </w:r>
    <w:r w:rsidRPr="000C661A">
      <w:rPr>
        <w:rFonts w:eastAsia="Times New Roman" w:cstheme="minorHAnsi"/>
        <w:color w:val="000000"/>
        <w:sz w:val="18"/>
        <w:szCs w:val="18"/>
      </w:rPr>
      <w:tab/>
      <w:t xml:space="preserve">Page </w:t>
    </w:r>
    <w:r w:rsidRPr="000C661A">
      <w:rPr>
        <w:rFonts w:eastAsia="Times New Roman" w:cstheme="minorHAnsi"/>
        <w:color w:val="000000"/>
        <w:sz w:val="18"/>
        <w:szCs w:val="18"/>
      </w:rPr>
      <w:fldChar w:fldCharType="begin"/>
    </w:r>
    <w:r w:rsidRPr="000C661A">
      <w:rPr>
        <w:rFonts w:eastAsia="Times New Roman" w:cstheme="minorHAnsi"/>
        <w:color w:val="000000"/>
        <w:sz w:val="18"/>
        <w:szCs w:val="18"/>
      </w:rPr>
      <w:instrText xml:space="preserve"> PAGE   \* MERGEFORMAT </w:instrText>
    </w:r>
    <w:r w:rsidRPr="000C661A">
      <w:rPr>
        <w:rFonts w:eastAsia="Times New Roman" w:cstheme="minorHAnsi"/>
        <w:color w:val="000000"/>
        <w:sz w:val="18"/>
        <w:szCs w:val="18"/>
      </w:rPr>
      <w:fldChar w:fldCharType="separate"/>
    </w:r>
    <w:r w:rsidR="00F84FCF">
      <w:rPr>
        <w:rFonts w:eastAsia="Times New Roman" w:cstheme="minorHAnsi"/>
        <w:noProof/>
        <w:color w:val="000000"/>
        <w:sz w:val="18"/>
        <w:szCs w:val="18"/>
      </w:rPr>
      <w:t>11</w:t>
    </w:r>
    <w:r w:rsidRPr="000C661A">
      <w:rPr>
        <w:rFonts w:eastAsia="Times New Roman" w:cstheme="minorHAnsi"/>
        <w:color w:val="000000"/>
        <w:sz w:val="18"/>
        <w:szCs w:val="18"/>
      </w:rPr>
      <w:fldChar w:fldCharType="end"/>
    </w:r>
  </w:p>
  <w:p w:rsidR="00454257" w:rsidRDefault="00454257" w:rsidP="000C661A">
    <w:pPr>
      <w:tabs>
        <w:tab w:val="right" w:pos="10080"/>
        <w:tab w:val="right" w:pos="12960"/>
      </w:tabs>
      <w:spacing w:after="0" w:line="240" w:lineRule="auto"/>
      <w:rPr>
        <w:rFonts w:eastAsia="Times New Roman" w:cstheme="minorHAnsi"/>
        <w:color w:val="000000"/>
        <w:sz w:val="18"/>
        <w:szCs w:val="18"/>
      </w:rPr>
    </w:pPr>
    <w:r w:rsidRPr="000C661A">
      <w:rPr>
        <w:rFonts w:eastAsia="Times New Roman" w:cstheme="minorHAnsi"/>
        <w:color w:val="000000"/>
        <w:sz w:val="18"/>
        <w:szCs w:val="18"/>
      </w:rPr>
      <w:t>RFP 12-800-EC</w:t>
    </w:r>
    <w:r>
      <w:rPr>
        <w:rFonts w:eastAsia="Times New Roman" w:cstheme="minorHAnsi"/>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57" w:rsidRDefault="00454257" w:rsidP="002E718F">
      <w:pPr>
        <w:spacing w:after="0" w:line="240" w:lineRule="auto"/>
      </w:pPr>
      <w:r>
        <w:separator/>
      </w:r>
    </w:p>
  </w:footnote>
  <w:footnote w:type="continuationSeparator" w:id="0">
    <w:p w:rsidR="00454257" w:rsidRDefault="00454257" w:rsidP="002E7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7" w:rsidRDefault="00454257">
    <w:pPr>
      <w:pStyle w:val="Header"/>
    </w:pPr>
  </w:p>
  <w:p w:rsidR="00454257" w:rsidRDefault="00454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447"/>
    <w:multiLevelType w:val="hybridMultilevel"/>
    <w:tmpl w:val="69DEFB08"/>
    <w:lvl w:ilvl="0" w:tplc="6E9A9DC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486E"/>
    <w:multiLevelType w:val="singleLevel"/>
    <w:tmpl w:val="10D2BED8"/>
    <w:lvl w:ilvl="0">
      <w:start w:val="1"/>
      <w:numFmt w:val="upperLetter"/>
      <w:lvlText w:val="%1."/>
      <w:lvlJc w:val="left"/>
      <w:pPr>
        <w:tabs>
          <w:tab w:val="num" w:pos="1080"/>
        </w:tabs>
        <w:ind w:left="1080" w:hanging="360"/>
      </w:pPr>
      <w:rPr>
        <w:rFonts w:ascii="Arial" w:eastAsia="Times New Roman" w:hAnsi="Arial"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56D7"/>
    <w:rsid w:val="00001851"/>
    <w:rsid w:val="00034AE8"/>
    <w:rsid w:val="000351FC"/>
    <w:rsid w:val="00040BD0"/>
    <w:rsid w:val="00052C58"/>
    <w:rsid w:val="0005586C"/>
    <w:rsid w:val="00057CFB"/>
    <w:rsid w:val="00074D14"/>
    <w:rsid w:val="000901CD"/>
    <w:rsid w:val="000A40A9"/>
    <w:rsid w:val="000A59EB"/>
    <w:rsid w:val="000B3918"/>
    <w:rsid w:val="000C4E6C"/>
    <w:rsid w:val="000C661A"/>
    <w:rsid w:val="000D025A"/>
    <w:rsid w:val="000E3EE9"/>
    <w:rsid w:val="000F5350"/>
    <w:rsid w:val="001067BD"/>
    <w:rsid w:val="001206DC"/>
    <w:rsid w:val="00130280"/>
    <w:rsid w:val="001526F1"/>
    <w:rsid w:val="0017720C"/>
    <w:rsid w:val="00182AE3"/>
    <w:rsid w:val="00185C3E"/>
    <w:rsid w:val="001C79A7"/>
    <w:rsid w:val="001C7D60"/>
    <w:rsid w:val="001D217E"/>
    <w:rsid w:val="001D57D8"/>
    <w:rsid w:val="001E190C"/>
    <w:rsid w:val="001E22FE"/>
    <w:rsid w:val="001E5CA4"/>
    <w:rsid w:val="001F40E8"/>
    <w:rsid w:val="002000D4"/>
    <w:rsid w:val="00203370"/>
    <w:rsid w:val="002207E9"/>
    <w:rsid w:val="00237797"/>
    <w:rsid w:val="00241726"/>
    <w:rsid w:val="002529B7"/>
    <w:rsid w:val="00256BAC"/>
    <w:rsid w:val="00261DF8"/>
    <w:rsid w:val="002741D3"/>
    <w:rsid w:val="002800A5"/>
    <w:rsid w:val="002D20D0"/>
    <w:rsid w:val="002D513E"/>
    <w:rsid w:val="002D5E2B"/>
    <w:rsid w:val="002E718F"/>
    <w:rsid w:val="003033A5"/>
    <w:rsid w:val="003043BD"/>
    <w:rsid w:val="0031668C"/>
    <w:rsid w:val="00323928"/>
    <w:rsid w:val="0032620F"/>
    <w:rsid w:val="00333AA9"/>
    <w:rsid w:val="0033470D"/>
    <w:rsid w:val="0034055D"/>
    <w:rsid w:val="00344DC7"/>
    <w:rsid w:val="00357D3B"/>
    <w:rsid w:val="00357EE2"/>
    <w:rsid w:val="00374B74"/>
    <w:rsid w:val="003A603B"/>
    <w:rsid w:val="003B540D"/>
    <w:rsid w:val="003C6FF9"/>
    <w:rsid w:val="004038DC"/>
    <w:rsid w:val="00444BA4"/>
    <w:rsid w:val="00447FD3"/>
    <w:rsid w:val="004527CC"/>
    <w:rsid w:val="00454257"/>
    <w:rsid w:val="00473EBC"/>
    <w:rsid w:val="00486AA9"/>
    <w:rsid w:val="004B3894"/>
    <w:rsid w:val="004B5045"/>
    <w:rsid w:val="004D27DF"/>
    <w:rsid w:val="004D298C"/>
    <w:rsid w:val="004E5D21"/>
    <w:rsid w:val="004F1B17"/>
    <w:rsid w:val="00500456"/>
    <w:rsid w:val="00514D04"/>
    <w:rsid w:val="00524D25"/>
    <w:rsid w:val="00530B78"/>
    <w:rsid w:val="00531625"/>
    <w:rsid w:val="00554697"/>
    <w:rsid w:val="00560D4F"/>
    <w:rsid w:val="00583582"/>
    <w:rsid w:val="005871BC"/>
    <w:rsid w:val="00587497"/>
    <w:rsid w:val="005A1665"/>
    <w:rsid w:val="005D0142"/>
    <w:rsid w:val="005D4C82"/>
    <w:rsid w:val="005D7A27"/>
    <w:rsid w:val="005E4E87"/>
    <w:rsid w:val="005E6C4D"/>
    <w:rsid w:val="005E705A"/>
    <w:rsid w:val="005F08D7"/>
    <w:rsid w:val="005F538A"/>
    <w:rsid w:val="00612546"/>
    <w:rsid w:val="00616C8B"/>
    <w:rsid w:val="00621082"/>
    <w:rsid w:val="00623C8A"/>
    <w:rsid w:val="0062485C"/>
    <w:rsid w:val="00625EDF"/>
    <w:rsid w:val="00630D3B"/>
    <w:rsid w:val="00633561"/>
    <w:rsid w:val="00636AB1"/>
    <w:rsid w:val="006378DD"/>
    <w:rsid w:val="00646F65"/>
    <w:rsid w:val="00647013"/>
    <w:rsid w:val="006529CE"/>
    <w:rsid w:val="006919AE"/>
    <w:rsid w:val="006B3CB7"/>
    <w:rsid w:val="00705282"/>
    <w:rsid w:val="007111E2"/>
    <w:rsid w:val="007273B8"/>
    <w:rsid w:val="007315DF"/>
    <w:rsid w:val="00732662"/>
    <w:rsid w:val="00767B44"/>
    <w:rsid w:val="0077013F"/>
    <w:rsid w:val="007735BE"/>
    <w:rsid w:val="00781E8F"/>
    <w:rsid w:val="007A4650"/>
    <w:rsid w:val="007C35D2"/>
    <w:rsid w:val="007C4220"/>
    <w:rsid w:val="007C483A"/>
    <w:rsid w:val="007D76A7"/>
    <w:rsid w:val="007E198C"/>
    <w:rsid w:val="007E2712"/>
    <w:rsid w:val="007F734F"/>
    <w:rsid w:val="00800AFB"/>
    <w:rsid w:val="00804139"/>
    <w:rsid w:val="00842F5C"/>
    <w:rsid w:val="008468B6"/>
    <w:rsid w:val="00847D51"/>
    <w:rsid w:val="00855D4E"/>
    <w:rsid w:val="00890EC6"/>
    <w:rsid w:val="008A2E90"/>
    <w:rsid w:val="008B173E"/>
    <w:rsid w:val="008B6728"/>
    <w:rsid w:val="008B7347"/>
    <w:rsid w:val="008C6CB2"/>
    <w:rsid w:val="008D6DA1"/>
    <w:rsid w:val="008F051D"/>
    <w:rsid w:val="00945027"/>
    <w:rsid w:val="00955E8A"/>
    <w:rsid w:val="00974F80"/>
    <w:rsid w:val="0097592C"/>
    <w:rsid w:val="00990873"/>
    <w:rsid w:val="009915ED"/>
    <w:rsid w:val="009916A0"/>
    <w:rsid w:val="009A27BE"/>
    <w:rsid w:val="009A6507"/>
    <w:rsid w:val="009A7625"/>
    <w:rsid w:val="009B64E7"/>
    <w:rsid w:val="009C293E"/>
    <w:rsid w:val="009D2530"/>
    <w:rsid w:val="009F262F"/>
    <w:rsid w:val="00A00DAA"/>
    <w:rsid w:val="00A01C4B"/>
    <w:rsid w:val="00A05935"/>
    <w:rsid w:val="00A05ACF"/>
    <w:rsid w:val="00A11FC4"/>
    <w:rsid w:val="00A27E5E"/>
    <w:rsid w:val="00A31420"/>
    <w:rsid w:val="00A40924"/>
    <w:rsid w:val="00A45C0F"/>
    <w:rsid w:val="00A47A02"/>
    <w:rsid w:val="00A524E9"/>
    <w:rsid w:val="00A5501F"/>
    <w:rsid w:val="00A5794D"/>
    <w:rsid w:val="00A653DB"/>
    <w:rsid w:val="00A70011"/>
    <w:rsid w:val="00A71B4E"/>
    <w:rsid w:val="00A76F10"/>
    <w:rsid w:val="00A7746F"/>
    <w:rsid w:val="00A82D0C"/>
    <w:rsid w:val="00AB4561"/>
    <w:rsid w:val="00AB7B6E"/>
    <w:rsid w:val="00AF0282"/>
    <w:rsid w:val="00B2077B"/>
    <w:rsid w:val="00B42008"/>
    <w:rsid w:val="00B4292F"/>
    <w:rsid w:val="00B47505"/>
    <w:rsid w:val="00B579DE"/>
    <w:rsid w:val="00B60DC1"/>
    <w:rsid w:val="00BC00C0"/>
    <w:rsid w:val="00BF6405"/>
    <w:rsid w:val="00C00D99"/>
    <w:rsid w:val="00C356D7"/>
    <w:rsid w:val="00C46EAD"/>
    <w:rsid w:val="00C64FC2"/>
    <w:rsid w:val="00C70522"/>
    <w:rsid w:val="00C70EC6"/>
    <w:rsid w:val="00C76F81"/>
    <w:rsid w:val="00C77051"/>
    <w:rsid w:val="00CA2939"/>
    <w:rsid w:val="00CB7BDE"/>
    <w:rsid w:val="00CD10D6"/>
    <w:rsid w:val="00CD78D7"/>
    <w:rsid w:val="00CF4150"/>
    <w:rsid w:val="00D17B79"/>
    <w:rsid w:val="00D2520B"/>
    <w:rsid w:val="00D36B66"/>
    <w:rsid w:val="00D36BB1"/>
    <w:rsid w:val="00D64FDA"/>
    <w:rsid w:val="00D6761D"/>
    <w:rsid w:val="00D72E75"/>
    <w:rsid w:val="00D75018"/>
    <w:rsid w:val="00D8192B"/>
    <w:rsid w:val="00D91FE0"/>
    <w:rsid w:val="00DA70FA"/>
    <w:rsid w:val="00DB5294"/>
    <w:rsid w:val="00DB6DF3"/>
    <w:rsid w:val="00DC7563"/>
    <w:rsid w:val="00DE6705"/>
    <w:rsid w:val="00DF4AE1"/>
    <w:rsid w:val="00E11E76"/>
    <w:rsid w:val="00E15C51"/>
    <w:rsid w:val="00E370A1"/>
    <w:rsid w:val="00E4045C"/>
    <w:rsid w:val="00E44AAE"/>
    <w:rsid w:val="00E674BB"/>
    <w:rsid w:val="00E71AF2"/>
    <w:rsid w:val="00E71BB9"/>
    <w:rsid w:val="00E85EB9"/>
    <w:rsid w:val="00E92999"/>
    <w:rsid w:val="00E93580"/>
    <w:rsid w:val="00E94AAF"/>
    <w:rsid w:val="00EA64D7"/>
    <w:rsid w:val="00EB78D7"/>
    <w:rsid w:val="00EC04B4"/>
    <w:rsid w:val="00EC11F0"/>
    <w:rsid w:val="00EC2EFF"/>
    <w:rsid w:val="00ED00F2"/>
    <w:rsid w:val="00ED3F38"/>
    <w:rsid w:val="00ED5696"/>
    <w:rsid w:val="00EE1D1D"/>
    <w:rsid w:val="00F0304D"/>
    <w:rsid w:val="00F17ACB"/>
    <w:rsid w:val="00F20A0C"/>
    <w:rsid w:val="00F34843"/>
    <w:rsid w:val="00F376D5"/>
    <w:rsid w:val="00F6734F"/>
    <w:rsid w:val="00F72B85"/>
    <w:rsid w:val="00F817B3"/>
    <w:rsid w:val="00F84B32"/>
    <w:rsid w:val="00F84FCF"/>
    <w:rsid w:val="00F855DA"/>
    <w:rsid w:val="00F94F2E"/>
    <w:rsid w:val="00FA1A75"/>
    <w:rsid w:val="00FB12C6"/>
    <w:rsid w:val="00FC12E6"/>
    <w:rsid w:val="00FC60CF"/>
    <w:rsid w:val="00FC6C71"/>
    <w:rsid w:val="00FC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B2"/>
  </w:style>
  <w:style w:type="paragraph" w:styleId="Heading1">
    <w:name w:val="heading 1"/>
    <w:aliases w:val="H1"/>
    <w:basedOn w:val="Normal"/>
    <w:next w:val="Normal"/>
    <w:link w:val="Heading1Char"/>
    <w:uiPriority w:val="9"/>
    <w:qFormat/>
    <w:rsid w:val="00F6734F"/>
    <w:pPr>
      <w:keepNext/>
      <w:spacing w:before="240" w:after="120" w:line="240" w:lineRule="auto"/>
      <w:outlineLvl w:val="0"/>
    </w:pPr>
    <w:rPr>
      <w:rFonts w:ascii="Times New Roman" w:eastAsia="Times New Roman" w:hAnsi="Times New Roman" w:cs="Times New Roman"/>
      <w:sz w:val="26"/>
      <w:szCs w:val="24"/>
    </w:rPr>
  </w:style>
  <w:style w:type="paragraph" w:styleId="Heading2">
    <w:name w:val="heading 2"/>
    <w:basedOn w:val="Heading1"/>
    <w:next w:val="Heading2Para"/>
    <w:link w:val="Heading2Char"/>
    <w:uiPriority w:val="9"/>
    <w:unhideWhenUsed/>
    <w:qFormat/>
    <w:rsid w:val="00F6734F"/>
    <w:pPr>
      <w:tabs>
        <w:tab w:val="num" w:pos="630"/>
        <w:tab w:val="num" w:pos="1440"/>
      </w:tabs>
      <w:ind w:left="720" w:hanging="72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6D7"/>
    <w:rPr>
      <w:color w:val="0000FF"/>
      <w:u w:val="single"/>
    </w:rPr>
  </w:style>
  <w:style w:type="character" w:styleId="FollowedHyperlink">
    <w:name w:val="FollowedHyperlink"/>
    <w:basedOn w:val="DefaultParagraphFont"/>
    <w:uiPriority w:val="99"/>
    <w:semiHidden/>
    <w:unhideWhenUsed/>
    <w:rsid w:val="00C356D7"/>
    <w:rPr>
      <w:color w:val="800080"/>
      <w:u w:val="single"/>
    </w:rPr>
  </w:style>
  <w:style w:type="paragraph" w:customStyle="1" w:styleId="font5">
    <w:name w:val="font5"/>
    <w:basedOn w:val="Normal"/>
    <w:rsid w:val="00C356D7"/>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C356D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C356D7"/>
    <w:pPr>
      <w:spacing w:before="100" w:beforeAutospacing="1" w:after="100" w:afterAutospacing="1" w:line="240" w:lineRule="auto"/>
    </w:pPr>
    <w:rPr>
      <w:rFonts w:ascii="Arial" w:eastAsia="Times New Roman" w:hAnsi="Arial" w:cs="Arial"/>
      <w:i/>
      <w:iCs/>
      <w:color w:val="000000"/>
      <w:sz w:val="18"/>
      <w:szCs w:val="18"/>
    </w:rPr>
  </w:style>
  <w:style w:type="paragraph" w:customStyle="1" w:styleId="font8">
    <w:name w:val="font8"/>
    <w:basedOn w:val="Normal"/>
    <w:rsid w:val="00C356D7"/>
    <w:pPr>
      <w:spacing w:before="100" w:beforeAutospacing="1" w:after="100" w:afterAutospacing="1" w:line="240" w:lineRule="auto"/>
    </w:pPr>
    <w:rPr>
      <w:rFonts w:ascii="Arial" w:eastAsia="Times New Roman" w:hAnsi="Arial" w:cs="Arial"/>
      <w:color w:val="000000"/>
      <w:sz w:val="18"/>
      <w:szCs w:val="18"/>
    </w:rPr>
  </w:style>
  <w:style w:type="paragraph" w:customStyle="1" w:styleId="font9">
    <w:name w:val="font9"/>
    <w:basedOn w:val="Normal"/>
    <w:rsid w:val="00C356D7"/>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65">
    <w:name w:val="xl65"/>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69">
    <w:name w:val="xl69"/>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70">
    <w:name w:val="xl70"/>
    <w:basedOn w:val="Normal"/>
    <w:rsid w:val="00C356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1">
    <w:name w:val="xl71"/>
    <w:basedOn w:val="Normal"/>
    <w:rsid w:val="00C356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2">
    <w:name w:val="xl72"/>
    <w:basedOn w:val="Normal"/>
    <w:rsid w:val="00C356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C356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C356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77">
    <w:name w:val="xl77"/>
    <w:basedOn w:val="Normal"/>
    <w:rsid w:val="00C356D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C356D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C356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C356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C356D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C356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5">
    <w:name w:val="xl85"/>
    <w:basedOn w:val="Normal"/>
    <w:rsid w:val="00C356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6">
    <w:name w:val="xl86"/>
    <w:basedOn w:val="Normal"/>
    <w:rsid w:val="00C356D7"/>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7">
    <w:name w:val="xl87"/>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C356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9">
    <w:name w:val="xl89"/>
    <w:basedOn w:val="Normal"/>
    <w:rsid w:val="00C356D7"/>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0">
    <w:name w:val="xl90"/>
    <w:basedOn w:val="Normal"/>
    <w:rsid w:val="00C356D7"/>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C356D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2">
    <w:name w:val="xl92"/>
    <w:basedOn w:val="Normal"/>
    <w:rsid w:val="00C356D7"/>
    <w:pPr>
      <w:pBdr>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93">
    <w:name w:val="xl93"/>
    <w:basedOn w:val="Normal"/>
    <w:rsid w:val="00C356D7"/>
    <w:pPr>
      <w:pBdr>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94">
    <w:name w:val="xl94"/>
    <w:basedOn w:val="Normal"/>
    <w:rsid w:val="00C356D7"/>
    <w:pPr>
      <w:pBdr>
        <w:top w:val="single" w:sz="4" w:space="0" w:color="auto"/>
        <w:left w:val="single" w:sz="4" w:space="0" w:color="auto"/>
        <w:bottom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5">
    <w:name w:val="xl95"/>
    <w:basedOn w:val="Normal"/>
    <w:rsid w:val="00C356D7"/>
    <w:pPr>
      <w:pBdr>
        <w:top w:val="single" w:sz="4" w:space="0" w:color="auto"/>
        <w:bottom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6">
    <w:name w:val="xl96"/>
    <w:basedOn w:val="Normal"/>
    <w:rsid w:val="00C356D7"/>
    <w:pPr>
      <w:pBdr>
        <w:top w:val="single" w:sz="4"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7">
    <w:name w:val="xl97"/>
    <w:basedOn w:val="Normal"/>
    <w:rsid w:val="00C356D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C356D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Normal"/>
    <w:rsid w:val="00C356D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C356D7"/>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C356D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3">
    <w:name w:val="xl103"/>
    <w:basedOn w:val="Normal"/>
    <w:rsid w:val="00C356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customStyle="1" w:styleId="xl106">
    <w:name w:val="xl106"/>
    <w:basedOn w:val="Normal"/>
    <w:rsid w:val="00C356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356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styleId="ListParagraph">
    <w:name w:val="List Paragraph"/>
    <w:basedOn w:val="Normal"/>
    <w:uiPriority w:val="34"/>
    <w:qFormat/>
    <w:rsid w:val="00C64FC2"/>
    <w:pPr>
      <w:ind w:left="720"/>
      <w:contextualSpacing/>
    </w:pPr>
  </w:style>
  <w:style w:type="paragraph" w:styleId="BodyTextIndent">
    <w:name w:val="Body Text Indent"/>
    <w:basedOn w:val="Normal"/>
    <w:link w:val="BodyTextIndentChar"/>
    <w:uiPriority w:val="99"/>
    <w:semiHidden/>
    <w:unhideWhenUsed/>
    <w:rsid w:val="00F6734F"/>
    <w:pPr>
      <w:spacing w:before="120"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6734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uiPriority w:val="9"/>
    <w:rsid w:val="00F6734F"/>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F6734F"/>
    <w:rPr>
      <w:rFonts w:ascii="Times New Roman" w:eastAsia="Times New Roman" w:hAnsi="Times New Roman" w:cs="Times New Roman"/>
      <w:b/>
      <w:bCs/>
      <w:sz w:val="24"/>
      <w:szCs w:val="24"/>
    </w:rPr>
  </w:style>
  <w:style w:type="paragraph" w:customStyle="1" w:styleId="Heading2Para">
    <w:name w:val="Heading 2 Para"/>
    <w:basedOn w:val="Normal"/>
    <w:rsid w:val="00F6734F"/>
    <w:pPr>
      <w:spacing w:before="120" w:after="0" w:line="240" w:lineRule="auto"/>
      <w:ind w:left="1440" w:hanging="720"/>
    </w:pPr>
    <w:rPr>
      <w:rFonts w:ascii="Times New Roman" w:eastAsia="Times New Roman" w:hAnsi="Times New Roman" w:cs="Times New Roman"/>
      <w:szCs w:val="20"/>
    </w:rPr>
  </w:style>
  <w:style w:type="paragraph" w:customStyle="1" w:styleId="Body2">
    <w:name w:val="Body 2"/>
    <w:basedOn w:val="Normal"/>
    <w:rsid w:val="00F6734F"/>
    <w:pPr>
      <w:keepLines/>
      <w:spacing w:before="120" w:after="60" w:line="240" w:lineRule="auto"/>
      <w:ind w:left="1080"/>
    </w:pPr>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2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F"/>
  </w:style>
  <w:style w:type="paragraph" w:styleId="Footer">
    <w:name w:val="footer"/>
    <w:basedOn w:val="Normal"/>
    <w:link w:val="FooterChar"/>
    <w:uiPriority w:val="99"/>
    <w:unhideWhenUsed/>
    <w:rsid w:val="002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F"/>
  </w:style>
  <w:style w:type="paragraph" w:styleId="BalloonText">
    <w:name w:val="Balloon Text"/>
    <w:basedOn w:val="Normal"/>
    <w:link w:val="BalloonTextChar"/>
    <w:uiPriority w:val="99"/>
    <w:semiHidden/>
    <w:unhideWhenUsed/>
    <w:rsid w:val="002E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8F"/>
    <w:rPr>
      <w:rFonts w:ascii="Tahoma" w:hAnsi="Tahoma" w:cs="Tahoma"/>
      <w:sz w:val="16"/>
      <w:szCs w:val="16"/>
    </w:rPr>
  </w:style>
  <w:style w:type="paragraph" w:styleId="DocumentMap">
    <w:name w:val="Document Map"/>
    <w:basedOn w:val="Normal"/>
    <w:link w:val="DocumentMapChar"/>
    <w:uiPriority w:val="99"/>
    <w:semiHidden/>
    <w:unhideWhenUsed/>
    <w:rsid w:val="005835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3582"/>
    <w:rPr>
      <w:rFonts w:ascii="Tahoma" w:hAnsi="Tahoma" w:cs="Tahoma"/>
      <w:sz w:val="16"/>
      <w:szCs w:val="16"/>
    </w:rPr>
  </w:style>
  <w:style w:type="character" w:styleId="Emphasis">
    <w:name w:val="Emphasis"/>
    <w:basedOn w:val="DefaultParagraphFont"/>
    <w:uiPriority w:val="20"/>
    <w:qFormat/>
    <w:rsid w:val="00261DF8"/>
    <w:rPr>
      <w:b/>
      <w:bCs/>
      <w:i w:val="0"/>
      <w:iCs w:val="0"/>
    </w:rPr>
  </w:style>
  <w:style w:type="character" w:customStyle="1" w:styleId="st">
    <w:name w:val="st"/>
    <w:basedOn w:val="DefaultParagraphFont"/>
    <w:rsid w:val="00261DF8"/>
  </w:style>
  <w:style w:type="paragraph" w:styleId="FootnoteText">
    <w:name w:val="footnote text"/>
    <w:basedOn w:val="Normal"/>
    <w:link w:val="FootnoteTextChar"/>
    <w:uiPriority w:val="99"/>
    <w:semiHidden/>
    <w:unhideWhenUsed/>
    <w:rsid w:val="00FC1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2E6"/>
    <w:rPr>
      <w:sz w:val="20"/>
      <w:szCs w:val="20"/>
    </w:rPr>
  </w:style>
  <w:style w:type="character" w:styleId="FootnoteReference">
    <w:name w:val="footnote reference"/>
    <w:basedOn w:val="DefaultParagraphFont"/>
    <w:uiPriority w:val="99"/>
    <w:semiHidden/>
    <w:unhideWhenUsed/>
    <w:rsid w:val="00FC12E6"/>
    <w:rPr>
      <w:vertAlign w:val="superscript"/>
    </w:rPr>
  </w:style>
  <w:style w:type="character" w:styleId="CommentReference">
    <w:name w:val="annotation reference"/>
    <w:basedOn w:val="DefaultParagraphFont"/>
    <w:uiPriority w:val="99"/>
    <w:semiHidden/>
    <w:unhideWhenUsed/>
    <w:rsid w:val="00FC60CF"/>
    <w:rPr>
      <w:sz w:val="16"/>
      <w:szCs w:val="16"/>
    </w:rPr>
  </w:style>
  <w:style w:type="paragraph" w:styleId="CommentText">
    <w:name w:val="annotation text"/>
    <w:basedOn w:val="Normal"/>
    <w:link w:val="CommentTextChar"/>
    <w:uiPriority w:val="99"/>
    <w:semiHidden/>
    <w:unhideWhenUsed/>
    <w:rsid w:val="00FC60CF"/>
    <w:pPr>
      <w:spacing w:line="240" w:lineRule="auto"/>
    </w:pPr>
    <w:rPr>
      <w:sz w:val="20"/>
      <w:szCs w:val="20"/>
    </w:rPr>
  </w:style>
  <w:style w:type="character" w:customStyle="1" w:styleId="CommentTextChar">
    <w:name w:val="Comment Text Char"/>
    <w:basedOn w:val="DefaultParagraphFont"/>
    <w:link w:val="CommentText"/>
    <w:uiPriority w:val="99"/>
    <w:semiHidden/>
    <w:rsid w:val="00FC60CF"/>
    <w:rPr>
      <w:sz w:val="20"/>
      <w:szCs w:val="20"/>
    </w:rPr>
  </w:style>
  <w:style w:type="paragraph" w:styleId="CommentSubject">
    <w:name w:val="annotation subject"/>
    <w:basedOn w:val="CommentText"/>
    <w:next w:val="CommentText"/>
    <w:link w:val="CommentSubjectChar"/>
    <w:uiPriority w:val="99"/>
    <w:semiHidden/>
    <w:unhideWhenUsed/>
    <w:rsid w:val="00FC60CF"/>
    <w:rPr>
      <w:b/>
      <w:bCs/>
    </w:rPr>
  </w:style>
  <w:style w:type="character" w:customStyle="1" w:styleId="CommentSubjectChar">
    <w:name w:val="Comment Subject Char"/>
    <w:basedOn w:val="CommentTextChar"/>
    <w:link w:val="CommentSubject"/>
    <w:uiPriority w:val="99"/>
    <w:semiHidden/>
    <w:rsid w:val="00FC6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6734F"/>
    <w:pPr>
      <w:keepNext/>
      <w:spacing w:before="240" w:after="120" w:line="240" w:lineRule="auto"/>
      <w:outlineLvl w:val="0"/>
    </w:pPr>
    <w:rPr>
      <w:rFonts w:ascii="Times New Roman" w:eastAsia="Times New Roman" w:hAnsi="Times New Roman" w:cs="Times New Roman"/>
      <w:sz w:val="26"/>
      <w:szCs w:val="24"/>
    </w:rPr>
  </w:style>
  <w:style w:type="paragraph" w:styleId="Heading2">
    <w:name w:val="heading 2"/>
    <w:basedOn w:val="Heading1"/>
    <w:next w:val="Heading2Para"/>
    <w:link w:val="Heading2Char"/>
    <w:uiPriority w:val="9"/>
    <w:unhideWhenUsed/>
    <w:qFormat/>
    <w:rsid w:val="00F6734F"/>
    <w:pPr>
      <w:tabs>
        <w:tab w:val="num" w:pos="630"/>
        <w:tab w:val="num" w:pos="1440"/>
      </w:tabs>
      <w:ind w:left="720" w:hanging="72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6D7"/>
    <w:rPr>
      <w:color w:val="0000FF"/>
      <w:u w:val="single"/>
    </w:rPr>
  </w:style>
  <w:style w:type="character" w:styleId="FollowedHyperlink">
    <w:name w:val="FollowedHyperlink"/>
    <w:basedOn w:val="DefaultParagraphFont"/>
    <w:uiPriority w:val="99"/>
    <w:semiHidden/>
    <w:unhideWhenUsed/>
    <w:rsid w:val="00C356D7"/>
    <w:rPr>
      <w:color w:val="800080"/>
      <w:u w:val="single"/>
    </w:rPr>
  </w:style>
  <w:style w:type="paragraph" w:customStyle="1" w:styleId="font5">
    <w:name w:val="font5"/>
    <w:basedOn w:val="Normal"/>
    <w:rsid w:val="00C356D7"/>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C356D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C356D7"/>
    <w:pPr>
      <w:spacing w:before="100" w:beforeAutospacing="1" w:after="100" w:afterAutospacing="1" w:line="240" w:lineRule="auto"/>
    </w:pPr>
    <w:rPr>
      <w:rFonts w:ascii="Arial" w:eastAsia="Times New Roman" w:hAnsi="Arial" w:cs="Arial"/>
      <w:i/>
      <w:iCs/>
      <w:color w:val="000000"/>
      <w:sz w:val="18"/>
      <w:szCs w:val="18"/>
    </w:rPr>
  </w:style>
  <w:style w:type="paragraph" w:customStyle="1" w:styleId="font8">
    <w:name w:val="font8"/>
    <w:basedOn w:val="Normal"/>
    <w:rsid w:val="00C356D7"/>
    <w:pPr>
      <w:spacing w:before="100" w:beforeAutospacing="1" w:after="100" w:afterAutospacing="1" w:line="240" w:lineRule="auto"/>
    </w:pPr>
    <w:rPr>
      <w:rFonts w:ascii="Arial" w:eastAsia="Times New Roman" w:hAnsi="Arial" w:cs="Arial"/>
      <w:color w:val="000000"/>
      <w:sz w:val="18"/>
      <w:szCs w:val="18"/>
    </w:rPr>
  </w:style>
  <w:style w:type="paragraph" w:customStyle="1" w:styleId="font9">
    <w:name w:val="font9"/>
    <w:basedOn w:val="Normal"/>
    <w:rsid w:val="00C356D7"/>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65">
    <w:name w:val="xl65"/>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69">
    <w:name w:val="xl69"/>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70">
    <w:name w:val="xl70"/>
    <w:basedOn w:val="Normal"/>
    <w:rsid w:val="00C356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1">
    <w:name w:val="xl71"/>
    <w:basedOn w:val="Normal"/>
    <w:rsid w:val="00C356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2">
    <w:name w:val="xl72"/>
    <w:basedOn w:val="Normal"/>
    <w:rsid w:val="00C356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C356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C356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77">
    <w:name w:val="xl77"/>
    <w:basedOn w:val="Normal"/>
    <w:rsid w:val="00C356D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C356D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C356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C356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C356D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C356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5">
    <w:name w:val="xl85"/>
    <w:basedOn w:val="Normal"/>
    <w:rsid w:val="00C356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6">
    <w:name w:val="xl86"/>
    <w:basedOn w:val="Normal"/>
    <w:rsid w:val="00C356D7"/>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7">
    <w:name w:val="xl87"/>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C356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9">
    <w:name w:val="xl89"/>
    <w:basedOn w:val="Normal"/>
    <w:rsid w:val="00C356D7"/>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0">
    <w:name w:val="xl90"/>
    <w:basedOn w:val="Normal"/>
    <w:rsid w:val="00C356D7"/>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C356D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2">
    <w:name w:val="xl92"/>
    <w:basedOn w:val="Normal"/>
    <w:rsid w:val="00C356D7"/>
    <w:pPr>
      <w:pBdr>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93">
    <w:name w:val="xl93"/>
    <w:basedOn w:val="Normal"/>
    <w:rsid w:val="00C356D7"/>
    <w:pPr>
      <w:pBdr>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94">
    <w:name w:val="xl94"/>
    <w:basedOn w:val="Normal"/>
    <w:rsid w:val="00C356D7"/>
    <w:pPr>
      <w:pBdr>
        <w:top w:val="single" w:sz="4" w:space="0" w:color="auto"/>
        <w:left w:val="single" w:sz="4" w:space="0" w:color="auto"/>
        <w:bottom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5">
    <w:name w:val="xl95"/>
    <w:basedOn w:val="Normal"/>
    <w:rsid w:val="00C356D7"/>
    <w:pPr>
      <w:pBdr>
        <w:top w:val="single" w:sz="4" w:space="0" w:color="auto"/>
        <w:bottom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6">
    <w:name w:val="xl96"/>
    <w:basedOn w:val="Normal"/>
    <w:rsid w:val="00C356D7"/>
    <w:pPr>
      <w:pBdr>
        <w:top w:val="single" w:sz="4"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7">
    <w:name w:val="xl97"/>
    <w:basedOn w:val="Normal"/>
    <w:rsid w:val="00C356D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C356D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Normal"/>
    <w:rsid w:val="00C356D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C356D7"/>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C356D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3">
    <w:name w:val="xl103"/>
    <w:basedOn w:val="Normal"/>
    <w:rsid w:val="00C356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Normal"/>
    <w:rsid w:val="00C35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C35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customStyle="1" w:styleId="xl106">
    <w:name w:val="xl106"/>
    <w:basedOn w:val="Normal"/>
    <w:rsid w:val="00C356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356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C356D7"/>
    <w:pPr>
      <w:pBdr>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rPr>
  </w:style>
  <w:style w:type="paragraph" w:styleId="ListParagraph">
    <w:name w:val="List Paragraph"/>
    <w:basedOn w:val="Normal"/>
    <w:uiPriority w:val="34"/>
    <w:qFormat/>
    <w:rsid w:val="00C64FC2"/>
    <w:pPr>
      <w:ind w:left="720"/>
      <w:contextualSpacing/>
    </w:pPr>
  </w:style>
  <w:style w:type="paragraph" w:styleId="BodyTextIndent">
    <w:name w:val="Body Text Indent"/>
    <w:basedOn w:val="Normal"/>
    <w:link w:val="BodyTextIndentChar"/>
    <w:uiPriority w:val="99"/>
    <w:semiHidden/>
    <w:unhideWhenUsed/>
    <w:rsid w:val="00F6734F"/>
    <w:pPr>
      <w:spacing w:before="120"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6734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uiPriority w:val="9"/>
    <w:rsid w:val="00F6734F"/>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F6734F"/>
    <w:rPr>
      <w:rFonts w:ascii="Times New Roman" w:eastAsia="Times New Roman" w:hAnsi="Times New Roman" w:cs="Times New Roman"/>
      <w:b/>
      <w:bCs/>
      <w:sz w:val="24"/>
      <w:szCs w:val="24"/>
    </w:rPr>
  </w:style>
  <w:style w:type="paragraph" w:customStyle="1" w:styleId="Heading2Para">
    <w:name w:val="Heading 2 Para"/>
    <w:basedOn w:val="Normal"/>
    <w:rsid w:val="00F6734F"/>
    <w:pPr>
      <w:spacing w:before="120" w:after="0" w:line="240" w:lineRule="auto"/>
      <w:ind w:left="1440" w:hanging="720"/>
    </w:pPr>
    <w:rPr>
      <w:rFonts w:ascii="Times New Roman" w:eastAsia="Times New Roman" w:hAnsi="Times New Roman" w:cs="Times New Roman"/>
      <w:szCs w:val="20"/>
    </w:rPr>
  </w:style>
  <w:style w:type="paragraph" w:customStyle="1" w:styleId="Body2">
    <w:name w:val="Body 2"/>
    <w:basedOn w:val="Normal"/>
    <w:rsid w:val="00F6734F"/>
    <w:pPr>
      <w:keepLines/>
      <w:spacing w:before="120" w:after="60" w:line="240" w:lineRule="auto"/>
      <w:ind w:left="1080"/>
    </w:pPr>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2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F"/>
  </w:style>
  <w:style w:type="paragraph" w:styleId="Footer">
    <w:name w:val="footer"/>
    <w:basedOn w:val="Normal"/>
    <w:link w:val="FooterChar"/>
    <w:uiPriority w:val="99"/>
    <w:unhideWhenUsed/>
    <w:rsid w:val="002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F"/>
  </w:style>
  <w:style w:type="paragraph" w:styleId="BalloonText">
    <w:name w:val="Balloon Text"/>
    <w:basedOn w:val="Normal"/>
    <w:link w:val="BalloonTextChar"/>
    <w:uiPriority w:val="99"/>
    <w:semiHidden/>
    <w:unhideWhenUsed/>
    <w:rsid w:val="002E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8F"/>
    <w:rPr>
      <w:rFonts w:ascii="Tahoma" w:hAnsi="Tahoma" w:cs="Tahoma"/>
      <w:sz w:val="16"/>
      <w:szCs w:val="16"/>
    </w:rPr>
  </w:style>
  <w:style w:type="paragraph" w:styleId="DocumentMap">
    <w:name w:val="Document Map"/>
    <w:basedOn w:val="Normal"/>
    <w:link w:val="DocumentMapChar"/>
    <w:uiPriority w:val="99"/>
    <w:semiHidden/>
    <w:unhideWhenUsed/>
    <w:rsid w:val="005835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3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945883">
      <w:bodyDiv w:val="1"/>
      <w:marLeft w:val="0"/>
      <w:marRight w:val="0"/>
      <w:marTop w:val="0"/>
      <w:marBottom w:val="0"/>
      <w:divBdr>
        <w:top w:val="none" w:sz="0" w:space="0" w:color="auto"/>
        <w:left w:val="none" w:sz="0" w:space="0" w:color="auto"/>
        <w:bottom w:val="none" w:sz="0" w:space="0" w:color="auto"/>
        <w:right w:val="none" w:sz="0" w:space="0" w:color="auto"/>
      </w:divBdr>
    </w:div>
    <w:div w:id="816147071">
      <w:bodyDiv w:val="1"/>
      <w:marLeft w:val="0"/>
      <w:marRight w:val="0"/>
      <w:marTop w:val="0"/>
      <w:marBottom w:val="0"/>
      <w:divBdr>
        <w:top w:val="none" w:sz="0" w:space="0" w:color="auto"/>
        <w:left w:val="none" w:sz="0" w:space="0" w:color="auto"/>
        <w:bottom w:val="none" w:sz="0" w:space="0" w:color="auto"/>
        <w:right w:val="none" w:sz="0" w:space="0" w:color="auto"/>
      </w:divBdr>
    </w:div>
    <w:div w:id="1519615943">
      <w:bodyDiv w:val="1"/>
      <w:marLeft w:val="0"/>
      <w:marRight w:val="0"/>
      <w:marTop w:val="0"/>
      <w:marBottom w:val="0"/>
      <w:divBdr>
        <w:top w:val="none" w:sz="0" w:space="0" w:color="auto"/>
        <w:left w:val="none" w:sz="0" w:space="0" w:color="auto"/>
        <w:bottom w:val="none" w:sz="0" w:space="0" w:color="auto"/>
        <w:right w:val="none" w:sz="0" w:space="0" w:color="auto"/>
      </w:divBdr>
    </w:div>
    <w:div w:id="16957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888FC2-B985-400B-A227-35C1201B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&amp; Laura</dc:creator>
  <cp:lastModifiedBy>jimg</cp:lastModifiedBy>
  <cp:revision>5</cp:revision>
  <dcterms:created xsi:type="dcterms:W3CDTF">2013-03-22T22:53:00Z</dcterms:created>
  <dcterms:modified xsi:type="dcterms:W3CDTF">2013-03-22T23:13:00Z</dcterms:modified>
</cp:coreProperties>
</file>