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BC" w:rsidRPr="00FA17BC" w:rsidRDefault="00FA17BC" w:rsidP="00FA17BC">
      <w:pPr>
        <w:pBdr>
          <w:bottom w:val="single" w:sz="6" w:space="1" w:color="002060"/>
        </w:pBdr>
        <w:spacing w:before="120" w:after="0" w:line="240" w:lineRule="auto"/>
        <w:rPr>
          <w:rFonts w:ascii="Calibri" w:eastAsia="Times New Roman" w:hAnsi="Calibri" w:cs="Arial"/>
          <w:sz w:val="24"/>
          <w:szCs w:val="24"/>
        </w:rPr>
      </w:pPr>
      <w:r w:rsidRPr="00FA17BC">
        <w:rPr>
          <w:rFonts w:ascii="Calibri" w:eastAsia="Times New Roman" w:hAnsi="Calibri" w:cs="Arial"/>
          <w:sz w:val="24"/>
          <w:szCs w:val="24"/>
        </w:rPr>
        <w:t>Award Memo &amp; Checklist</w:t>
      </w:r>
    </w:p>
    <w:p w:rsidR="00FA17BC" w:rsidRPr="00FA17BC" w:rsidRDefault="00FA17BC" w:rsidP="00C14D1A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FA17BC">
        <w:rPr>
          <w:rFonts w:ascii="Calibri" w:eastAsia="Times New Roman" w:hAnsi="Calibri" w:cs="Arial"/>
          <w:sz w:val="24"/>
          <w:szCs w:val="24"/>
        </w:rPr>
        <w:t>Contract 0</w:t>
      </w:r>
      <w:r w:rsidR="00C14D1A">
        <w:rPr>
          <w:rFonts w:ascii="Calibri" w:eastAsia="Times New Roman" w:hAnsi="Calibri" w:cs="Arial"/>
          <w:sz w:val="24"/>
          <w:szCs w:val="24"/>
        </w:rPr>
        <w:t>56</w:t>
      </w:r>
      <w:r>
        <w:rPr>
          <w:rFonts w:ascii="Calibri" w:eastAsia="Times New Roman" w:hAnsi="Calibri" w:cs="Arial"/>
          <w:sz w:val="24"/>
          <w:szCs w:val="24"/>
        </w:rPr>
        <w:t>14</w:t>
      </w:r>
      <w:r w:rsidRPr="00FA17BC">
        <w:rPr>
          <w:rFonts w:ascii="Calibri" w:eastAsia="Times New Roman" w:hAnsi="Calibri" w:cs="Arial"/>
          <w:sz w:val="24"/>
          <w:szCs w:val="24"/>
        </w:rPr>
        <w:t xml:space="preserve"> – </w:t>
      </w:r>
      <w:r w:rsidR="00C14D1A">
        <w:rPr>
          <w:rFonts w:ascii="Calibri" w:eastAsia="Times New Roman" w:hAnsi="Calibri" w:cs="Arial"/>
          <w:sz w:val="24"/>
          <w:szCs w:val="24"/>
        </w:rPr>
        <w:t>Telephone Based Translation Services (WSCA-NASPO)</w:t>
      </w:r>
    </w:p>
    <w:p w:rsidR="00FA17BC" w:rsidRDefault="00FA17BC" w:rsidP="001017C9">
      <w:pPr>
        <w:tabs>
          <w:tab w:val="center" w:pos="4320"/>
          <w:tab w:val="right" w:pos="8640"/>
        </w:tabs>
        <w:spacing w:after="120" w:line="240" w:lineRule="auto"/>
        <w:rPr>
          <w:rFonts w:ascii="Calibri" w:eastAsia="Times New Roman" w:hAnsi="Calibri" w:cs="Arial"/>
          <w:sz w:val="24"/>
          <w:szCs w:val="24"/>
        </w:rPr>
      </w:pPr>
      <w:r w:rsidRPr="00FA17BC">
        <w:rPr>
          <w:rFonts w:ascii="Calibri" w:eastAsia="Times New Roman" w:hAnsi="Calibri" w:cs="Arial"/>
          <w:sz w:val="24"/>
          <w:szCs w:val="24"/>
        </w:rPr>
        <w:t xml:space="preserve">Procurement Coordinator:  Connie Stacy </w:t>
      </w:r>
    </w:p>
    <w:p w:rsidR="00C14D1A" w:rsidRPr="00C14D1A" w:rsidRDefault="00C14D1A" w:rsidP="001017C9">
      <w:pPr>
        <w:tabs>
          <w:tab w:val="center" w:pos="4320"/>
          <w:tab w:val="right" w:pos="8640"/>
        </w:tabs>
        <w:spacing w:after="120" w:line="240" w:lineRule="auto"/>
        <w:rPr>
          <w:b/>
        </w:rPr>
      </w:pPr>
    </w:p>
    <w:tbl>
      <w:tblPr>
        <w:tblW w:w="5733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6"/>
        <w:gridCol w:w="9138"/>
      </w:tblGrid>
      <w:tr w:rsidR="00FA17BC" w:rsidRPr="00FA17BC" w:rsidTr="008D573F">
        <w:trPr>
          <w:trHeight w:val="386"/>
        </w:trPr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Contract Type:</w:t>
            </w:r>
          </w:p>
        </w:tc>
        <w:tc>
          <w:tcPr>
            <w:tcW w:w="4173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t xml:space="preserve"> </w:t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New  </w:t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Rebid   </w:t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16"/>
                <w:szCs w:val="20"/>
              </w:rPr>
              <w:t xml:space="preserve"> </w:t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Replacement  </w:t>
            </w:r>
            <w:r w:rsidR="00C14D1A">
              <w:rPr>
                <w:rFonts w:ascii="Calibri" w:eastAsia="Times New Roman" w:hAnsi="Calibri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4D1A">
              <w:rPr>
                <w:rFonts w:ascii="Calibri" w:eastAsia="Times New Roman" w:hAnsi="Calibri" w:cs="Arial"/>
                <w:sz w:val="14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  <w:fldChar w:fldCharType="separate"/>
            </w:r>
            <w:r w:rsidR="00C14D1A">
              <w:rPr>
                <w:rFonts w:ascii="Calibri" w:eastAsia="Times New Roman" w:hAnsi="Calibri" w:cs="Arial"/>
                <w:sz w:val="14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16"/>
                <w:szCs w:val="20"/>
              </w:rPr>
              <w:t xml:space="preserve"> </w:t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WSCA  </w:t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16"/>
                <w:szCs w:val="20"/>
              </w:rPr>
              <w:t xml:space="preserve"> </w:t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Enterprise  </w:t>
            </w:r>
            <w:r w:rsidR="007D1F3B">
              <w:rPr>
                <w:rFonts w:ascii="Calibri" w:eastAsia="Times New Roman" w:hAnsi="Calibri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F3B">
              <w:rPr>
                <w:rFonts w:ascii="Calibri" w:eastAsia="Times New Roman" w:hAnsi="Calibri" w:cs="Arial"/>
                <w:sz w:val="14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  <w:fldChar w:fldCharType="separate"/>
            </w:r>
            <w:r w:rsidR="007D1F3B">
              <w:rPr>
                <w:rFonts w:ascii="Calibri" w:eastAsia="Times New Roman" w:hAnsi="Calibri" w:cs="Arial"/>
                <w:sz w:val="14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16"/>
                <w:szCs w:val="20"/>
              </w:rPr>
              <w:t xml:space="preserve"> </w:t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General Use</w:t>
            </w:r>
          </w:p>
          <w:p w:rsidR="00FA17BC" w:rsidRPr="00D059DE" w:rsidRDefault="00D059DE" w:rsidP="007D1F3B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59DE">
              <w:rPr>
                <w:rFonts w:ascii="Calibri" w:eastAsia="Times New Roman" w:hAnsi="Calibri" w:cs="Arial"/>
                <w:sz w:val="20"/>
                <w:szCs w:val="20"/>
              </w:rPr>
              <w:t>Rebid of #03508</w:t>
            </w:r>
          </w:p>
        </w:tc>
      </w:tr>
      <w:tr w:rsidR="00FA17BC" w:rsidRPr="00FA17BC" w:rsidTr="008D573F">
        <w:trPr>
          <w:trHeight w:val="368"/>
        </w:trPr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Contract Duration:</w:t>
            </w:r>
          </w:p>
        </w:tc>
        <w:tc>
          <w:tcPr>
            <w:tcW w:w="4173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Initial Term: </w:t>
            </w:r>
            <w:r w:rsidR="00C14D1A">
              <w:rPr>
                <w:rFonts w:ascii="Calibri" w:eastAsia="Times New Roman" w:hAnsi="Calibri" w:cs="Arial"/>
                <w:sz w:val="20"/>
                <w:szCs w:val="20"/>
              </w:rPr>
              <w:t xml:space="preserve">One </w:t>
            </w:r>
            <w:r w:rsidR="00E84634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year period </w:t>
            </w:r>
            <w:r w:rsidR="00C14D1A">
              <w:rPr>
                <w:rFonts w:ascii="Calibri" w:eastAsia="Times New Roman" w:hAnsi="Calibri" w:cs="Arial"/>
                <w:sz w:val="20"/>
                <w:szCs w:val="20"/>
              </w:rPr>
              <w:t>commencing 07/01/15 through 06/30</w:t>
            </w:r>
            <w:r w:rsidR="008D573F">
              <w:rPr>
                <w:rFonts w:ascii="Calibri" w:eastAsia="Times New Roman" w:hAnsi="Calibri" w:cs="Arial"/>
                <w:sz w:val="20"/>
                <w:szCs w:val="20"/>
              </w:rPr>
              <w:t>/16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Maximum life: </w:t>
            </w:r>
            <w:bookmarkStart w:id="0" w:name="Text9"/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Not to exceed </w:t>
            </w:r>
            <w:r w:rsidR="00C14D1A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6F7B42">
              <w:rPr>
                <w:rFonts w:ascii="Calibri" w:eastAsia="Times New Roman" w:hAnsi="Calibri" w:cs="Arial"/>
                <w:sz w:val="20"/>
                <w:szCs w:val="20"/>
              </w:rPr>
              <w:t xml:space="preserve"> years</w:t>
            </w:r>
            <w:bookmarkEnd w:id="0"/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Maximum Date: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C14D1A">
              <w:rPr>
                <w:rFonts w:ascii="Calibri" w:eastAsia="Times New Roman" w:hAnsi="Calibri" w:cs="Arial"/>
                <w:sz w:val="20"/>
                <w:szCs w:val="20"/>
              </w:rPr>
              <w:t>2020</w:t>
            </w:r>
          </w:p>
        </w:tc>
      </w:tr>
      <w:tr w:rsidR="00FA17BC" w:rsidRPr="00FA17BC" w:rsidTr="008D573F">
        <w:trPr>
          <w:trHeight w:val="368"/>
        </w:trPr>
        <w:tc>
          <w:tcPr>
            <w:tcW w:w="827" w:type="pct"/>
            <w:shd w:val="clear" w:color="auto" w:fill="auto"/>
          </w:tcPr>
          <w:p w:rsidR="00FA17BC" w:rsidRPr="00FA17BC" w:rsidRDefault="00432920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Estimated Value of RFP:</w:t>
            </w:r>
          </w:p>
        </w:tc>
        <w:tc>
          <w:tcPr>
            <w:tcW w:w="4173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Estimated Term Worth: $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2,</w:t>
            </w:r>
            <w:r w:rsidR="00C14D1A">
              <w:rPr>
                <w:rFonts w:ascii="Calibri" w:eastAsia="Times New Roman" w:hAnsi="Calibri" w:cs="Arial"/>
                <w:sz w:val="20"/>
                <w:szCs w:val="20"/>
              </w:rPr>
              <w:t>300,000</w:t>
            </w:r>
            <w:r w:rsidR="00D059DE">
              <w:rPr>
                <w:rFonts w:ascii="Calibri" w:eastAsia="Times New Roman" w:hAnsi="Calibri" w:cs="Arial"/>
                <w:sz w:val="20"/>
                <w:szCs w:val="20"/>
              </w:rPr>
              <w:t xml:space="preserve"> (state of WA only)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A17BC" w:rsidRPr="00FA17BC" w:rsidTr="008D573F">
        <w:trPr>
          <w:trHeight w:val="359"/>
        </w:trPr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Bidders:</w:t>
            </w:r>
          </w:p>
        </w:tc>
        <w:tc>
          <w:tcPr>
            <w:tcW w:w="4173" w:type="pct"/>
            <w:gridSpan w:val="2"/>
            <w:shd w:val="clear" w:color="auto" w:fill="auto"/>
          </w:tcPr>
          <w:p w:rsidR="00FA17BC" w:rsidRPr="00FA17BC" w:rsidRDefault="00C14D1A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12 </w:t>
            </w:r>
          </w:p>
        </w:tc>
      </w:tr>
      <w:tr w:rsidR="00FA17BC" w:rsidRPr="00FA17BC" w:rsidTr="008D573F">
        <w:trPr>
          <w:trHeight w:val="359"/>
        </w:trPr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Notification Method:</w:t>
            </w:r>
          </w:p>
        </w:tc>
        <w:tc>
          <w:tcPr>
            <w:tcW w:w="4173" w:type="pct"/>
            <w:gridSpan w:val="2"/>
            <w:shd w:val="clear" w:color="auto" w:fill="auto"/>
          </w:tcPr>
          <w:p w:rsidR="00FA17BC" w:rsidRPr="00FA17BC" w:rsidRDefault="002F7E9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4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14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 WEBS</w:t>
            </w:r>
          </w:p>
          <w:p w:rsidR="00FA17BC" w:rsidRDefault="001C1F90" w:rsidP="00C14D1A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14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14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 Oth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er: </w:t>
            </w:r>
            <w:r w:rsidR="00C14D1A">
              <w:rPr>
                <w:rFonts w:ascii="Calibri" w:eastAsia="Times New Roman" w:hAnsi="Calibri" w:cs="Arial"/>
                <w:sz w:val="20"/>
                <w:szCs w:val="20"/>
              </w:rPr>
              <w:t>State of New Mexico’s bid site</w:t>
            </w:r>
          </w:p>
          <w:p w:rsidR="00D059DE" w:rsidRPr="00FA17BC" w:rsidRDefault="00D059DE" w:rsidP="00C14D1A">
            <w:pPr>
              <w:spacing w:before="60" w:after="6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-All current contractors on #03508 were notified via email</w:t>
            </w:r>
          </w:p>
        </w:tc>
      </w:tr>
      <w:tr w:rsidR="00FA17BC" w:rsidRPr="00FA17BC" w:rsidTr="008D573F">
        <w:trPr>
          <w:trHeight w:val="359"/>
        </w:trPr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NIGP Commodity Codes:</w:t>
            </w:r>
          </w:p>
        </w:tc>
        <w:tc>
          <w:tcPr>
            <w:tcW w:w="4173" w:type="pct"/>
            <w:gridSpan w:val="2"/>
            <w:shd w:val="clear" w:color="auto" w:fill="auto"/>
          </w:tcPr>
          <w:p w:rsidR="00FA17BC" w:rsidRPr="00FA17BC" w:rsidRDefault="00C14D1A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--</w:t>
            </w:r>
          </w:p>
        </w:tc>
      </w:tr>
      <w:tr w:rsidR="00FA17BC" w:rsidRPr="00FA17BC" w:rsidTr="008D573F"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Summary:</w:t>
            </w:r>
          </w:p>
        </w:tc>
        <w:tc>
          <w:tcPr>
            <w:tcW w:w="4173" w:type="pct"/>
            <w:gridSpan w:val="2"/>
            <w:shd w:val="clear" w:color="auto" w:fill="auto"/>
          </w:tcPr>
          <w:p w:rsid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This is a rebid of existing Washington State Contract </w:t>
            </w:r>
            <w:r w:rsidR="00C14D1A">
              <w:rPr>
                <w:rFonts w:ascii="Calibri" w:eastAsia="Times New Roman" w:hAnsi="Calibri" w:cs="Arial"/>
                <w:sz w:val="20"/>
                <w:szCs w:val="20"/>
              </w:rPr>
              <w:t>03508  which expires 06/03/15, after being super extended several times</w:t>
            </w:r>
            <w:r w:rsidR="00946158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60436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432920">
              <w:rPr>
                <w:rFonts w:ascii="Calibri" w:eastAsia="Times New Roman" w:hAnsi="Calibri" w:cs="Arial"/>
                <w:sz w:val="20"/>
                <w:szCs w:val="20"/>
              </w:rPr>
              <w:t xml:space="preserve"> The contract </w:t>
            </w:r>
            <w:r w:rsidR="00C14D1A">
              <w:rPr>
                <w:rFonts w:ascii="Calibri" w:eastAsia="Times New Roman" w:hAnsi="Calibri" w:cs="Arial"/>
                <w:sz w:val="20"/>
                <w:szCs w:val="20"/>
              </w:rPr>
              <w:t xml:space="preserve">is primarily </w:t>
            </w:r>
            <w:r w:rsidR="006C7786">
              <w:rPr>
                <w:rFonts w:ascii="Calibri" w:eastAsia="Times New Roman" w:hAnsi="Calibri" w:cs="Arial"/>
                <w:sz w:val="20"/>
                <w:szCs w:val="20"/>
              </w:rPr>
              <w:t>use</w:t>
            </w:r>
            <w:r w:rsidR="00C14D1A"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  <w:r w:rsidR="006C7786">
              <w:rPr>
                <w:rFonts w:ascii="Calibri" w:eastAsia="Times New Roman" w:hAnsi="Calibri" w:cs="Arial"/>
                <w:sz w:val="20"/>
                <w:szCs w:val="20"/>
              </w:rPr>
              <w:t xml:space="preserve"> by DSHS and HCA</w:t>
            </w:r>
            <w:r w:rsidR="00C14D1A">
              <w:rPr>
                <w:rFonts w:ascii="Calibri" w:eastAsia="Times New Roman" w:hAnsi="Calibri" w:cs="Arial"/>
                <w:sz w:val="20"/>
                <w:szCs w:val="20"/>
              </w:rPr>
              <w:t>, however a variety of other agencies use also, including a significant amount of political subdivisions (especially the 911 call centers)</w:t>
            </w:r>
            <w:r w:rsidR="006C7786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</w:p>
          <w:p w:rsidR="00C14D1A" w:rsidRDefault="00C14D1A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This WSCA-</w:t>
            </w:r>
            <w:r w:rsidR="0028556F">
              <w:rPr>
                <w:rFonts w:ascii="Calibri" w:eastAsia="Times New Roman" w:hAnsi="Calibri" w:cs="Arial"/>
                <w:sz w:val="20"/>
                <w:szCs w:val="20"/>
              </w:rPr>
              <w:t>NASPO contract, historically le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d by </w:t>
            </w:r>
            <w:r w:rsidR="0028556F">
              <w:rPr>
                <w:rFonts w:ascii="Calibri" w:eastAsia="Times New Roman" w:hAnsi="Calibri" w:cs="Arial"/>
                <w:sz w:val="20"/>
                <w:szCs w:val="20"/>
              </w:rPr>
              <w:t>the state of Washington, was le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d by the State of New Mexico and our Intent </w:t>
            </w:r>
            <w:r w:rsidR="00D07E53">
              <w:rPr>
                <w:rFonts w:ascii="Calibri" w:eastAsia="Times New Roman" w:hAnsi="Calibri" w:cs="Arial"/>
                <w:sz w:val="20"/>
                <w:szCs w:val="20"/>
              </w:rPr>
              <w:t>to Participate is embedded below (</w:t>
            </w:r>
            <w:r w:rsidR="00D07E53" w:rsidRPr="00D07E53">
              <w:rPr>
                <w:rFonts w:ascii="Calibri" w:eastAsia="Times New Roman" w:hAnsi="Calibri" w:cs="Arial"/>
                <w:b/>
                <w:sz w:val="20"/>
                <w:szCs w:val="20"/>
              </w:rPr>
              <w:t>attached as Appendix A</w:t>
            </w:r>
            <w:r w:rsidR="00D07E53">
              <w:rPr>
                <w:rFonts w:ascii="Calibri" w:eastAsia="Times New Roman" w:hAnsi="Calibri" w:cs="Arial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  <w:bookmarkStart w:id="1" w:name="_MON_1489234607"/>
          <w:bookmarkEnd w:id="1"/>
          <w:p w:rsidR="00C14D1A" w:rsidRDefault="00C14D1A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object w:dxaOrig="1513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pt" o:ole="">
                  <v:imagedata r:id="rId8" o:title=""/>
                </v:shape>
                <o:OLEObject Type="Embed" ProgID="Word.Document.12" ShapeID="_x0000_i1025" DrawAspect="Icon" ObjectID="_1490597884" r:id="rId9">
                  <o:FieldCodes>\s</o:FieldCodes>
                </o:OLEObject>
              </w:object>
            </w:r>
          </w:p>
          <w:p w:rsidR="006C7786" w:rsidRDefault="006C7786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The RFP </w:t>
            </w:r>
            <w:r w:rsidR="00432920">
              <w:rPr>
                <w:rFonts w:ascii="Calibri" w:eastAsia="Times New Roman" w:hAnsi="Calibri" w:cs="Arial"/>
                <w:sz w:val="20"/>
                <w:szCs w:val="20"/>
              </w:rPr>
              <w:t xml:space="preserve">requires that </w:t>
            </w:r>
            <w:r w:rsidR="0028556F">
              <w:rPr>
                <w:rFonts w:ascii="Calibri" w:eastAsia="Times New Roman" w:hAnsi="Calibri" w:cs="Arial"/>
                <w:sz w:val="20"/>
                <w:szCs w:val="20"/>
              </w:rPr>
              <w:t xml:space="preserve">the vendor provide a sophisticated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automated </w:t>
            </w:r>
            <w:r w:rsidR="0028556F">
              <w:rPr>
                <w:rFonts w:ascii="Calibri" w:eastAsia="Times New Roman" w:hAnsi="Calibri" w:cs="Arial"/>
                <w:sz w:val="20"/>
                <w:szCs w:val="20"/>
              </w:rPr>
              <w:t xml:space="preserve">telephone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system to</w:t>
            </w:r>
            <w:r w:rsidR="0028556F">
              <w:rPr>
                <w:rFonts w:ascii="Calibri" w:eastAsia="Times New Roman" w:hAnsi="Calibri" w:cs="Arial"/>
                <w:sz w:val="20"/>
                <w:szCs w:val="20"/>
              </w:rPr>
              <w:t xml:space="preserve"> respond to phone based requests for interpreter services. Calls must be responded to within ten seconds, with a “live” interpreter available within thirty seconds, on a 365 day, 24/7 basis.</w:t>
            </w:r>
          </w:p>
          <w:p w:rsidR="0028556F" w:rsidRDefault="00A7685A" w:rsidP="008B2600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The majority of the required </w:t>
            </w:r>
            <w:r w:rsidR="006C7786">
              <w:rPr>
                <w:rFonts w:ascii="Calibri" w:eastAsia="Times New Roman" w:hAnsi="Calibri" w:cs="Arial"/>
                <w:sz w:val="20"/>
                <w:szCs w:val="20"/>
              </w:rPr>
              <w:t xml:space="preserve">translations </w:t>
            </w:r>
            <w:r w:rsidR="0028556F">
              <w:rPr>
                <w:rFonts w:ascii="Calibri" w:eastAsia="Times New Roman" w:hAnsi="Calibri" w:cs="Arial"/>
                <w:sz w:val="20"/>
                <w:szCs w:val="20"/>
              </w:rPr>
              <w:t xml:space="preserve">for the state of Washington </w:t>
            </w:r>
            <w:r w:rsidR="006C7786">
              <w:rPr>
                <w:rFonts w:ascii="Calibri" w:eastAsia="Times New Roman" w:hAnsi="Calibri" w:cs="Arial"/>
                <w:sz w:val="20"/>
                <w:szCs w:val="20"/>
              </w:rPr>
              <w:t xml:space="preserve">are Spanish,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Russian and Cambodian</w:t>
            </w:r>
            <w:r w:rsidR="0028556F">
              <w:rPr>
                <w:rFonts w:ascii="Calibri" w:eastAsia="Times New Roman" w:hAnsi="Calibri" w:cs="Arial"/>
                <w:sz w:val="20"/>
                <w:szCs w:val="20"/>
              </w:rPr>
              <w:t>, although a minimum of 52 language capability was required</w:t>
            </w:r>
          </w:p>
          <w:p w:rsidR="006C7786" w:rsidRDefault="00A7685A" w:rsidP="008B2600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28556F">
              <w:rPr>
                <w:rFonts w:ascii="Calibri" w:eastAsia="Times New Roman" w:hAnsi="Calibri" w:cs="Arial"/>
                <w:sz w:val="20"/>
                <w:szCs w:val="20"/>
              </w:rPr>
              <w:t xml:space="preserve">Our current purchasing history by language, minutes, </w:t>
            </w:r>
            <w:proofErr w:type="spellStart"/>
            <w:r w:rsidR="0028556F">
              <w:rPr>
                <w:rFonts w:ascii="Calibri" w:eastAsia="Times New Roman" w:hAnsi="Calibri" w:cs="Arial"/>
                <w:sz w:val="20"/>
                <w:szCs w:val="20"/>
              </w:rPr>
              <w:t>etc</w:t>
            </w:r>
            <w:proofErr w:type="spellEnd"/>
            <w:r w:rsidR="0028556F">
              <w:rPr>
                <w:rFonts w:ascii="Calibri" w:eastAsia="Times New Roman" w:hAnsi="Calibri" w:cs="Arial"/>
                <w:sz w:val="20"/>
                <w:szCs w:val="20"/>
              </w:rPr>
              <w:t xml:space="preserve"> was provided and incorporated into the RFP.</w:t>
            </w:r>
          </w:p>
          <w:p w:rsidR="0028556F" w:rsidRDefault="0028556F" w:rsidP="008B2600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Bid pricing was to be based upon a “per minute” basis.</w:t>
            </w:r>
          </w:p>
          <w:p w:rsidR="008B2600" w:rsidRPr="00FA17BC" w:rsidRDefault="008B2600" w:rsidP="008B2600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A17BC" w:rsidRPr="00FA17BC" w:rsidTr="008D573F">
        <w:tc>
          <w:tcPr>
            <w:tcW w:w="5000" w:type="pct"/>
            <w:gridSpan w:val="3"/>
            <w:shd w:val="clear" w:color="auto" w:fill="D9D9D9"/>
          </w:tcPr>
          <w:p w:rsidR="00FA17BC" w:rsidRPr="00FA17BC" w:rsidRDefault="00FA17BC" w:rsidP="00FA17BC">
            <w:pPr>
              <w:tabs>
                <w:tab w:val="left" w:pos="1954"/>
              </w:tabs>
              <w:spacing w:before="60" w:after="6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b/>
                <w:sz w:val="20"/>
                <w:szCs w:val="20"/>
              </w:rPr>
              <w:t>Bid Development</w:t>
            </w:r>
          </w:p>
        </w:tc>
      </w:tr>
      <w:tr w:rsidR="00FA17BC" w:rsidRPr="00FA17BC" w:rsidTr="008D573F"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73" w:type="pct"/>
            <w:gridSpan w:val="2"/>
            <w:shd w:val="clear" w:color="auto" w:fill="auto"/>
          </w:tcPr>
          <w:p w:rsidR="0028556F" w:rsidRDefault="00FA17BC" w:rsidP="0028556F">
            <w:pPr>
              <w:shd w:val="clear" w:color="auto" w:fill="FFFFFF"/>
              <w:spacing w:before="60" w:after="60" w:line="240" w:lineRule="auto"/>
              <w:outlineLvl w:val="3"/>
              <w:rPr>
                <w:rFonts w:ascii="Calibri" w:eastAsia="Times New Roman" w:hAnsi="Calibri" w:cs="Tahoma"/>
                <w:sz w:val="20"/>
                <w:szCs w:val="20"/>
              </w:rPr>
            </w:pPr>
            <w:r w:rsidRPr="00FA17BC">
              <w:rPr>
                <w:rFonts w:ascii="Calibri" w:eastAsia="Times New Roman" w:hAnsi="Calibri" w:cs="Tahoma"/>
                <w:sz w:val="20"/>
                <w:szCs w:val="20"/>
              </w:rPr>
              <w:t xml:space="preserve">The </w:t>
            </w:r>
            <w:r w:rsidR="00E3039A">
              <w:rPr>
                <w:rFonts w:ascii="Calibri" w:eastAsia="Times New Roman" w:hAnsi="Calibri" w:cs="Tahoma"/>
                <w:sz w:val="20"/>
                <w:szCs w:val="20"/>
              </w:rPr>
              <w:t>contract file contains documentation of</w:t>
            </w:r>
            <w:r w:rsidRPr="00FA17BC">
              <w:rPr>
                <w:rFonts w:ascii="Calibri" w:eastAsia="Times New Roman" w:hAnsi="Calibri" w:cs="Tahoma"/>
                <w:sz w:val="20"/>
                <w:szCs w:val="20"/>
              </w:rPr>
              <w:t xml:space="preserve"> bid development and work </w:t>
            </w:r>
            <w:r>
              <w:rPr>
                <w:rFonts w:ascii="Calibri" w:eastAsia="Times New Roman" w:hAnsi="Calibri" w:cs="Tahoma"/>
                <w:sz w:val="20"/>
                <w:szCs w:val="20"/>
              </w:rPr>
              <w:t xml:space="preserve">completed </w:t>
            </w:r>
            <w:r w:rsidR="00E84634">
              <w:rPr>
                <w:rFonts w:ascii="Calibri" w:eastAsia="Times New Roman" w:hAnsi="Calibri" w:cs="Tahoma"/>
                <w:sz w:val="20"/>
                <w:szCs w:val="20"/>
              </w:rPr>
              <w:t xml:space="preserve">with the </w:t>
            </w:r>
            <w:r w:rsidR="0028556F">
              <w:rPr>
                <w:rFonts w:ascii="Calibri" w:eastAsia="Times New Roman" w:hAnsi="Calibri" w:cs="Tahoma"/>
                <w:sz w:val="20"/>
                <w:szCs w:val="20"/>
              </w:rPr>
              <w:t>lead state, NM, the other user states as well as our major stakeholder</w:t>
            </w:r>
            <w:r w:rsidR="00E84634">
              <w:rPr>
                <w:rFonts w:ascii="Calibri" w:eastAsia="Times New Roman" w:hAnsi="Calibri" w:cs="Tahoma"/>
                <w:sz w:val="20"/>
                <w:szCs w:val="20"/>
              </w:rPr>
              <w:t xml:space="preserve">, </w:t>
            </w:r>
            <w:r w:rsidR="0028556F">
              <w:rPr>
                <w:rFonts w:ascii="Calibri" w:eastAsia="Times New Roman" w:hAnsi="Calibri" w:cs="Tahoma"/>
                <w:sz w:val="20"/>
                <w:szCs w:val="20"/>
              </w:rPr>
              <w:t xml:space="preserve">DSHS. </w:t>
            </w:r>
          </w:p>
          <w:p w:rsidR="006C7786" w:rsidRPr="006C7786" w:rsidRDefault="0028556F" w:rsidP="00E3039A">
            <w:pPr>
              <w:shd w:val="clear" w:color="auto" w:fill="FFFFFF"/>
              <w:spacing w:before="60" w:after="60" w:line="240" w:lineRule="auto"/>
              <w:outlineLvl w:val="3"/>
              <w:rPr>
                <w:rFonts w:ascii="Calibri" w:eastAsia="Times New Roman" w:hAnsi="Calibri" w:cs="Tahoma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</w:rPr>
              <w:t>Most of the development was accomplished via teleconferences and email.</w:t>
            </w:r>
          </w:p>
        </w:tc>
      </w:tr>
      <w:tr w:rsidR="00FA17BC" w:rsidRPr="00FA17BC" w:rsidTr="008D573F"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A797D">
              <w:rPr>
                <w:rFonts w:ascii="Calibri" w:eastAsia="Times New Roman" w:hAnsi="Calibri" w:cs="Arial"/>
                <w:sz w:val="20"/>
                <w:szCs w:val="20"/>
              </w:rPr>
              <w:t>Supplier Diversity Strategy: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73" w:type="pct"/>
            <w:gridSpan w:val="2"/>
            <w:shd w:val="clear" w:color="auto" w:fill="auto"/>
          </w:tcPr>
          <w:p w:rsidR="00FA17BC" w:rsidRPr="005833CD" w:rsidRDefault="00F06433" w:rsidP="00FA17BC">
            <w:pPr>
              <w:spacing w:before="60" w:after="6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Is Certification language provided “Up Front” in the solicitation? </w:t>
            </w:r>
            <w:r w:rsidR="005833CD" w:rsidRPr="00686587">
              <w:rPr>
                <w:rFonts w:ascii="Calibri" w:eastAsia="Times New Roman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84634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Did you include OMWBE in sourcing team? </w:t>
            </w:r>
          </w:p>
          <w:p w:rsidR="00FA17BC" w:rsidRPr="00F06433" w:rsidRDefault="00F06433" w:rsidP="00FA17BC">
            <w:pPr>
              <w:spacing w:before="60" w:after="60" w:line="240" w:lineRule="auto"/>
              <w:rPr>
                <w:rFonts w:ascii="Calibri" w:eastAsia="Times New Roman" w:hAnsi="Calibri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Is a diversity plan included as part of the bid response prior to award (if certified firms are </w:t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subcontractors)? </w:t>
            </w:r>
            <w:r w:rsidR="005833C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5833CD" w:rsidRPr="00F06433">
              <w:rPr>
                <w:rFonts w:ascii="Calibri" w:eastAsia="Times New Roman" w:hAnsi="Calibri" w:cs="Arial"/>
                <w:b/>
                <w:i/>
                <w:color w:val="000000" w:themeColor="text1"/>
                <w:sz w:val="20"/>
                <w:szCs w:val="20"/>
              </w:rPr>
              <w:t>No, however it is standard to the industry for this service to “subcontract” and due to the nature of the</w:t>
            </w:r>
            <w:r w:rsidR="006C0791" w:rsidRPr="00F06433">
              <w:rPr>
                <w:rFonts w:ascii="Calibri" w:eastAsia="Times New Roman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services required</w:t>
            </w:r>
            <w:r w:rsidR="005833CD" w:rsidRPr="00F06433">
              <w:rPr>
                <w:rFonts w:ascii="Calibri" w:eastAsia="Times New Roman" w:hAnsi="Calibri" w:cs="Arial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6C0791" w:rsidRPr="00F06433">
              <w:rPr>
                <w:rFonts w:ascii="Calibri" w:eastAsia="Times New Roman" w:hAnsi="Calibri" w:cs="Arial"/>
                <w:b/>
                <w:i/>
                <w:color w:val="000000" w:themeColor="text1"/>
                <w:sz w:val="20"/>
                <w:szCs w:val="20"/>
              </w:rPr>
              <w:t>both the employees</w:t>
            </w:r>
            <w:r w:rsidR="00D059DE" w:rsidRPr="00F06433">
              <w:rPr>
                <w:rFonts w:ascii="Calibri" w:eastAsia="Times New Roman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(interpreters)</w:t>
            </w:r>
            <w:r w:rsidR="006C0791" w:rsidRPr="00F06433">
              <w:rPr>
                <w:rFonts w:ascii="Calibri" w:eastAsia="Times New Roman" w:hAnsi="Calibri" w:cs="Arial"/>
                <w:b/>
                <w:i/>
                <w:color w:val="000000" w:themeColor="text1"/>
                <w:sz w:val="20"/>
                <w:szCs w:val="20"/>
              </w:rPr>
              <w:t xml:space="preserve"> and the subs </w:t>
            </w:r>
            <w:r w:rsidR="005833CD" w:rsidRPr="00F06433">
              <w:rPr>
                <w:rFonts w:ascii="Calibri" w:eastAsia="Times New Roman" w:hAnsi="Calibri" w:cs="Arial"/>
                <w:b/>
                <w:i/>
                <w:color w:val="000000" w:themeColor="text1"/>
                <w:sz w:val="20"/>
                <w:szCs w:val="20"/>
              </w:rPr>
              <w:t xml:space="preserve">are </w:t>
            </w:r>
            <w:r w:rsidR="005E4403" w:rsidRPr="00F06433">
              <w:rPr>
                <w:rFonts w:ascii="Calibri" w:eastAsia="Times New Roman" w:hAnsi="Calibri" w:cs="Arial"/>
                <w:b/>
                <w:i/>
                <w:color w:val="000000" w:themeColor="text1"/>
                <w:sz w:val="20"/>
                <w:szCs w:val="20"/>
              </w:rPr>
              <w:t xml:space="preserve">typically </w:t>
            </w:r>
            <w:r w:rsidR="005833CD" w:rsidRPr="00F06433">
              <w:rPr>
                <w:rFonts w:ascii="Calibri" w:eastAsia="Times New Roman" w:hAnsi="Calibri" w:cs="Arial"/>
                <w:b/>
                <w:i/>
                <w:color w:val="000000" w:themeColor="text1"/>
                <w:sz w:val="20"/>
                <w:szCs w:val="20"/>
              </w:rPr>
              <w:t>minorities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Does this procurement offer second tier opportunities and reporting? </w:t>
            </w:r>
            <w:r w:rsidRPr="00F06433">
              <w:rPr>
                <w:rFonts w:ascii="Calibri" w:eastAsia="Times New Roman" w:hAnsi="Calibri" w:cs="Arial"/>
                <w:b/>
                <w:i/>
                <w:color w:val="000000" w:themeColor="text1"/>
                <w:sz w:val="20"/>
                <w:szCs w:val="20"/>
              </w:rPr>
              <w:t xml:space="preserve">No </w:t>
            </w:r>
          </w:p>
          <w:p w:rsidR="00FA17BC" w:rsidRPr="00FA17BC" w:rsidRDefault="00FA17BC" w:rsidP="001017C9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A17BC" w:rsidRPr="00FA17BC" w:rsidTr="008D573F"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Peer Review</w:t>
            </w:r>
          </w:p>
        </w:tc>
        <w:tc>
          <w:tcPr>
            <w:tcW w:w="4173" w:type="pct"/>
            <w:gridSpan w:val="2"/>
            <w:shd w:val="clear" w:color="auto" w:fill="auto"/>
          </w:tcPr>
          <w:p w:rsidR="007C667D" w:rsidRPr="007C667D" w:rsidRDefault="007C667D" w:rsidP="007C667D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C667D">
              <w:rPr>
                <w:rFonts w:ascii="Calibri" w:eastAsia="Times New Roman" w:hAnsi="Calibri" w:cs="Arial"/>
                <w:sz w:val="20"/>
                <w:szCs w:val="20"/>
              </w:rPr>
              <w:t>WSCA Board of Directors</w:t>
            </w:r>
          </w:p>
          <w:p w:rsidR="00C15B2F" w:rsidRDefault="007C667D" w:rsidP="007C667D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C667D">
              <w:rPr>
                <w:rFonts w:ascii="Calibri" w:eastAsia="Times New Roman" w:hAnsi="Calibri" w:cs="Arial"/>
                <w:sz w:val="20"/>
                <w:szCs w:val="20"/>
              </w:rPr>
              <w:t xml:space="preserve">State of WA: </w:t>
            </w:r>
            <w:r w:rsidR="0028556F" w:rsidRPr="007C667D">
              <w:rPr>
                <w:rFonts w:ascii="Calibri" w:eastAsia="Times New Roman" w:hAnsi="Calibri" w:cs="Arial"/>
                <w:sz w:val="20"/>
                <w:szCs w:val="20"/>
              </w:rPr>
              <w:t>Connie Stacy, DES; Jason Reed, Patty McDonald and Huan Nguyen, DSHS; and  Elena Safariants, HCA</w:t>
            </w:r>
          </w:p>
          <w:p w:rsidR="00D059DE" w:rsidRPr="007C667D" w:rsidRDefault="00D059DE" w:rsidP="007C667D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Other state’s team members</w:t>
            </w:r>
          </w:p>
        </w:tc>
      </w:tr>
      <w:tr w:rsidR="00FA17BC" w:rsidRPr="00FA17BC" w:rsidTr="008D573F"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</w:r>
            <w:r w:rsidR="000E0B3C">
              <w:rPr>
                <w:rFonts w:ascii="Calibri" w:eastAsia="Times New Roman" w:hAnsi="Calibri" w:cs="Arial"/>
                <w:sz w:val="14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14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Fee</w:t>
            </w:r>
          </w:p>
        </w:tc>
        <w:tc>
          <w:tcPr>
            <w:tcW w:w="4173" w:type="pct"/>
            <w:gridSpan w:val="2"/>
            <w:shd w:val="clear" w:color="auto" w:fill="auto"/>
          </w:tcPr>
          <w:p w:rsidR="00FA17BC" w:rsidRPr="00FA17BC" w:rsidRDefault="0028556F" w:rsidP="0028556F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The </w:t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>Program Administrative Management Fee</w:t>
            </w:r>
            <w:r w:rsidR="0011054D">
              <w:rPr>
                <w:rFonts w:ascii="Calibri" w:eastAsia="Times New Roman" w:hAnsi="Calibri" w:cs="Arial"/>
                <w:sz w:val="20"/>
                <w:szCs w:val="20"/>
              </w:rPr>
              <w:t xml:space="preserve"> .74</w:t>
            </w:r>
            <w:r w:rsidR="00ED7A2B">
              <w:rPr>
                <w:rFonts w:ascii="Calibri" w:eastAsia="Times New Roman" w:hAnsi="Calibri" w:cs="Arial"/>
                <w:sz w:val="20"/>
                <w:szCs w:val="20"/>
              </w:rPr>
              <w:t xml:space="preserve">% </w:t>
            </w:r>
            <w:r w:rsidR="0011054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has been incorporated into the Participating Amendments</w:t>
            </w:r>
          </w:p>
        </w:tc>
      </w:tr>
      <w:tr w:rsidR="00FA17BC" w:rsidRPr="00FA17BC" w:rsidTr="008D573F">
        <w:tc>
          <w:tcPr>
            <w:tcW w:w="5000" w:type="pct"/>
            <w:gridSpan w:val="3"/>
            <w:shd w:val="clear" w:color="auto" w:fill="D9D9D9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bookmarkStart w:id="2" w:name="bid_process"/>
            <w:bookmarkEnd w:id="2"/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Bid Process</w:t>
            </w:r>
          </w:p>
        </w:tc>
      </w:tr>
      <w:tr w:rsidR="00FA17BC" w:rsidRPr="00FA17BC" w:rsidTr="008D573F"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Bid Posted to WEBS:</w:t>
            </w:r>
          </w:p>
        </w:tc>
        <w:tc>
          <w:tcPr>
            <w:tcW w:w="4173" w:type="pct"/>
            <w:gridSpan w:val="2"/>
            <w:shd w:val="clear" w:color="auto" w:fill="auto"/>
          </w:tcPr>
          <w:p w:rsidR="00FA17BC" w:rsidRDefault="00926EF0" w:rsidP="00FA17BC">
            <w:pPr>
              <w:spacing w:before="60" w:after="60" w:line="240" w:lineRule="auto"/>
              <w:ind w:left="1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10/22</w:t>
            </w:r>
            <w:r w:rsidR="00990994">
              <w:rPr>
                <w:rFonts w:ascii="Calibri" w:eastAsia="Times New Roman" w:hAnsi="Calibri" w:cs="Arial"/>
                <w:sz w:val="20"/>
                <w:szCs w:val="20"/>
              </w:rPr>
              <w:t xml:space="preserve">/14 </w:t>
            </w:r>
          </w:p>
          <w:bookmarkStart w:id="3" w:name="_MON_1489237126"/>
          <w:bookmarkEnd w:id="3"/>
          <w:p w:rsidR="00D07E53" w:rsidRPr="00FA17BC" w:rsidRDefault="00D07E53" w:rsidP="00FA17BC">
            <w:pPr>
              <w:spacing w:before="60" w:after="60" w:line="240" w:lineRule="auto"/>
              <w:ind w:left="13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object w:dxaOrig="1513" w:dyaOrig="960">
                <v:shape id="_x0000_i1026" type="#_x0000_t75" style="width:75.6pt;height:48pt" o:ole="">
                  <v:imagedata r:id="rId10" o:title=""/>
                </v:shape>
                <o:OLEObject Type="Embed" ProgID="Word.Document.8" ShapeID="_x0000_i1026" DrawAspect="Icon" ObjectID="_1490597885" r:id="rId11">
                  <o:FieldCodes>\s</o:FieldCodes>
                </o:OLEObject>
              </w:objec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(Attached as Appendix B</w:t>
            </w:r>
            <w:r w:rsidRPr="00D07E53">
              <w:rPr>
                <w:rFonts w:ascii="Calibri" w:eastAsia="Times New Roman" w:hAnsi="Calibri" w:cs="Arial"/>
                <w:b/>
                <w:sz w:val="20"/>
                <w:szCs w:val="20"/>
              </w:rPr>
              <w:t>)</w:t>
            </w:r>
          </w:p>
        </w:tc>
      </w:tr>
      <w:tr w:rsidR="00FA17BC" w:rsidRPr="00FA17BC" w:rsidTr="008D573F"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Pre-Bid: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73" w:type="pct"/>
            <w:gridSpan w:val="2"/>
            <w:shd w:val="clear" w:color="auto" w:fill="auto"/>
          </w:tcPr>
          <w:p w:rsidR="00FA17BC" w:rsidRPr="00FA17BC" w:rsidRDefault="00990994" w:rsidP="00647065">
            <w:pPr>
              <w:spacing w:before="60" w:after="60" w:line="240" w:lineRule="auto"/>
              <w:ind w:left="-14" w:firstLine="14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NM conducted the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prebid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conference 11/12/14, with the team participating by phone if they wished (I forget why I missed it myself)</w:t>
            </w:r>
          </w:p>
        </w:tc>
      </w:tr>
      <w:tr w:rsidR="00FA17BC" w:rsidRPr="00FA17BC" w:rsidTr="008D573F">
        <w:trPr>
          <w:trHeight w:val="60"/>
        </w:trPr>
        <w:tc>
          <w:tcPr>
            <w:tcW w:w="827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Amendment(s):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73" w:type="pct"/>
            <w:gridSpan w:val="2"/>
            <w:shd w:val="clear" w:color="auto" w:fill="auto"/>
          </w:tcPr>
          <w:p w:rsidR="00FA17BC" w:rsidRDefault="00926EF0" w:rsidP="00926EF0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NM posted two amendments</w:t>
            </w:r>
            <w:r w:rsidR="00D07E53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D07E53">
              <w:rPr>
                <w:rFonts w:ascii="Calibri" w:eastAsia="Times New Roman" w:hAnsi="Calibri" w:cs="Arial"/>
                <w:b/>
                <w:sz w:val="20"/>
                <w:szCs w:val="20"/>
              </w:rPr>
              <w:t>(Attached as Appendix C</w:t>
            </w:r>
            <w:r w:rsidR="00D07E53" w:rsidRPr="00D07E53">
              <w:rPr>
                <w:rFonts w:ascii="Calibri" w:eastAsia="Times New Roman" w:hAnsi="Calibri" w:cs="Arial"/>
                <w:b/>
                <w:sz w:val="20"/>
                <w:szCs w:val="20"/>
              </w:rPr>
              <w:t>)</w:t>
            </w:r>
          </w:p>
          <w:bookmarkStart w:id="4" w:name="_MON_1489236628"/>
          <w:bookmarkEnd w:id="4"/>
          <w:p w:rsidR="00926EF0" w:rsidRDefault="00926EF0" w:rsidP="00926EF0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object w:dxaOrig="1513" w:dyaOrig="960">
                <v:shape id="_x0000_i1027" type="#_x0000_t75" style="width:75.6pt;height:48pt" o:ole="">
                  <v:imagedata r:id="rId12" o:title=""/>
                </v:shape>
                <o:OLEObject Type="Embed" ProgID="Word.Document.8" ShapeID="_x0000_i1027" DrawAspect="Icon" ObjectID="_1490597886" r:id="rId13">
                  <o:FieldCodes>\s</o:FieldCodes>
                </o:OLEObject>
              </w:object>
            </w:r>
            <w:bookmarkStart w:id="5" w:name="_MON_1489236661"/>
            <w:bookmarkEnd w:id="5"/>
            <w:r>
              <w:rPr>
                <w:rFonts w:ascii="Calibri" w:eastAsia="Times New Roman" w:hAnsi="Calibri" w:cs="Arial"/>
                <w:sz w:val="20"/>
                <w:szCs w:val="20"/>
              </w:rPr>
              <w:object w:dxaOrig="1513" w:dyaOrig="960">
                <v:shape id="_x0000_i1028" type="#_x0000_t75" style="width:75.6pt;height:48pt" o:ole="">
                  <v:imagedata r:id="rId14" o:title=""/>
                </v:shape>
                <o:OLEObject Type="Embed" ProgID="Word.Document.8" ShapeID="_x0000_i1028" DrawAspect="Icon" ObjectID="_1490597887" r:id="rId15">
                  <o:FieldCodes>\s</o:FieldCodes>
                </o:OLEObject>
              </w:object>
            </w:r>
          </w:p>
          <w:p w:rsidR="00926EF0" w:rsidRDefault="00926EF0" w:rsidP="00FA17BC">
            <w:pPr>
              <w:spacing w:before="60" w:after="60" w:line="240" w:lineRule="auto"/>
              <w:ind w:left="373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422F26" w:rsidRPr="00FA17BC" w:rsidRDefault="00422F26" w:rsidP="00FA17BC">
            <w:pPr>
              <w:spacing w:before="60" w:after="60" w:line="240" w:lineRule="auto"/>
              <w:ind w:left="373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A17BC" w:rsidRPr="00FA17BC" w:rsidTr="008D573F">
        <w:tc>
          <w:tcPr>
            <w:tcW w:w="5000" w:type="pct"/>
            <w:gridSpan w:val="3"/>
            <w:shd w:val="clear" w:color="auto" w:fill="D9D9D9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b/>
                <w:sz w:val="20"/>
                <w:szCs w:val="20"/>
              </w:rPr>
              <w:t>Bid Evaluation—Responsiveness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b/>
                <w:sz w:val="20"/>
                <w:szCs w:val="20"/>
              </w:rPr>
              <w:t>Clarifications and acceptance of Bidder submittals, information, and product offerings were applied uniformly for all Bidders.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Bid Opening: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61" w:type="pct"/>
            <w:shd w:val="clear" w:color="auto" w:fill="auto"/>
          </w:tcPr>
          <w:p w:rsidR="00FA17BC" w:rsidRPr="00FA17BC" w:rsidRDefault="00926EF0" w:rsidP="00FA17BC">
            <w:pPr>
              <w:spacing w:before="60" w:after="60" w:line="240" w:lineRule="auto"/>
              <w:ind w:left="-18" w:firstLine="18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</w:rPr>
              <w:t>12/18/14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Bids Sealed </w:t>
            </w:r>
          </w:p>
        </w:tc>
        <w:tc>
          <w:tcPr>
            <w:tcW w:w="4161" w:type="pct"/>
            <w:shd w:val="clear" w:color="auto" w:fill="auto"/>
          </w:tcPr>
          <w:p w:rsidR="00FA17BC" w:rsidRPr="00FA17BC" w:rsidRDefault="0060436A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ED2387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Rejection letters </w:t>
            </w:r>
          </w:p>
        </w:tc>
        <w:tc>
          <w:tcPr>
            <w:tcW w:w="4161" w:type="pct"/>
            <w:shd w:val="clear" w:color="auto" w:fill="auto"/>
          </w:tcPr>
          <w:p w:rsidR="00FA17BC" w:rsidRDefault="00926EF0" w:rsidP="00FA17B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See </w:t>
            </w:r>
            <w:r w:rsidR="000A797D">
              <w:rPr>
                <w:rFonts w:ascii="Calibri" w:eastAsia="Times New Roman" w:hAnsi="Calibri" w:cs="Times New Roman"/>
                <w:sz w:val="20"/>
                <w:szCs w:val="20"/>
              </w:rPr>
              <w:t xml:space="preserve">Executive Summary which addresses </w:t>
            </w:r>
            <w:r w:rsidR="000A797D" w:rsidRPr="000A79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(attached as Appendix D)</w:t>
            </w:r>
          </w:p>
          <w:bookmarkStart w:id="6" w:name="_MON_1489294538"/>
          <w:bookmarkEnd w:id="6"/>
          <w:p w:rsidR="000A797D" w:rsidRPr="00FA17BC" w:rsidRDefault="00F06433" w:rsidP="00FA17B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object w:dxaOrig="1513" w:dyaOrig="960">
                <v:shape id="_x0000_i1029" type="#_x0000_t75" style="width:75.6pt;height:48pt" o:ole="">
                  <v:imagedata r:id="rId16" o:title=""/>
                </v:shape>
                <o:OLEObject Type="Embed" ProgID="Word.Document.12" ShapeID="_x0000_i1029" DrawAspect="Icon" ObjectID="_1490597888" r:id="rId17">
                  <o:FieldCodes>\s</o:FieldCodes>
                </o:OLEObject>
              </w:objec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Received required submittals</w:t>
            </w:r>
          </w:p>
        </w:tc>
        <w:tc>
          <w:tcPr>
            <w:tcW w:w="4161" w:type="pct"/>
            <w:shd w:val="clear" w:color="auto" w:fill="auto"/>
          </w:tcPr>
          <w:p w:rsidR="00FA17BC" w:rsidRPr="00FA17BC" w:rsidRDefault="0060436A" w:rsidP="00226C9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bookmarkStart w:id="7" w:name="required_submittals"/>
            <w:bookmarkEnd w:id="7"/>
            <w:r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</w:p>
        </w:tc>
      </w:tr>
      <w:tr w:rsidR="00FA17BC" w:rsidRPr="00FA17BC" w:rsidTr="00647065">
        <w:trPr>
          <w:trHeight w:val="611"/>
        </w:trPr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Specification compliance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61" w:type="pct"/>
            <w:shd w:val="clear" w:color="auto" w:fill="auto"/>
          </w:tcPr>
          <w:p w:rsidR="00FE6C3E" w:rsidRPr="00A544EC" w:rsidRDefault="00226C98" w:rsidP="00926EF0">
            <w:p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 bidder took exception to any of the bid requirements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Price Sheet </w:t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compliance</w:t>
            </w:r>
          </w:p>
        </w:tc>
        <w:tc>
          <w:tcPr>
            <w:tcW w:w="4161" w:type="pct"/>
            <w:shd w:val="clear" w:color="auto" w:fill="auto"/>
          </w:tcPr>
          <w:p w:rsidR="00FA17BC" w:rsidRPr="00FA17BC" w:rsidRDefault="00E84634" w:rsidP="00926EF0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All bidders complied 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Other Responsiveness checks</w:t>
            </w:r>
          </w:p>
        </w:tc>
        <w:tc>
          <w:tcPr>
            <w:tcW w:w="4161" w:type="pct"/>
            <w:shd w:val="clear" w:color="auto" w:fill="auto"/>
          </w:tcPr>
          <w:p w:rsidR="00D07E53" w:rsidRDefault="000E0B3C" w:rsidP="00926EF0">
            <w:pPr>
              <w:tabs>
                <w:tab w:val="left" w:pos="1038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NM</w:t>
            </w:r>
            <w:bookmarkStart w:id="8" w:name="_GoBack"/>
            <w:bookmarkEnd w:id="8"/>
            <w:r w:rsidR="00D07E53">
              <w:rPr>
                <w:rFonts w:ascii="Calibri" w:eastAsia="Times New Roman" w:hAnsi="Calibri" w:cs="Arial"/>
                <w:sz w:val="20"/>
                <w:szCs w:val="20"/>
              </w:rPr>
              <w:t xml:space="preserve"> conducted the initial “responsiveness check” which all twelve bidders passed.</w:t>
            </w:r>
          </w:p>
          <w:p w:rsidR="00FA17BC" w:rsidRPr="00FA17BC" w:rsidRDefault="00926EF0" w:rsidP="00926EF0">
            <w:pPr>
              <w:tabs>
                <w:tab w:val="left" w:pos="1038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Mock telephone calls</w:t>
            </w:r>
            <w:r w:rsidR="00D07E53">
              <w:rPr>
                <w:rFonts w:ascii="Calibri" w:eastAsia="Times New Roman" w:hAnsi="Calibri" w:cs="Arial"/>
                <w:sz w:val="20"/>
                <w:szCs w:val="20"/>
              </w:rPr>
              <w:t xml:space="preserve"> we</w:t>
            </w:r>
            <w:r w:rsidR="000A797D">
              <w:rPr>
                <w:rFonts w:ascii="Calibri" w:eastAsia="Times New Roman" w:hAnsi="Calibri" w:cs="Arial"/>
                <w:sz w:val="20"/>
                <w:szCs w:val="20"/>
              </w:rPr>
              <w:t>re conducted in the third phase as addressed in the Executive Summary</w:t>
            </w:r>
          </w:p>
        </w:tc>
      </w:tr>
      <w:tr w:rsidR="00FA17BC" w:rsidRPr="00FA17BC" w:rsidTr="008D573F">
        <w:tc>
          <w:tcPr>
            <w:tcW w:w="5000" w:type="pct"/>
            <w:gridSpan w:val="3"/>
            <w:shd w:val="clear" w:color="auto" w:fill="D9D9D9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Bid Evaluation—Scoring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Evaluation: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61" w:type="pct"/>
            <w:shd w:val="clear" w:color="auto" w:fill="auto"/>
          </w:tcPr>
          <w:p w:rsidR="00C90525" w:rsidRPr="00D07E53" w:rsidRDefault="00D07E53" w:rsidP="00D07E53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7E53">
              <w:rPr>
                <w:rFonts w:ascii="Calibri" w:eastAsia="Times New Roman" w:hAnsi="Calibri" w:cs="Arial"/>
                <w:sz w:val="20"/>
                <w:szCs w:val="20"/>
              </w:rPr>
              <w:t>The stakeholder team scored the non-cost factors independently, then met in N</w:t>
            </w:r>
            <w:r w:rsidR="000A797D">
              <w:rPr>
                <w:rFonts w:ascii="Calibri" w:eastAsia="Times New Roman" w:hAnsi="Calibri" w:cs="Arial"/>
                <w:sz w:val="20"/>
                <w:szCs w:val="20"/>
              </w:rPr>
              <w:t xml:space="preserve">M 01/13 and 14/2015 and further evaluated/determine a consensus score. </w:t>
            </w:r>
            <w:r w:rsidRPr="00D07E53">
              <w:rPr>
                <w:rFonts w:ascii="Calibri" w:eastAsia="Times New Roman" w:hAnsi="Calibri" w:cs="Arial"/>
                <w:sz w:val="20"/>
                <w:szCs w:val="20"/>
              </w:rPr>
              <w:t xml:space="preserve"> NM conducted the scoring for</w:t>
            </w:r>
            <w:r w:rsidR="000A797D">
              <w:rPr>
                <w:rFonts w:ascii="Calibri" w:eastAsia="Times New Roman" w:hAnsi="Calibri" w:cs="Arial"/>
                <w:sz w:val="20"/>
                <w:szCs w:val="20"/>
              </w:rPr>
              <w:t xml:space="preserve"> the cost factors independently which they did not reveal to the team until after the non-cost scoring was conducted.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Scoring:</w:t>
            </w:r>
          </w:p>
        </w:tc>
        <w:tc>
          <w:tcPr>
            <w:tcW w:w="4161" w:type="pct"/>
            <w:shd w:val="clear" w:color="auto" w:fill="auto"/>
          </w:tcPr>
          <w:p w:rsidR="006B4D9C" w:rsidRPr="000A797D" w:rsidRDefault="00D07E53" w:rsidP="00584130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The Evaluation Commi</w:t>
            </w:r>
            <w:r w:rsidR="000A797D">
              <w:rPr>
                <w:rFonts w:ascii="Calibri" w:eastAsia="Times New Roman" w:hAnsi="Calibri" w:cs="Times New Roman"/>
                <w:sz w:val="20"/>
                <w:szCs w:val="20"/>
              </w:rPr>
              <w:t xml:space="preserve">ttee’s report is embedded below, and is attached </w:t>
            </w:r>
            <w:r w:rsidR="000A797D" w:rsidRPr="000A79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 Appendix E</w:t>
            </w:r>
          </w:p>
          <w:bookmarkStart w:id="9" w:name="_MON_1489237037"/>
          <w:bookmarkEnd w:id="9"/>
          <w:p w:rsidR="00D07E53" w:rsidRDefault="00D07E53" w:rsidP="00584130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object w:dxaOrig="1513" w:dyaOrig="960">
                <v:shape id="_x0000_i1030" type="#_x0000_t75" style="width:75.6pt;height:48pt" o:ole="">
                  <v:imagedata r:id="rId18" o:title=""/>
                </v:shape>
                <o:OLEObject Type="Embed" ProgID="Word.Document.12" ShapeID="_x0000_i1030" DrawAspect="Icon" ObjectID="_1490597889" r:id="rId19">
                  <o:FieldCodes>\s</o:FieldCodes>
                </o:OLEObject>
              </w:object>
            </w:r>
          </w:p>
          <w:p w:rsidR="00FA17BC" w:rsidRPr="00FA17BC" w:rsidRDefault="00FA17BC" w:rsidP="00647065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17BC" w:rsidRPr="00FA17BC" w:rsidTr="008D573F">
        <w:tc>
          <w:tcPr>
            <w:tcW w:w="5000" w:type="pct"/>
            <w:gridSpan w:val="3"/>
            <w:shd w:val="clear" w:color="auto" w:fill="D9D9D9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Bid Evaluation—Responsibility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Past Performance</w:t>
            </w:r>
          </w:p>
        </w:tc>
        <w:tc>
          <w:tcPr>
            <w:tcW w:w="4161" w:type="pct"/>
            <w:shd w:val="clear" w:color="auto" w:fill="auto"/>
          </w:tcPr>
          <w:p w:rsidR="006B4D9C" w:rsidRPr="00FA17BC" w:rsidRDefault="000A797D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References were required and scored</w:t>
            </w:r>
          </w:p>
          <w:p w:rsidR="00FA17BC" w:rsidRPr="00FA17BC" w:rsidRDefault="00FA17BC" w:rsidP="00DC739D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A17BC" w:rsidRPr="00FA17BC" w:rsidTr="008D573F">
        <w:trPr>
          <w:trHeight w:val="710"/>
        </w:trPr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Qualifications</w:t>
            </w:r>
          </w:p>
        </w:tc>
        <w:tc>
          <w:tcPr>
            <w:tcW w:w="4161" w:type="pct"/>
            <w:shd w:val="clear" w:color="auto" w:fill="auto"/>
          </w:tcPr>
          <w:p w:rsidR="00FA17BC" w:rsidRPr="00FA17BC" w:rsidRDefault="000A797D" w:rsidP="0038307B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Bidders were required to meet the minimum “technical requirements”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OMWBE Evaluation: 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61" w:type="pct"/>
            <w:shd w:val="clear" w:color="auto" w:fill="auto"/>
          </w:tcPr>
          <w:p w:rsidR="00FA17BC" w:rsidRDefault="00A75126" w:rsidP="00FA17BC">
            <w:p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Because </w:t>
            </w:r>
            <w:r w:rsidR="00FA17BC" w:rsidRPr="00FA17BC">
              <w:rPr>
                <w:rFonts w:ascii="Calibri" w:eastAsia="Times New Roman" w:hAnsi="Calibri" w:cs="Times New Roman"/>
                <w:sz w:val="20"/>
                <w:szCs w:val="20"/>
              </w:rPr>
              <w:t>Washington procurement law does not allow for a preference or advantage to minority (MBE) or women (WBE) businesses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FA17BC" w:rsidRPr="00FA17B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DC739D">
              <w:rPr>
                <w:rFonts w:ascii="Calibri" w:eastAsia="Times New Roman" w:hAnsi="Calibri" w:cs="Times New Roman"/>
                <w:sz w:val="20"/>
                <w:szCs w:val="20"/>
              </w:rPr>
              <w:t>RFP</w:t>
            </w:r>
            <w:proofErr w:type="gramEnd"/>
            <w:r w:rsidR="00FA17BC" w:rsidRPr="00FA17BC">
              <w:rPr>
                <w:rFonts w:ascii="Calibri" w:eastAsia="Times New Roman" w:hAnsi="Calibri" w:cs="Times New Roman"/>
                <w:sz w:val="20"/>
                <w:szCs w:val="20"/>
              </w:rPr>
              <w:t>#0</w:t>
            </w:r>
            <w:r w:rsidR="000A797D">
              <w:rPr>
                <w:rFonts w:ascii="Calibri" w:eastAsia="Times New Roman" w:hAnsi="Calibri" w:cs="Times New Roman"/>
                <w:sz w:val="20"/>
                <w:szCs w:val="20"/>
              </w:rPr>
              <w:t>56</w:t>
            </w:r>
            <w:r w:rsidR="00DC739D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  <w:r w:rsidR="00FA17BC" w:rsidRPr="00FA17BC">
              <w:rPr>
                <w:rFonts w:ascii="Calibri" w:eastAsia="Times New Roman" w:hAnsi="Calibri" w:cs="Times New Roman"/>
                <w:sz w:val="20"/>
                <w:szCs w:val="20"/>
              </w:rPr>
              <w:t xml:space="preserve"> did not give any evaluation preferences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for MWBE Certifications</w:t>
            </w:r>
            <w:r w:rsidR="00DC739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FA17BC" w:rsidRPr="00FA17B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A75126" w:rsidRPr="00FA17BC" w:rsidRDefault="005F38F1" w:rsidP="00FA17BC">
            <w:p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  <w:r w:rsidR="00A75126">
              <w:rPr>
                <w:rFonts w:ascii="Calibri" w:eastAsia="Times New Roman" w:hAnsi="Calibri" w:cs="Times New Roman"/>
                <w:sz w:val="20"/>
                <w:szCs w:val="20"/>
              </w:rPr>
              <w:t>y its nature, this service is 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rovided primarily by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minorities,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however</w:t>
            </w:r>
            <w:r w:rsidR="00A7512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business ownershi</w:t>
            </w:r>
            <w:r w:rsidR="00902A4A">
              <w:rPr>
                <w:rFonts w:ascii="Calibri" w:eastAsia="Times New Roman" w:hAnsi="Calibri" w:cs="Times New Roman"/>
                <w:sz w:val="20"/>
                <w:szCs w:val="20"/>
              </w:rPr>
              <w:t xml:space="preserve">p by </w:t>
            </w:r>
            <w:proofErr w:type="spellStart"/>
            <w:r w:rsidR="00902A4A">
              <w:rPr>
                <w:rFonts w:ascii="Calibri" w:eastAsia="Times New Roman" w:hAnsi="Calibri" w:cs="Times New Roman"/>
                <w:sz w:val="20"/>
                <w:szCs w:val="20"/>
              </w:rPr>
              <w:t>mwbes</w:t>
            </w:r>
            <w:proofErr w:type="spellEnd"/>
            <w:r w:rsidR="00902A4A">
              <w:rPr>
                <w:rFonts w:ascii="Calibri" w:eastAsia="Times New Roman" w:hAnsi="Calibri" w:cs="Times New Roman"/>
                <w:sz w:val="20"/>
                <w:szCs w:val="20"/>
              </w:rPr>
              <w:t xml:space="preserve"> is not the standard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0E0B3C">
              <w:rPr>
                <w:rFonts w:ascii="Calibri" w:eastAsia="Times New Roman" w:hAnsi="Calibri" w:cs="Times New Roman"/>
                <w:sz w:val="20"/>
                <w:szCs w:val="20"/>
              </w:rPr>
              <w:t xml:space="preserve"> We will, however, work with the contractors to identify subcontractor participation.</w:t>
            </w:r>
          </w:p>
          <w:p w:rsidR="00FA17BC" w:rsidRPr="00FA17BC" w:rsidRDefault="00FA17BC" w:rsidP="004554C6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CONCLUSION:</w:t>
            </w:r>
          </w:p>
        </w:tc>
        <w:tc>
          <w:tcPr>
            <w:tcW w:w="4161" w:type="pct"/>
            <w:shd w:val="clear" w:color="auto" w:fill="auto"/>
          </w:tcPr>
          <w:p w:rsidR="00FA17BC" w:rsidRPr="00FA17BC" w:rsidRDefault="000A797D" w:rsidP="00FA17BC">
            <w:p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See below</w:t>
            </w:r>
          </w:p>
        </w:tc>
      </w:tr>
      <w:tr w:rsidR="00FA17BC" w:rsidRPr="00FA17BC" w:rsidTr="008D573F">
        <w:tc>
          <w:tcPr>
            <w:tcW w:w="5000" w:type="pct"/>
            <w:gridSpan w:val="3"/>
            <w:shd w:val="clear" w:color="auto" w:fill="D9D9D9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Results &amp; Recommendation</w:t>
            </w:r>
          </w:p>
        </w:tc>
      </w:tr>
      <w:tr w:rsidR="000A797D" w:rsidRPr="00FA17BC" w:rsidTr="008D573F">
        <w:tc>
          <w:tcPr>
            <w:tcW w:w="839" w:type="pct"/>
            <w:gridSpan w:val="2"/>
            <w:shd w:val="clear" w:color="auto" w:fill="auto"/>
          </w:tcPr>
          <w:p w:rsidR="000A797D" w:rsidRPr="00FA17BC" w:rsidRDefault="000A797D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Award Recommendation:</w:t>
            </w:r>
          </w:p>
        </w:tc>
        <w:tc>
          <w:tcPr>
            <w:tcW w:w="4161" w:type="pct"/>
            <w:shd w:val="clear" w:color="auto" w:fill="auto"/>
          </w:tcPr>
          <w:p w:rsidR="000A797D" w:rsidRPr="00FA17BC" w:rsidRDefault="000A797D" w:rsidP="00654A9F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See Executive Summary attached. </w: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t>The competitive process conducted by the state of New Mexico meets our state’s competitive procurement requirements.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Savings:</w:t>
            </w:r>
          </w:p>
        </w:tc>
        <w:tc>
          <w:tcPr>
            <w:tcW w:w="4161" w:type="pct"/>
            <w:shd w:val="clear" w:color="auto" w:fill="auto"/>
          </w:tcPr>
          <w:p w:rsidR="000D5345" w:rsidRPr="00FA17BC" w:rsidRDefault="000A797D" w:rsidP="000A797D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Based upon the bid prices received, it is anticipated our state will realize savings of approx. $200,000. An added bonus is that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Voiance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is offering their handheld phones at no cost which DSHS anticipates will save their agency approx. $1000.00 per month.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Recommendation: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61" w:type="pct"/>
            <w:shd w:val="clear" w:color="auto" w:fill="auto"/>
          </w:tcPr>
          <w:p w:rsidR="007F1DF5" w:rsidRDefault="000A797D" w:rsidP="00F06433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Support the award recommendation in the Executive Summary</w:t>
            </w:r>
            <w:r w:rsidR="00F0643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06433" w:rsidRPr="00F06433">
              <w:rPr>
                <w:rFonts w:ascii="Calibri" w:eastAsia="Times New Roman" w:hAnsi="Calibri" w:cs="Times New Roman"/>
                <w:b/>
                <w:sz w:val="20"/>
                <w:szCs w:val="20"/>
              </w:rPr>
              <w:t>(Appendix D)</w:t>
            </w:r>
            <w:r w:rsidR="00F0643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by signing the Participating Addendums to each of the three contractors attached </w:t>
            </w:r>
            <w:r w:rsidR="00F06433">
              <w:rPr>
                <w:rFonts w:ascii="Calibri" w:eastAsia="Times New Roman" w:hAnsi="Calibri" w:cs="Times New Roman"/>
                <w:b/>
                <w:sz w:val="20"/>
                <w:szCs w:val="20"/>
              </w:rPr>
              <w:t>(Appendix F</w:t>
            </w:r>
            <w:r w:rsidRPr="000A79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</w:p>
          <w:p w:rsidR="00ED375A" w:rsidRDefault="00ED375A" w:rsidP="00F06433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ED375A" w:rsidRPr="00FA17BC" w:rsidRDefault="00ED375A" w:rsidP="00F06433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 draft CCI is attached as Appendix G</w:t>
            </w:r>
          </w:p>
        </w:tc>
      </w:tr>
      <w:tr w:rsidR="00FA17BC" w:rsidRPr="00FA17BC" w:rsidTr="008D573F">
        <w:tc>
          <w:tcPr>
            <w:tcW w:w="5000" w:type="pct"/>
            <w:gridSpan w:val="3"/>
            <w:shd w:val="clear" w:color="auto" w:fill="D9D9D9"/>
          </w:tcPr>
          <w:p w:rsidR="00FA17BC" w:rsidRPr="00FA17BC" w:rsidRDefault="00FA17BC" w:rsidP="000A797D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Award Activities</w:t>
            </w:r>
            <w:r w:rsidR="00104858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</w:t>
            </w:r>
            <w:r w:rsidR="00104858" w:rsidRPr="00104858">
              <w:rPr>
                <w:rFonts w:ascii="Calibri" w:eastAsia="Times New Roman" w:hAnsi="Calibri" w:cs="Arial"/>
                <w:b/>
                <w:color w:val="C00000"/>
                <w:sz w:val="20"/>
                <w:szCs w:val="20"/>
              </w:rPr>
              <w:t xml:space="preserve">NOT TO OCCUR UNTIL AFTER MANAGEMENT REVIEW/APPROVAL 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Implementation Plan</w:t>
            </w:r>
          </w:p>
        </w:tc>
        <w:tc>
          <w:tcPr>
            <w:tcW w:w="4161" w:type="pct"/>
            <w:shd w:val="clear" w:color="auto" w:fill="auto"/>
          </w:tcPr>
          <w:p w:rsidR="00FA17BC" w:rsidRPr="00FA17BC" w:rsidRDefault="00FA17BC" w:rsidP="00FA17BC">
            <w:pPr>
              <w:numPr>
                <w:ilvl w:val="0"/>
                <w:numId w:val="1"/>
              </w:numPr>
              <w:spacing w:before="60" w:after="60" w:line="240" w:lineRule="auto"/>
              <w:ind w:left="373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Solicitation document has been amended as follows to create the contracts:</w:t>
            </w:r>
          </w:p>
          <w:tbl>
            <w:tblPr>
              <w:tblW w:w="0" w:type="auto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3181"/>
            </w:tblGrid>
            <w:tr w:rsidR="00FA17BC" w:rsidRPr="00FA17BC" w:rsidTr="00927CF8">
              <w:tc>
                <w:tcPr>
                  <w:tcW w:w="3181" w:type="dxa"/>
                </w:tcPr>
                <w:p w:rsidR="00FA17BC" w:rsidRPr="00FA17BC" w:rsidRDefault="00FA17BC" w:rsidP="00FA17BC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ind w:left="189" w:hanging="180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1" w:type="dxa"/>
                </w:tcPr>
                <w:p w:rsidR="00FA17BC" w:rsidRPr="00FA17BC" w:rsidRDefault="00FA17BC" w:rsidP="00FA17BC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ind w:left="189" w:hanging="180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FA17BC" w:rsidRPr="00FA17BC" w:rsidRDefault="00FA17BC" w:rsidP="00FA17BC">
            <w:pPr>
              <w:numPr>
                <w:ilvl w:val="0"/>
                <w:numId w:val="1"/>
              </w:numPr>
              <w:spacing w:before="60" w:after="60" w:line="240" w:lineRule="auto"/>
              <w:ind w:left="373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Model Contract has been updated to reflect the following:</w:t>
            </w:r>
          </w:p>
          <w:p w:rsidR="00FA17BC" w:rsidRPr="00FA17BC" w:rsidRDefault="00FA17BC" w:rsidP="00FA17BC">
            <w:pPr>
              <w:numPr>
                <w:ilvl w:val="0"/>
                <w:numId w:val="3"/>
              </w:numPr>
              <w:spacing w:before="60" w:after="60" w:line="240" w:lineRule="auto"/>
              <w:ind w:left="733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Cover Page: </w:t>
            </w:r>
          </w:p>
          <w:p w:rsidR="00FA17BC" w:rsidRPr="00FA17BC" w:rsidRDefault="00FA17BC" w:rsidP="00FA17BC">
            <w:pPr>
              <w:numPr>
                <w:ilvl w:val="0"/>
                <w:numId w:val="3"/>
              </w:numPr>
              <w:spacing w:before="60" w:after="60" w:line="240" w:lineRule="auto"/>
              <w:ind w:left="73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Document Header: </w:t>
            </w:r>
          </w:p>
          <w:p w:rsidR="00FA17BC" w:rsidRPr="00FA17BC" w:rsidRDefault="00FA17BC" w:rsidP="00FA17BC">
            <w:pPr>
              <w:numPr>
                <w:ilvl w:val="0"/>
                <w:numId w:val="3"/>
              </w:numPr>
              <w:spacing w:before="60" w:after="60" w:line="240" w:lineRule="auto"/>
              <w:ind w:left="733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Summary of Award and Contract Signatures:</w:t>
            </w:r>
          </w:p>
          <w:p w:rsidR="00FA17BC" w:rsidRPr="00737743" w:rsidRDefault="00FA17BC" w:rsidP="00FA17BC">
            <w:pPr>
              <w:numPr>
                <w:ilvl w:val="0"/>
                <w:numId w:val="1"/>
              </w:numPr>
              <w:spacing w:before="60" w:after="60" w:line="240" w:lineRule="auto"/>
              <w:ind w:left="373"/>
              <w:rPr>
                <w:rFonts w:ascii="Calibri" w:eastAsia="Times New Roman" w:hAnsi="Calibri" w:cs="Arial"/>
                <w:sz w:val="20"/>
                <w:szCs w:val="20"/>
              </w:rPr>
            </w:pPr>
            <w:r w:rsidRPr="00737743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743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737743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Pr="00737743">
              <w:rPr>
                <w:rFonts w:ascii="Calibri" w:eastAsia="Times New Roman" w:hAnsi="Calibri" w:cs="Arial"/>
                <w:sz w:val="20"/>
                <w:szCs w:val="20"/>
              </w:rPr>
              <w:t xml:space="preserve">Capture above changes and applicable specifics in Award Letters </w:t>
            </w:r>
            <w:r w:rsidR="001067A1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7A1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="001067A1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97492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737743">
              <w:rPr>
                <w:rFonts w:ascii="Calibri" w:eastAsia="Times New Roman" w:hAnsi="Calibri" w:cs="Arial"/>
                <w:sz w:val="20"/>
                <w:szCs w:val="20"/>
              </w:rPr>
              <w:t>Obtain Contract Signatures.</w:t>
            </w:r>
          </w:p>
          <w:p w:rsidR="00FA17BC" w:rsidRPr="00FA17BC" w:rsidRDefault="001067A1" w:rsidP="00FA17BC">
            <w:pPr>
              <w:numPr>
                <w:ilvl w:val="0"/>
                <w:numId w:val="1"/>
              </w:numPr>
              <w:spacing w:before="60" w:after="60" w:line="240" w:lineRule="auto"/>
              <w:ind w:left="373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>Countersign w/Manager</w:t>
            </w:r>
          </w:p>
          <w:p w:rsidR="00FA17BC" w:rsidRPr="00FA17BC" w:rsidRDefault="001067A1" w:rsidP="00FA17BC">
            <w:pPr>
              <w:numPr>
                <w:ilvl w:val="0"/>
                <w:numId w:val="1"/>
              </w:numPr>
              <w:spacing w:before="60" w:after="60" w:line="240" w:lineRule="auto"/>
              <w:ind w:left="373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>Make electronic copies.</w:t>
            </w:r>
          </w:p>
          <w:p w:rsidR="00FA17BC" w:rsidRPr="00FA17BC" w:rsidRDefault="001067A1" w:rsidP="00FA17BC">
            <w:pPr>
              <w:numPr>
                <w:ilvl w:val="0"/>
                <w:numId w:val="1"/>
              </w:numPr>
              <w:spacing w:before="60" w:after="60" w:line="240" w:lineRule="auto"/>
              <w:ind w:left="373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>Email to Contractors.</w:t>
            </w:r>
          </w:p>
          <w:p w:rsidR="00FA17BC" w:rsidRPr="00FA17BC" w:rsidRDefault="001067A1" w:rsidP="00FA17BC">
            <w:pPr>
              <w:numPr>
                <w:ilvl w:val="0"/>
                <w:numId w:val="1"/>
              </w:numPr>
              <w:spacing w:before="60" w:after="60" w:line="240" w:lineRule="auto"/>
              <w:ind w:left="373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>File originals in Contract File (electronic).</w:t>
            </w:r>
          </w:p>
          <w:p w:rsidR="00FA17BC" w:rsidRPr="00FA17BC" w:rsidRDefault="001067A1" w:rsidP="00FA17BC">
            <w:pPr>
              <w:numPr>
                <w:ilvl w:val="0"/>
                <w:numId w:val="1"/>
              </w:numPr>
              <w:spacing w:before="60" w:after="60" w:line="240" w:lineRule="auto"/>
              <w:ind w:left="373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>File original signatures in Contract File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WEBS</w:t>
            </w:r>
          </w:p>
        </w:tc>
        <w:tc>
          <w:tcPr>
            <w:tcW w:w="4161" w:type="pct"/>
            <w:shd w:val="clear" w:color="auto" w:fill="auto"/>
          </w:tcPr>
          <w:p w:rsidR="00FA17BC" w:rsidRPr="00FA17BC" w:rsidRDefault="001067A1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Notify bidders of the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apparent successful bidder/</w:t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>award via WEBS</w:t>
            </w:r>
          </w:p>
          <w:p w:rsidR="00FA17BC" w:rsidRPr="00FA17BC" w:rsidRDefault="001067A1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Once contract award has been finalized, archive bids in WEBS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Communication</w:t>
            </w:r>
          </w:p>
        </w:tc>
        <w:tc>
          <w:tcPr>
            <w:tcW w:w="4161" w:type="pct"/>
            <w:shd w:val="clear" w:color="auto" w:fill="auto"/>
          </w:tcPr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Send rejection letter to disqualified bidders.</w:t>
            </w:r>
          </w:p>
          <w:p w:rsidR="00FA17BC" w:rsidRPr="00FA17BC" w:rsidRDefault="001067A1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Send apparent success</w:t>
            </w:r>
            <w:r w:rsidR="00AB1A84">
              <w:rPr>
                <w:rFonts w:ascii="Calibri" w:eastAsia="Times New Roman" w:hAnsi="Calibri" w:cs="Arial"/>
                <w:sz w:val="20"/>
                <w:szCs w:val="20"/>
              </w:rPr>
              <w:t>ful bidders announcement letter to all bidders</w:t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A17BC" w:rsidRDefault="001067A1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AB1A84">
              <w:rPr>
                <w:rFonts w:ascii="Calibri" w:eastAsia="Times New Roman" w:hAnsi="Calibri" w:cs="Arial"/>
                <w:sz w:val="20"/>
                <w:szCs w:val="20"/>
              </w:rPr>
              <w:t>Conduct any debriefs requested</w:t>
            </w:r>
          </w:p>
          <w:p w:rsidR="00240C9F" w:rsidRPr="00FA17BC" w:rsidRDefault="00240C9F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AB1A84">
              <w:rPr>
                <w:rFonts w:ascii="Calibri" w:eastAsia="Times New Roman" w:hAnsi="Calibri" w:cs="Arial"/>
                <w:sz w:val="20"/>
                <w:szCs w:val="20"/>
              </w:rPr>
              <w:t>Send Award announcement to all bidders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Email UM a brief award announcement for Bi-Weekly Broadcast</w:t>
            </w:r>
          </w:p>
          <w:p w:rsidR="00FA17BC" w:rsidRPr="00FA17BC" w:rsidRDefault="00FA17BC" w:rsidP="00995A13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PCMS </w:t>
            </w:r>
          </w:p>
        </w:tc>
        <w:tc>
          <w:tcPr>
            <w:tcW w:w="4161" w:type="pct"/>
            <w:shd w:val="clear" w:color="auto" w:fill="auto"/>
          </w:tcPr>
          <w:p w:rsidR="0021065D" w:rsidRDefault="00995A13" w:rsidP="0021065D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5A13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13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995A13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Populate PCMS Info Tab </w:t>
            </w:r>
          </w:p>
          <w:p w:rsidR="0021065D" w:rsidRPr="00FA17BC" w:rsidRDefault="0021065D" w:rsidP="0021065D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5A13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13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995A13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Populate PCMS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Management Fee </w:t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Tab 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5A13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13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995A13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Complete PCMS Expanded Description Tab</w:t>
            </w:r>
          </w:p>
          <w:p w:rsidR="00FA17BC" w:rsidRPr="00FA17BC" w:rsidRDefault="00FA17BC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Add Web remark in the PCMS Remarks Tab announcing the award of the contract</w:t>
            </w:r>
          </w:p>
          <w:p w:rsidR="00FA17BC" w:rsidRPr="00FA17BC" w:rsidRDefault="00FA17BC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Add at least 5-FAQ remarks in the PCMS Remarks Tab 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Complete PCMS Internet Tab to include relevant search terms 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Complete PCMS Commodities Tab 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Complete PCMS Vendors Tab 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Complete PCMS Customer Tab 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Complete PCMS Fees Tab </w:t>
            </w:r>
          </w:p>
          <w:p w:rsidR="00FA17BC" w:rsidRPr="00FA17BC" w:rsidRDefault="00FA17BC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Complete PCMS WBE/MBE Percent</w:t>
            </w:r>
            <w:r w:rsidR="001067A1">
              <w:rPr>
                <w:rFonts w:ascii="Calibri" w:eastAsia="Times New Roman" w:hAnsi="Calibri" w:cs="Arial"/>
                <w:sz w:val="20"/>
                <w:szCs w:val="20"/>
              </w:rPr>
              <w:t>age</w:t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Include relevant search terms in the PCMS Internet Tab</w:t>
            </w:r>
          </w:p>
          <w:p w:rsidR="00FA17BC" w:rsidRPr="00FA17BC" w:rsidRDefault="00FA17BC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   (Tip: For best results, ask your contractor(s) to provide search terms)</w:t>
            </w:r>
          </w:p>
        </w:tc>
      </w:tr>
      <w:tr w:rsidR="00FA17BC" w:rsidRPr="00FA17BC" w:rsidTr="008D573F">
        <w:tc>
          <w:tcPr>
            <w:tcW w:w="839" w:type="pct"/>
            <w:gridSpan w:val="2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Post Contract to GA Website</w:t>
            </w:r>
          </w:p>
          <w:p w:rsidR="00FA17BC" w:rsidRPr="00FA17BC" w:rsidRDefault="00FA17BC" w:rsidP="00FA17BC">
            <w:pPr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Link to: </w:t>
            </w:r>
            <w:hyperlink r:id="rId20" w:history="1">
              <w:r w:rsidRPr="00FA17BC">
                <w:rPr>
                  <w:rFonts w:ascii="Calibri" w:eastAsia="Times New Roman" w:hAnsi="Calibri" w:cs="Times New Roman"/>
                  <w:sz w:val="20"/>
                  <w:szCs w:val="20"/>
                </w:rPr>
                <w:t>Current Contract Portal Training</w:t>
              </w:r>
            </w:hyperlink>
          </w:p>
        </w:tc>
        <w:tc>
          <w:tcPr>
            <w:tcW w:w="4161" w:type="pct"/>
            <w:shd w:val="clear" w:color="auto" w:fill="auto"/>
          </w:tcPr>
          <w:p w:rsidR="00FA17BC" w:rsidRPr="00FA17BC" w:rsidRDefault="00FA17BC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Copy the following files into the G:\Shared Info\INTERNET folder: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31616D">
              <w:rPr>
                <w:rFonts w:ascii="Calibri" w:eastAsia="Times New Roman" w:hAnsi="Calibri" w:cs="Arial"/>
                <w:sz w:val="20"/>
                <w:szCs w:val="20"/>
              </w:rPr>
              <w:t xml:space="preserve"> Copy Contract file (01714</w:t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c.doc or pdf) 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31616D">
              <w:rPr>
                <w:rFonts w:ascii="Calibri" w:eastAsia="Times New Roman" w:hAnsi="Calibri" w:cs="Arial"/>
                <w:sz w:val="20"/>
                <w:szCs w:val="20"/>
              </w:rPr>
              <w:t xml:space="preserve"> Copy the price sheet (01714</w:t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p.doc or </w:t>
            </w:r>
            <w:proofErr w:type="spellStart"/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>xls</w:t>
            </w:r>
            <w:proofErr w:type="spellEnd"/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or pdf) 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31616D">
              <w:rPr>
                <w:rFonts w:ascii="Calibri" w:eastAsia="Times New Roman" w:hAnsi="Calibri" w:cs="Arial"/>
                <w:sz w:val="20"/>
                <w:szCs w:val="20"/>
              </w:rPr>
              <w:t xml:space="preserve"> Copy the specification (01714</w:t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s.doc or </w:t>
            </w:r>
            <w:proofErr w:type="spellStart"/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>xls</w:t>
            </w:r>
            <w:proofErr w:type="spellEnd"/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, or pdf) if applicable 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31616D">
              <w:rPr>
                <w:rFonts w:ascii="Calibri" w:eastAsia="Times New Roman" w:hAnsi="Calibri" w:cs="Arial"/>
                <w:sz w:val="20"/>
                <w:szCs w:val="20"/>
              </w:rPr>
              <w:t xml:space="preserve"> Copy the bid tab (01714</w:t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t.doc or </w:t>
            </w:r>
            <w:proofErr w:type="spellStart"/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>xls</w:t>
            </w:r>
            <w:proofErr w:type="spellEnd"/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or pdf) 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31616D">
              <w:rPr>
                <w:rFonts w:ascii="Calibri" w:eastAsia="Times New Roman" w:hAnsi="Calibri" w:cs="Arial"/>
                <w:sz w:val="20"/>
                <w:szCs w:val="20"/>
              </w:rPr>
              <w:t xml:space="preserve"> Copy the bid document (01714</w:t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b.doc or </w:t>
            </w:r>
            <w:proofErr w:type="spellStart"/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>xls</w:t>
            </w:r>
            <w:proofErr w:type="spellEnd"/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, or pdf ) </w:t>
            </w:r>
          </w:p>
          <w:p w:rsidR="00FA17BC" w:rsidRPr="00FA17BC" w:rsidRDefault="00995A13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="0031616D">
              <w:rPr>
                <w:rFonts w:ascii="Calibri" w:eastAsia="Times New Roman" w:hAnsi="Calibri" w:cs="Arial"/>
                <w:sz w:val="20"/>
                <w:szCs w:val="20"/>
              </w:rPr>
              <w:t xml:space="preserve"> Copy the bid Amendment (01714</w:t>
            </w:r>
            <w:r w:rsidR="00FA17BC"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a.doc or pdf ) </w:t>
            </w:r>
          </w:p>
          <w:p w:rsidR="00FA17BC" w:rsidRPr="00FA17BC" w:rsidRDefault="00FA17BC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trike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Frequently Aske</w:t>
            </w:r>
            <w:r w:rsidR="0031616D">
              <w:rPr>
                <w:rFonts w:ascii="Calibri" w:eastAsia="Times New Roman" w:hAnsi="Calibri" w:cs="Arial"/>
                <w:sz w:val="20"/>
                <w:szCs w:val="20"/>
              </w:rPr>
              <w:t>d Questions (FAQ) document (01714</w:t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f.doc or </w:t>
            </w:r>
            <w:proofErr w:type="spellStart"/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xls</w:t>
            </w:r>
            <w:proofErr w:type="spellEnd"/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or pdf)</w:t>
            </w:r>
            <w:r w:rsidRPr="00FA17BC">
              <w:rPr>
                <w:rFonts w:ascii="Calibri" w:eastAsia="Times New Roman" w:hAnsi="Calibri" w:cs="Arial"/>
                <w:strike/>
                <w:sz w:val="20"/>
                <w:szCs w:val="20"/>
              </w:rPr>
              <w:t xml:space="preserve"> </w:t>
            </w:r>
          </w:p>
          <w:p w:rsidR="00FA17BC" w:rsidRPr="00FA17BC" w:rsidRDefault="00FA17BC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</w:r>
            <w:r w:rsidR="000E0B3C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Copy the award memo to </w:t>
            </w:r>
            <w:r w:rsidR="0031616D">
              <w:rPr>
                <w:rFonts w:ascii="Calibri" w:eastAsia="Times New Roman" w:hAnsi="Calibri" w:cs="Arial"/>
                <w:sz w:val="20"/>
                <w:szCs w:val="20"/>
              </w:rPr>
              <w:t>file &amp; checklist document (01714</w:t>
            </w:r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m. doc or </w:t>
            </w:r>
            <w:proofErr w:type="spellStart"/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>xls</w:t>
            </w:r>
            <w:proofErr w:type="spellEnd"/>
            <w:r w:rsidRPr="00FA17BC">
              <w:rPr>
                <w:rFonts w:ascii="Calibri" w:eastAsia="Times New Roman" w:hAnsi="Calibri" w:cs="Arial"/>
                <w:sz w:val="20"/>
                <w:szCs w:val="20"/>
              </w:rPr>
              <w:t xml:space="preserve"> or pdf) </w:t>
            </w:r>
          </w:p>
          <w:p w:rsidR="00FA17BC" w:rsidRPr="00FA17BC" w:rsidRDefault="00FA17BC" w:rsidP="00FA17BC">
            <w:pPr>
              <w:spacing w:before="60" w:after="60" w:line="240" w:lineRule="auto"/>
              <w:ind w:left="-18" w:firstLine="18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A17BC" w:rsidRDefault="00FA17BC"/>
    <w:sectPr w:rsidR="00FA17B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BC" w:rsidRDefault="00FA17BC" w:rsidP="00FA17BC">
      <w:pPr>
        <w:spacing w:after="0" w:line="240" w:lineRule="auto"/>
      </w:pPr>
      <w:r>
        <w:separator/>
      </w:r>
    </w:p>
  </w:endnote>
  <w:endnote w:type="continuationSeparator" w:id="0">
    <w:p w:rsidR="00FA17BC" w:rsidRDefault="00FA17BC" w:rsidP="00FA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BC" w:rsidRDefault="00FA17BC" w:rsidP="00FA17BC">
      <w:pPr>
        <w:spacing w:after="0" w:line="240" w:lineRule="auto"/>
      </w:pPr>
      <w:r>
        <w:separator/>
      </w:r>
    </w:p>
  </w:footnote>
  <w:footnote w:type="continuationSeparator" w:id="0">
    <w:p w:rsidR="00FA17BC" w:rsidRDefault="00FA17BC" w:rsidP="00FA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BC" w:rsidRPr="008F63C9" w:rsidRDefault="00FA17BC" w:rsidP="008F63C9">
    <w:pPr>
      <w:pStyle w:val="Header"/>
      <w:tabs>
        <w:tab w:val="clear" w:pos="9360"/>
        <w:tab w:val="right" w:pos="8640"/>
      </w:tabs>
      <w:rPr>
        <w:sz w:val="28"/>
        <w:szCs w:val="28"/>
      </w:rPr>
    </w:pPr>
    <w:r>
      <w:rPr>
        <w:rFonts w:ascii="Calibri" w:hAnsi="Calibri" w:cs="Arial"/>
        <w:noProof/>
        <w:sz w:val="40"/>
      </w:rPr>
      <w:drawing>
        <wp:inline distT="0" distB="0" distL="0" distR="0" wp14:anchorId="6759A4CC" wp14:editId="75141872">
          <wp:extent cx="3124200" cy="525780"/>
          <wp:effectExtent l="0" t="0" r="0" b="7620"/>
          <wp:docPr id="1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3C9">
      <w:tab/>
    </w:r>
    <w:r w:rsidR="008F63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9C2"/>
    <w:multiLevelType w:val="hybridMultilevel"/>
    <w:tmpl w:val="326814EE"/>
    <w:lvl w:ilvl="0" w:tplc="7FD22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6896"/>
    <w:multiLevelType w:val="hybridMultilevel"/>
    <w:tmpl w:val="05E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45DC3"/>
    <w:multiLevelType w:val="hybridMultilevel"/>
    <w:tmpl w:val="BC0E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F36"/>
    <w:multiLevelType w:val="hybridMultilevel"/>
    <w:tmpl w:val="18DC1E8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C2E4DAA"/>
    <w:multiLevelType w:val="hybridMultilevel"/>
    <w:tmpl w:val="4F724DCE"/>
    <w:lvl w:ilvl="0" w:tplc="B3ECEA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5F81"/>
    <w:multiLevelType w:val="hybridMultilevel"/>
    <w:tmpl w:val="B8540844"/>
    <w:lvl w:ilvl="0" w:tplc="04090003">
      <w:start w:val="1"/>
      <w:numFmt w:val="bullet"/>
      <w:lvlText w:val="o"/>
      <w:lvlJc w:val="left"/>
      <w:pPr>
        <w:ind w:left="6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2DCF0FDE"/>
    <w:multiLevelType w:val="hybridMultilevel"/>
    <w:tmpl w:val="02665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C7757"/>
    <w:multiLevelType w:val="hybridMultilevel"/>
    <w:tmpl w:val="48BA9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22354"/>
    <w:multiLevelType w:val="hybridMultilevel"/>
    <w:tmpl w:val="06B80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DC0A96"/>
    <w:multiLevelType w:val="hybridMultilevel"/>
    <w:tmpl w:val="81A065B0"/>
    <w:lvl w:ilvl="0" w:tplc="525617C4">
      <w:start w:val="1"/>
      <w:numFmt w:val="decimal"/>
      <w:lvlText w:val="%1."/>
      <w:lvlJc w:val="left"/>
      <w:pPr>
        <w:ind w:left="378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73BA07BB"/>
    <w:multiLevelType w:val="hybridMultilevel"/>
    <w:tmpl w:val="7E6C69A4"/>
    <w:lvl w:ilvl="0" w:tplc="525617C4">
      <w:start w:val="1"/>
      <w:numFmt w:val="decimal"/>
      <w:lvlText w:val="%1."/>
      <w:lvlJc w:val="left"/>
      <w:pPr>
        <w:ind w:left="378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73F67DCA"/>
    <w:multiLevelType w:val="hybridMultilevel"/>
    <w:tmpl w:val="A9C8E7DA"/>
    <w:lvl w:ilvl="0" w:tplc="A62C761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BC"/>
    <w:rsid w:val="00053F4F"/>
    <w:rsid w:val="000572FF"/>
    <w:rsid w:val="000A797D"/>
    <w:rsid w:val="000B38F8"/>
    <w:rsid w:val="000D5345"/>
    <w:rsid w:val="000E0B3C"/>
    <w:rsid w:val="001017C9"/>
    <w:rsid w:val="00104858"/>
    <w:rsid w:val="001067A1"/>
    <w:rsid w:val="0011054D"/>
    <w:rsid w:val="001241FD"/>
    <w:rsid w:val="0016469B"/>
    <w:rsid w:val="001B22C2"/>
    <w:rsid w:val="001C02F0"/>
    <w:rsid w:val="001C1F90"/>
    <w:rsid w:val="001D3668"/>
    <w:rsid w:val="00200F6C"/>
    <w:rsid w:val="00206FEE"/>
    <w:rsid w:val="0021065D"/>
    <w:rsid w:val="002212E9"/>
    <w:rsid w:val="00226C98"/>
    <w:rsid w:val="00240C9F"/>
    <w:rsid w:val="0028556F"/>
    <w:rsid w:val="00285898"/>
    <w:rsid w:val="002A3E2C"/>
    <w:rsid w:val="002B2346"/>
    <w:rsid w:val="002D5AC4"/>
    <w:rsid w:val="002F792D"/>
    <w:rsid w:val="002F7E9C"/>
    <w:rsid w:val="003063E2"/>
    <w:rsid w:val="003145CE"/>
    <w:rsid w:val="0031616D"/>
    <w:rsid w:val="00336275"/>
    <w:rsid w:val="003770AF"/>
    <w:rsid w:val="0038307B"/>
    <w:rsid w:val="00385AED"/>
    <w:rsid w:val="003970FA"/>
    <w:rsid w:val="003F272E"/>
    <w:rsid w:val="003F3790"/>
    <w:rsid w:val="00422F26"/>
    <w:rsid w:val="00432920"/>
    <w:rsid w:val="004554C6"/>
    <w:rsid w:val="00472237"/>
    <w:rsid w:val="004730B8"/>
    <w:rsid w:val="004730DC"/>
    <w:rsid w:val="0049181B"/>
    <w:rsid w:val="004A7FB2"/>
    <w:rsid w:val="004B2F8A"/>
    <w:rsid w:val="004C3B0F"/>
    <w:rsid w:val="004E7ABA"/>
    <w:rsid w:val="00561A77"/>
    <w:rsid w:val="005833CD"/>
    <w:rsid w:val="00584130"/>
    <w:rsid w:val="0059281C"/>
    <w:rsid w:val="005A7AFC"/>
    <w:rsid w:val="005C4125"/>
    <w:rsid w:val="005C5D46"/>
    <w:rsid w:val="005E4403"/>
    <w:rsid w:val="005F38F1"/>
    <w:rsid w:val="0060436A"/>
    <w:rsid w:val="00632715"/>
    <w:rsid w:val="00644F97"/>
    <w:rsid w:val="00647065"/>
    <w:rsid w:val="00654A9F"/>
    <w:rsid w:val="006573D3"/>
    <w:rsid w:val="00673D10"/>
    <w:rsid w:val="006752F0"/>
    <w:rsid w:val="00686587"/>
    <w:rsid w:val="006B4D9C"/>
    <w:rsid w:val="006C0791"/>
    <w:rsid w:val="006C7786"/>
    <w:rsid w:val="006F7B42"/>
    <w:rsid w:val="007021A4"/>
    <w:rsid w:val="00711259"/>
    <w:rsid w:val="00730938"/>
    <w:rsid w:val="00737743"/>
    <w:rsid w:val="00737BFF"/>
    <w:rsid w:val="00744441"/>
    <w:rsid w:val="00752D8F"/>
    <w:rsid w:val="00791069"/>
    <w:rsid w:val="007C667D"/>
    <w:rsid w:val="007D1F3B"/>
    <w:rsid w:val="007F1DF5"/>
    <w:rsid w:val="00831134"/>
    <w:rsid w:val="00831786"/>
    <w:rsid w:val="00832AA6"/>
    <w:rsid w:val="0086245F"/>
    <w:rsid w:val="008742D5"/>
    <w:rsid w:val="008816B4"/>
    <w:rsid w:val="008B2600"/>
    <w:rsid w:val="008D573F"/>
    <w:rsid w:val="008F63C9"/>
    <w:rsid w:val="00902A4A"/>
    <w:rsid w:val="009158CD"/>
    <w:rsid w:val="00926EF0"/>
    <w:rsid w:val="00934A54"/>
    <w:rsid w:val="00946158"/>
    <w:rsid w:val="00974922"/>
    <w:rsid w:val="00990994"/>
    <w:rsid w:val="00995A13"/>
    <w:rsid w:val="00A07AEC"/>
    <w:rsid w:val="00A10582"/>
    <w:rsid w:val="00A51525"/>
    <w:rsid w:val="00A544EC"/>
    <w:rsid w:val="00A75126"/>
    <w:rsid w:val="00A7685A"/>
    <w:rsid w:val="00AB1A84"/>
    <w:rsid w:val="00AD5C44"/>
    <w:rsid w:val="00B03EAB"/>
    <w:rsid w:val="00B17877"/>
    <w:rsid w:val="00B65708"/>
    <w:rsid w:val="00B96673"/>
    <w:rsid w:val="00BB1B1B"/>
    <w:rsid w:val="00BC6BDC"/>
    <w:rsid w:val="00BD0821"/>
    <w:rsid w:val="00BD7EE4"/>
    <w:rsid w:val="00C012CC"/>
    <w:rsid w:val="00C14D1A"/>
    <w:rsid w:val="00C15B2F"/>
    <w:rsid w:val="00C7200D"/>
    <w:rsid w:val="00C72E58"/>
    <w:rsid w:val="00C90525"/>
    <w:rsid w:val="00C956D9"/>
    <w:rsid w:val="00CA4A2E"/>
    <w:rsid w:val="00D059DE"/>
    <w:rsid w:val="00D07E53"/>
    <w:rsid w:val="00D42382"/>
    <w:rsid w:val="00D55D3F"/>
    <w:rsid w:val="00D9030B"/>
    <w:rsid w:val="00DA5CEE"/>
    <w:rsid w:val="00DB2A70"/>
    <w:rsid w:val="00DC739D"/>
    <w:rsid w:val="00DD2BB7"/>
    <w:rsid w:val="00E0676E"/>
    <w:rsid w:val="00E2302D"/>
    <w:rsid w:val="00E3039A"/>
    <w:rsid w:val="00E6387F"/>
    <w:rsid w:val="00E84634"/>
    <w:rsid w:val="00E967D6"/>
    <w:rsid w:val="00ED2387"/>
    <w:rsid w:val="00ED375A"/>
    <w:rsid w:val="00ED7A2B"/>
    <w:rsid w:val="00F0089B"/>
    <w:rsid w:val="00F06433"/>
    <w:rsid w:val="00F32543"/>
    <w:rsid w:val="00F56DAF"/>
    <w:rsid w:val="00F678FA"/>
    <w:rsid w:val="00F74861"/>
    <w:rsid w:val="00FA17BC"/>
    <w:rsid w:val="00FE6C3E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BC"/>
  </w:style>
  <w:style w:type="paragraph" w:styleId="Footer">
    <w:name w:val="footer"/>
    <w:basedOn w:val="Normal"/>
    <w:link w:val="FooterChar"/>
    <w:uiPriority w:val="99"/>
    <w:unhideWhenUsed/>
    <w:rsid w:val="00FA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BC"/>
  </w:style>
  <w:style w:type="paragraph" w:styleId="BalloonText">
    <w:name w:val="Balloon Text"/>
    <w:basedOn w:val="Normal"/>
    <w:link w:val="BalloonTextChar"/>
    <w:uiPriority w:val="99"/>
    <w:semiHidden/>
    <w:unhideWhenUsed/>
    <w:rsid w:val="00FA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BC"/>
  </w:style>
  <w:style w:type="paragraph" w:styleId="Footer">
    <w:name w:val="footer"/>
    <w:basedOn w:val="Normal"/>
    <w:link w:val="FooterChar"/>
    <w:uiPriority w:val="99"/>
    <w:unhideWhenUsed/>
    <w:rsid w:val="00FA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BC"/>
  </w:style>
  <w:style w:type="paragraph" w:styleId="BalloonText">
    <w:name w:val="Balloon Text"/>
    <w:basedOn w:val="Normal"/>
    <w:link w:val="BalloonTextChar"/>
    <w:uiPriority w:val="99"/>
    <w:semiHidden/>
    <w:unhideWhenUsed/>
    <w:rsid w:val="00FA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2.doc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yperlink" Target="file:///C:\OSP%20Desk%20Manual\01%20-%20Training%20Materials\Training%20Library\CCP\CCP%20Training-c.pp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3.doc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3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Mott, Sheila (DES)</dc:creator>
  <cp:lastModifiedBy>Stacy, Connie (DES)</cp:lastModifiedBy>
  <cp:revision>9</cp:revision>
  <cp:lastPrinted>2015-03-31T15:29:00Z</cp:lastPrinted>
  <dcterms:created xsi:type="dcterms:W3CDTF">2015-03-30T22:20:00Z</dcterms:created>
  <dcterms:modified xsi:type="dcterms:W3CDTF">2015-04-15T17:12:00Z</dcterms:modified>
</cp:coreProperties>
</file>