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8CB7B" w14:textId="77777777" w:rsidR="00AB5913" w:rsidRPr="004A07B9" w:rsidRDefault="00AB5913" w:rsidP="00AB5913">
      <w:pPr>
        <w:jc w:val="center"/>
        <w:rPr>
          <w:rFonts w:ascii="Arial" w:hAnsi="Arial" w:cs="Arial"/>
          <w:sz w:val="20"/>
          <w:szCs w:val="20"/>
        </w:rPr>
      </w:pPr>
      <w:bookmarkStart w:id="0" w:name="_Toc31093251"/>
      <w:bookmarkStart w:id="1" w:name="_Toc42057991"/>
      <w:bookmarkStart w:id="2" w:name="_Toc42057956"/>
    </w:p>
    <w:p w14:paraId="584FDF89" w14:textId="56C2B622" w:rsidR="003B2922" w:rsidRPr="00F62DFC" w:rsidRDefault="004A07B9" w:rsidP="003B2922">
      <w:pPr>
        <w:pBdr>
          <w:between w:val="single" w:sz="4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4A07B9">
        <w:rPr>
          <w:rFonts w:ascii="Arial" w:hAnsi="Arial" w:cs="Arial"/>
          <w:b/>
          <w:sz w:val="28"/>
          <w:szCs w:val="28"/>
        </w:rPr>
        <w:t>Contract</w:t>
      </w:r>
      <w:r w:rsidR="00A621EC">
        <w:rPr>
          <w:rFonts w:ascii="Arial" w:hAnsi="Arial" w:cs="Arial"/>
          <w:b/>
          <w:sz w:val="28"/>
          <w:szCs w:val="28"/>
        </w:rPr>
        <w:t xml:space="preserve"> #</w:t>
      </w:r>
      <w:r w:rsidRPr="004A07B9">
        <w:rPr>
          <w:rFonts w:ascii="Arial" w:hAnsi="Arial" w:cs="Arial"/>
          <w:b/>
          <w:sz w:val="28"/>
          <w:szCs w:val="28"/>
        </w:rPr>
        <w:t xml:space="preserve"> </w:t>
      </w:r>
      <w:r w:rsidR="00A621EC" w:rsidRPr="00A621EC">
        <w:rPr>
          <w:rFonts w:ascii="Arial" w:hAnsi="Arial" w:cs="Arial"/>
          <w:b/>
          <w:sz w:val="28"/>
          <w:szCs w:val="28"/>
        </w:rPr>
        <w:t>0</w:t>
      </w:r>
      <w:r w:rsidR="00CA71D8">
        <w:rPr>
          <w:rFonts w:ascii="Arial" w:hAnsi="Arial" w:cs="Arial"/>
          <w:b/>
          <w:sz w:val="28"/>
          <w:szCs w:val="28"/>
        </w:rPr>
        <w:t>9821</w:t>
      </w:r>
      <w:r w:rsidR="00A621EC">
        <w:rPr>
          <w:rFonts w:ascii="Arial" w:hAnsi="Arial" w:cs="Arial"/>
          <w:b/>
          <w:sz w:val="28"/>
          <w:szCs w:val="28"/>
        </w:rPr>
        <w:t>,</w:t>
      </w:r>
      <w:r w:rsidR="00A621EC" w:rsidRPr="00A621EC">
        <w:rPr>
          <w:rFonts w:ascii="Arial" w:hAnsi="Arial" w:cs="Arial"/>
          <w:b/>
          <w:sz w:val="28"/>
          <w:szCs w:val="28"/>
        </w:rPr>
        <w:t xml:space="preserve"> </w:t>
      </w:r>
      <w:r w:rsidR="00CA71D8">
        <w:rPr>
          <w:rFonts w:ascii="Arial" w:hAnsi="Arial" w:cs="Arial"/>
          <w:b/>
          <w:sz w:val="28"/>
          <w:szCs w:val="28"/>
        </w:rPr>
        <w:t xml:space="preserve">NASPO </w:t>
      </w:r>
      <w:r w:rsidR="00A621EC" w:rsidRPr="00A621EC">
        <w:rPr>
          <w:rFonts w:ascii="Arial" w:hAnsi="Arial" w:cs="Arial"/>
          <w:b/>
          <w:sz w:val="28"/>
          <w:szCs w:val="28"/>
        </w:rPr>
        <w:t>Spoken Language Interpreter Services,</w:t>
      </w:r>
      <w:r w:rsidR="00CA71D8">
        <w:rPr>
          <w:rFonts w:ascii="Arial" w:hAnsi="Arial" w:cs="Arial"/>
          <w:b/>
          <w:sz w:val="28"/>
          <w:szCs w:val="28"/>
        </w:rPr>
        <w:t xml:space="preserve"> </w:t>
      </w:r>
      <w:r w:rsidR="00A621EC" w:rsidRPr="00A621EC">
        <w:rPr>
          <w:rFonts w:ascii="Arial" w:hAnsi="Arial" w:cs="Arial"/>
          <w:b/>
          <w:sz w:val="28"/>
          <w:szCs w:val="28"/>
        </w:rPr>
        <w:t>Over the Phone (OPI) and Video Remote (VRI) Solutio</w:t>
      </w:r>
      <w:r w:rsidR="003B2922">
        <w:rPr>
          <w:rFonts w:ascii="Arial" w:hAnsi="Arial" w:cs="Arial"/>
          <w:b/>
          <w:sz w:val="28"/>
          <w:szCs w:val="28"/>
        </w:rPr>
        <w:t>n</w:t>
      </w:r>
    </w:p>
    <w:p w14:paraId="0348085D" w14:textId="77777777" w:rsidR="00F62DFC" w:rsidRDefault="00F62DFC" w:rsidP="004A07B9">
      <w:pPr>
        <w:pBdr>
          <w:between w:val="single" w:sz="4" w:space="1" w:color="auto"/>
        </w:pBdr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2"/>
        <w:gridCol w:w="4850"/>
      </w:tblGrid>
      <w:tr w:rsidR="00F62DFC" w:rsidRPr="00DE107F" w14:paraId="4386E01B" w14:textId="77777777" w:rsidTr="009C18A9">
        <w:trPr>
          <w:trHeight w:val="1187"/>
        </w:trPr>
        <w:tc>
          <w:tcPr>
            <w:tcW w:w="4466" w:type="dxa"/>
            <w:shd w:val="clear" w:color="auto" w:fill="auto"/>
            <w:vAlign w:val="center"/>
          </w:tcPr>
          <w:p w14:paraId="7D75912D" w14:textId="77777777" w:rsidR="00F62DFC" w:rsidRPr="00DE107F" w:rsidRDefault="00F62DFC" w:rsidP="003B2922">
            <w:pPr>
              <w:overflowPunct/>
              <w:autoSpaceDE/>
              <w:autoSpaceDN/>
              <w:adjustRightInd/>
              <w:spacing w:after="120" w:line="27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E107F">
              <w:rPr>
                <w:rFonts w:ascii="Arial" w:hAnsi="Arial" w:cs="Arial"/>
                <w:bCs/>
                <w:sz w:val="20"/>
                <w:szCs w:val="20"/>
              </w:rPr>
              <w:t>DES Contract Specialist:</w:t>
            </w:r>
          </w:p>
        </w:tc>
        <w:tc>
          <w:tcPr>
            <w:tcW w:w="4894" w:type="dxa"/>
            <w:shd w:val="clear" w:color="auto" w:fill="auto"/>
          </w:tcPr>
          <w:p w14:paraId="224F70CD" w14:textId="77777777" w:rsidR="00E06903" w:rsidRPr="00DE107F" w:rsidRDefault="00E06903" w:rsidP="003B2922">
            <w:pPr>
              <w:overflowPunct/>
              <w:autoSpaceDE/>
              <w:autoSpaceDN/>
              <w:adjustRightInd/>
              <w:spacing w:line="27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A71FD8" w14:textId="1DF5817C" w:rsidR="00F62DFC" w:rsidRPr="00DE107F" w:rsidRDefault="00E06903" w:rsidP="003B2922">
            <w:pPr>
              <w:overflowPunct/>
              <w:autoSpaceDE/>
              <w:autoSpaceDN/>
              <w:adjustRightInd/>
              <w:spacing w:line="27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E107F">
              <w:rPr>
                <w:rFonts w:ascii="Arial" w:hAnsi="Arial" w:cs="Arial"/>
                <w:bCs/>
                <w:sz w:val="20"/>
                <w:szCs w:val="20"/>
              </w:rPr>
              <w:t xml:space="preserve">Antoinette </w:t>
            </w:r>
            <w:r w:rsidR="00CA71D8" w:rsidRPr="00DE107F">
              <w:rPr>
                <w:rFonts w:ascii="Arial" w:hAnsi="Arial" w:cs="Arial"/>
                <w:bCs/>
                <w:sz w:val="20"/>
                <w:szCs w:val="20"/>
              </w:rPr>
              <w:t>Wynne</w:t>
            </w:r>
            <w:r w:rsidR="00F62DFC" w:rsidRPr="00DE107F">
              <w:rPr>
                <w:rFonts w:ascii="Arial" w:hAnsi="Arial" w:cs="Arial"/>
                <w:bCs/>
                <w:sz w:val="20"/>
                <w:szCs w:val="20"/>
              </w:rPr>
              <w:t>, Contracts Specialist</w:t>
            </w:r>
          </w:p>
          <w:p w14:paraId="127D843A" w14:textId="366D64DC" w:rsidR="00F62DFC" w:rsidRPr="00DE107F" w:rsidRDefault="00A621EC" w:rsidP="003B2922">
            <w:pPr>
              <w:overflowPunct/>
              <w:autoSpaceDE/>
              <w:autoSpaceDN/>
              <w:adjustRightInd/>
              <w:spacing w:line="27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E107F">
              <w:rPr>
                <w:rFonts w:ascii="Arial" w:hAnsi="Arial" w:cs="Arial"/>
                <w:bCs/>
                <w:sz w:val="20"/>
                <w:szCs w:val="20"/>
              </w:rPr>
              <w:t>Contracts &amp;</w:t>
            </w:r>
            <w:r w:rsidR="00F62DFC" w:rsidRPr="00DE107F">
              <w:rPr>
                <w:rFonts w:ascii="Arial" w:hAnsi="Arial" w:cs="Arial"/>
                <w:bCs/>
                <w:sz w:val="20"/>
                <w:szCs w:val="20"/>
              </w:rPr>
              <w:t xml:space="preserve"> Procurement</w:t>
            </w:r>
            <w:r w:rsidRPr="00DE107F">
              <w:rPr>
                <w:rFonts w:ascii="Arial" w:hAnsi="Arial" w:cs="Arial"/>
                <w:bCs/>
                <w:sz w:val="20"/>
                <w:szCs w:val="20"/>
              </w:rPr>
              <w:t xml:space="preserve"> Division</w:t>
            </w:r>
          </w:p>
          <w:p w14:paraId="744667FA" w14:textId="77777777" w:rsidR="00E06903" w:rsidRPr="00DE107F" w:rsidRDefault="00E06903" w:rsidP="003B2922">
            <w:pPr>
              <w:overflowPunct/>
              <w:autoSpaceDE/>
              <w:autoSpaceDN/>
              <w:adjustRightInd/>
              <w:spacing w:line="27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E107F">
              <w:rPr>
                <w:rFonts w:ascii="Arial" w:hAnsi="Arial" w:cs="Arial"/>
                <w:bCs/>
                <w:sz w:val="20"/>
                <w:szCs w:val="20"/>
              </w:rPr>
              <w:t>Phone: 360 407 9390</w:t>
            </w:r>
          </w:p>
          <w:p w14:paraId="4C0FE9E4" w14:textId="1DC31C79" w:rsidR="00F62DFC" w:rsidRPr="00DE107F" w:rsidRDefault="00E06903" w:rsidP="003B2922">
            <w:pPr>
              <w:overflowPunct/>
              <w:autoSpaceDE/>
              <w:autoSpaceDN/>
              <w:adjustRightInd/>
              <w:spacing w:line="27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E107F">
              <w:rPr>
                <w:rFonts w:ascii="Arial" w:hAnsi="Arial" w:cs="Arial"/>
                <w:bCs/>
                <w:sz w:val="20"/>
                <w:szCs w:val="20"/>
              </w:rPr>
              <w:t xml:space="preserve">E-mail: </w:t>
            </w:r>
            <w:hyperlink r:id="rId12" w:history="1">
              <w:r w:rsidR="00CA71D8" w:rsidRPr="00DE107F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antoinette.wynne@des.wa.gov</w:t>
              </w:r>
            </w:hyperlink>
          </w:p>
          <w:p w14:paraId="198CA446" w14:textId="77777777" w:rsidR="00E06903" w:rsidRPr="00DE107F" w:rsidRDefault="00E06903" w:rsidP="003B2922">
            <w:pPr>
              <w:overflowPunct/>
              <w:autoSpaceDE/>
              <w:autoSpaceDN/>
              <w:adjustRightInd/>
              <w:spacing w:line="27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28503B02" w14:textId="77777777" w:rsidR="00F62DFC" w:rsidRPr="00DE107F" w:rsidRDefault="00F62DFC" w:rsidP="004A07B9">
      <w:pPr>
        <w:pBdr>
          <w:between w:val="single" w:sz="4" w:space="1" w:color="auto"/>
        </w:pBdr>
        <w:rPr>
          <w:rFonts w:ascii="Arial" w:hAnsi="Arial" w:cs="Arial"/>
          <w:sz w:val="20"/>
          <w:szCs w:val="20"/>
        </w:rPr>
      </w:pPr>
    </w:p>
    <w:bookmarkEnd w:id="0"/>
    <w:bookmarkEnd w:id="1"/>
    <w:bookmarkEnd w:id="2"/>
    <w:p w14:paraId="610D5F40" w14:textId="23938A36" w:rsidR="0022010C" w:rsidRPr="00DE107F" w:rsidRDefault="0022010C" w:rsidP="0022010C">
      <w:pPr>
        <w:tabs>
          <w:tab w:val="left" w:pos="0"/>
          <w:tab w:val="left" w:pos="1402"/>
          <w:tab w:val="left" w:pos="2994"/>
          <w:tab w:val="right" w:pos="6480"/>
          <w:tab w:val="left" w:pos="6570"/>
          <w:tab w:val="left" w:pos="7200"/>
        </w:tabs>
        <w:overflowPunct/>
        <w:autoSpaceDE/>
        <w:autoSpaceDN/>
        <w:adjustRightInd/>
        <w:spacing w:after="240"/>
        <w:rPr>
          <w:rFonts w:ascii="Arial" w:hAnsi="Arial" w:cs="Arial"/>
          <w:b/>
          <w:caps/>
          <w:sz w:val="20"/>
          <w:szCs w:val="20"/>
        </w:rPr>
      </w:pPr>
      <w:r w:rsidRPr="00DE107F">
        <w:rPr>
          <w:rFonts w:ascii="Arial" w:hAnsi="Arial" w:cs="Arial"/>
          <w:b/>
          <w:caps/>
          <w:sz w:val="20"/>
          <w:szCs w:val="20"/>
        </w:rPr>
        <w:t>contract Scope</w:t>
      </w:r>
    </w:p>
    <w:p w14:paraId="590C12A9" w14:textId="46B2609A" w:rsidR="0022010C" w:rsidRPr="00DE107F" w:rsidRDefault="00686A13" w:rsidP="00DE107F">
      <w:pPr>
        <w:overflowPunct/>
        <w:autoSpaceDE/>
        <w:autoSpaceDN/>
        <w:adjustRightInd/>
        <w:spacing w:line="278" w:lineRule="auto"/>
        <w:jc w:val="both"/>
        <w:rPr>
          <w:rFonts w:ascii="Arial" w:hAnsi="Arial" w:cs="Arial"/>
          <w:sz w:val="20"/>
          <w:szCs w:val="20"/>
        </w:rPr>
      </w:pPr>
      <w:r w:rsidRPr="00DE107F">
        <w:rPr>
          <w:rFonts w:ascii="Arial" w:hAnsi="Arial" w:cs="Arial"/>
          <w:sz w:val="20"/>
          <w:szCs w:val="20"/>
        </w:rPr>
        <w:t xml:space="preserve">The Department of Enterprise Services (DES) has signed Participating Addendums (PA) with </w:t>
      </w:r>
      <w:r w:rsidR="0022010C" w:rsidRPr="00DE107F">
        <w:rPr>
          <w:rFonts w:ascii="Arial" w:hAnsi="Arial" w:cs="Arial"/>
          <w:sz w:val="20"/>
          <w:szCs w:val="20"/>
        </w:rPr>
        <w:t xml:space="preserve">Contractors on this </w:t>
      </w:r>
      <w:r w:rsidR="00542F0B" w:rsidRPr="00DE107F">
        <w:rPr>
          <w:rFonts w:ascii="Arial" w:hAnsi="Arial" w:cs="Arial"/>
          <w:sz w:val="20"/>
          <w:szCs w:val="20"/>
        </w:rPr>
        <w:t>NASPO</w:t>
      </w:r>
      <w:r w:rsidR="0022010C" w:rsidRPr="00DE107F">
        <w:rPr>
          <w:rFonts w:ascii="Arial" w:hAnsi="Arial" w:cs="Arial"/>
          <w:sz w:val="20"/>
          <w:szCs w:val="20"/>
        </w:rPr>
        <w:t xml:space="preserve"> </w:t>
      </w:r>
      <w:r w:rsidR="00542F0B" w:rsidRPr="00DE107F">
        <w:rPr>
          <w:rFonts w:ascii="Arial" w:hAnsi="Arial" w:cs="Arial"/>
          <w:sz w:val="20"/>
          <w:szCs w:val="20"/>
        </w:rPr>
        <w:t xml:space="preserve">Cooperative </w:t>
      </w:r>
      <w:r w:rsidRPr="00DE107F">
        <w:rPr>
          <w:rFonts w:ascii="Arial" w:hAnsi="Arial" w:cs="Arial"/>
          <w:sz w:val="20"/>
          <w:szCs w:val="20"/>
        </w:rPr>
        <w:t xml:space="preserve">to </w:t>
      </w:r>
      <w:r w:rsidR="0022010C" w:rsidRPr="00DE107F">
        <w:rPr>
          <w:rFonts w:ascii="Arial" w:hAnsi="Arial" w:cs="Arial"/>
          <w:sz w:val="20"/>
          <w:szCs w:val="20"/>
        </w:rPr>
        <w:t xml:space="preserve">provide </w:t>
      </w:r>
      <w:r w:rsidR="00542F0B" w:rsidRPr="00DE107F">
        <w:rPr>
          <w:rFonts w:ascii="Arial" w:hAnsi="Arial" w:cs="Arial"/>
          <w:sz w:val="20"/>
          <w:szCs w:val="20"/>
        </w:rPr>
        <w:t xml:space="preserve">On-Demand Remote Interpretation Services including Over-the-Phone Interpretation (OPI), Video Remote Interpretation (VRI) </w:t>
      </w:r>
      <w:r w:rsidR="0022010C" w:rsidRPr="00DE107F">
        <w:rPr>
          <w:rFonts w:ascii="Arial" w:hAnsi="Arial" w:cs="Arial"/>
          <w:sz w:val="20"/>
          <w:szCs w:val="20"/>
        </w:rPr>
        <w:t xml:space="preserve">services. Services are for Purchasers and their Limited English Proficiency (LEP) clients (clients) who need </w:t>
      </w:r>
      <w:r w:rsidR="00542F0B" w:rsidRPr="00DE107F">
        <w:rPr>
          <w:rFonts w:ascii="Arial" w:hAnsi="Arial" w:cs="Arial"/>
          <w:sz w:val="20"/>
          <w:szCs w:val="20"/>
        </w:rPr>
        <w:t>interpreters’</w:t>
      </w:r>
      <w:r w:rsidR="0022010C" w:rsidRPr="00DE107F">
        <w:rPr>
          <w:rFonts w:ascii="Arial" w:hAnsi="Arial" w:cs="Arial"/>
          <w:sz w:val="20"/>
          <w:szCs w:val="20"/>
        </w:rPr>
        <w:t xml:space="preserve"> services because they are uncomfortable speaking </w:t>
      </w:r>
      <w:r w:rsidR="00542F0B" w:rsidRPr="00DE107F">
        <w:rPr>
          <w:rFonts w:ascii="Arial" w:hAnsi="Arial" w:cs="Arial"/>
          <w:sz w:val="20"/>
          <w:szCs w:val="20"/>
        </w:rPr>
        <w:t>English,</w:t>
      </w:r>
      <w:r w:rsidR="0022010C" w:rsidRPr="00DE107F">
        <w:rPr>
          <w:rFonts w:ascii="Arial" w:hAnsi="Arial" w:cs="Arial"/>
          <w:sz w:val="20"/>
          <w:szCs w:val="20"/>
        </w:rPr>
        <w:t xml:space="preserve"> or their English is not clearly understood. OPI and VRI services will facilitate communication between clients and Purchasers through a </w:t>
      </w:r>
      <w:r w:rsidR="00542F0B" w:rsidRPr="00DE107F">
        <w:rPr>
          <w:rFonts w:ascii="Arial" w:hAnsi="Arial" w:cs="Arial"/>
          <w:sz w:val="20"/>
          <w:szCs w:val="20"/>
        </w:rPr>
        <w:t>remote spoken language interpreter</w:t>
      </w:r>
      <w:r w:rsidR="0022010C" w:rsidRPr="00DE107F">
        <w:rPr>
          <w:rFonts w:ascii="Arial" w:hAnsi="Arial" w:cs="Arial"/>
          <w:sz w:val="20"/>
          <w:szCs w:val="20"/>
        </w:rPr>
        <w:t xml:space="preserve"> when an on-site interpreter is not available or is cost prohibitive.</w:t>
      </w:r>
    </w:p>
    <w:p w14:paraId="69442369" w14:textId="760F6841" w:rsidR="00542F0B" w:rsidRPr="00DE107F" w:rsidRDefault="00542F0B" w:rsidP="00DE107F">
      <w:pPr>
        <w:overflowPunct/>
        <w:autoSpaceDE/>
        <w:autoSpaceDN/>
        <w:adjustRightInd/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48F16ACC" w14:textId="420770EC" w:rsidR="00977971" w:rsidRPr="00DE107F" w:rsidRDefault="00977971" w:rsidP="00DE107F">
      <w:pPr>
        <w:overflowPunct/>
        <w:autoSpaceDE/>
        <w:autoSpaceDN/>
        <w:adjustRightInd/>
        <w:spacing w:line="278" w:lineRule="auto"/>
        <w:jc w:val="both"/>
        <w:rPr>
          <w:rFonts w:ascii="Arial" w:hAnsi="Arial" w:cs="Arial"/>
          <w:sz w:val="20"/>
          <w:szCs w:val="20"/>
        </w:rPr>
      </w:pPr>
      <w:r w:rsidRPr="00DE107F">
        <w:rPr>
          <w:rFonts w:ascii="Arial" w:hAnsi="Arial" w:cs="Arial"/>
          <w:sz w:val="20"/>
          <w:szCs w:val="20"/>
        </w:rPr>
        <w:t xml:space="preserve">The following services </w:t>
      </w:r>
      <w:r w:rsidRPr="00DE107F">
        <w:rPr>
          <w:rFonts w:ascii="Arial" w:hAnsi="Arial" w:cs="Arial"/>
          <w:b/>
          <w:bCs/>
          <w:sz w:val="20"/>
          <w:szCs w:val="20"/>
        </w:rPr>
        <w:t>are included</w:t>
      </w:r>
      <w:r w:rsidRPr="00DE107F">
        <w:rPr>
          <w:rFonts w:ascii="Arial" w:hAnsi="Arial" w:cs="Arial"/>
          <w:sz w:val="20"/>
          <w:szCs w:val="20"/>
        </w:rPr>
        <w:t xml:space="preserve"> in</w:t>
      </w:r>
      <w:r w:rsidR="00EB501D" w:rsidRPr="00DE107F">
        <w:rPr>
          <w:rFonts w:ascii="Arial" w:hAnsi="Arial" w:cs="Arial"/>
          <w:sz w:val="20"/>
          <w:szCs w:val="20"/>
        </w:rPr>
        <w:t xml:space="preserve"> the PA with Contractors</w:t>
      </w:r>
      <w:r w:rsidRPr="00DE107F">
        <w:rPr>
          <w:rFonts w:ascii="Arial" w:hAnsi="Arial" w:cs="Arial"/>
          <w:sz w:val="20"/>
          <w:szCs w:val="20"/>
        </w:rPr>
        <w:t xml:space="preserve"> </w:t>
      </w:r>
      <w:r w:rsidR="00EB501D" w:rsidRPr="00DE107F">
        <w:rPr>
          <w:rFonts w:ascii="Arial" w:hAnsi="Arial" w:cs="Arial"/>
          <w:sz w:val="20"/>
          <w:szCs w:val="20"/>
        </w:rPr>
        <w:t xml:space="preserve">for </w:t>
      </w:r>
      <w:r w:rsidRPr="00DE107F">
        <w:rPr>
          <w:rFonts w:ascii="Arial" w:hAnsi="Arial" w:cs="Arial"/>
          <w:sz w:val="20"/>
          <w:szCs w:val="20"/>
        </w:rPr>
        <w:t xml:space="preserve">this NASPO </w:t>
      </w:r>
      <w:r w:rsidR="00686A13" w:rsidRPr="00DE107F">
        <w:rPr>
          <w:rFonts w:ascii="Arial" w:hAnsi="Arial" w:cs="Arial"/>
          <w:sz w:val="20"/>
          <w:szCs w:val="20"/>
        </w:rPr>
        <w:t xml:space="preserve">Cooperative </w:t>
      </w:r>
      <w:r w:rsidRPr="00DE107F">
        <w:rPr>
          <w:rFonts w:ascii="Arial" w:hAnsi="Arial" w:cs="Arial"/>
          <w:sz w:val="20"/>
          <w:szCs w:val="20"/>
        </w:rPr>
        <w:t xml:space="preserve">contract agreement: </w:t>
      </w:r>
    </w:p>
    <w:p w14:paraId="0400456F" w14:textId="77777777" w:rsidR="00977971" w:rsidRPr="00DE107F" w:rsidRDefault="00977971" w:rsidP="00DE107F">
      <w:pPr>
        <w:overflowPunct/>
        <w:autoSpaceDE/>
        <w:autoSpaceDN/>
        <w:adjustRightInd/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782A3352" w14:textId="50323B19" w:rsidR="00542F0B" w:rsidRPr="00DE107F" w:rsidRDefault="00542F0B" w:rsidP="00DE107F">
      <w:pPr>
        <w:pStyle w:val="Heading3"/>
        <w:numPr>
          <w:ilvl w:val="0"/>
          <w:numId w:val="0"/>
        </w:numPr>
        <w:jc w:val="both"/>
        <w:rPr>
          <w:rFonts w:ascii="Arial" w:hAnsi="Arial" w:cs="Arial"/>
          <w:sz w:val="20"/>
          <w:szCs w:val="20"/>
        </w:rPr>
      </w:pPr>
      <w:r w:rsidRPr="00DE107F">
        <w:rPr>
          <w:rFonts w:ascii="Arial" w:hAnsi="Arial" w:cs="Arial"/>
          <w:b/>
          <w:bCs w:val="0"/>
          <w:sz w:val="20"/>
          <w:szCs w:val="20"/>
        </w:rPr>
        <w:t xml:space="preserve">Over the Phone Interpreting </w:t>
      </w:r>
      <w:r w:rsidR="00DE107F" w:rsidRPr="00DE107F">
        <w:rPr>
          <w:rFonts w:ascii="Arial" w:hAnsi="Arial" w:cs="Arial"/>
          <w:b/>
          <w:bCs w:val="0"/>
          <w:sz w:val="20"/>
          <w:szCs w:val="20"/>
        </w:rPr>
        <w:t>(</w:t>
      </w:r>
      <w:r w:rsidRPr="00DE107F">
        <w:rPr>
          <w:rFonts w:ascii="Arial" w:hAnsi="Arial" w:cs="Arial"/>
          <w:b/>
          <w:bCs w:val="0"/>
          <w:sz w:val="20"/>
          <w:szCs w:val="20"/>
        </w:rPr>
        <w:t>or OPI</w:t>
      </w:r>
      <w:r w:rsidR="00DE107F" w:rsidRPr="00DE107F">
        <w:rPr>
          <w:rFonts w:ascii="Arial" w:hAnsi="Arial" w:cs="Arial"/>
          <w:b/>
          <w:bCs w:val="0"/>
          <w:sz w:val="20"/>
          <w:szCs w:val="20"/>
        </w:rPr>
        <w:t>)</w:t>
      </w:r>
      <w:r w:rsidRPr="00DE107F">
        <w:rPr>
          <w:rFonts w:ascii="Arial" w:hAnsi="Arial" w:cs="Arial"/>
          <w:b/>
          <w:bCs w:val="0"/>
          <w:sz w:val="20"/>
          <w:szCs w:val="20"/>
        </w:rPr>
        <w:t xml:space="preserve"> </w:t>
      </w:r>
      <w:r w:rsidRPr="00DE107F">
        <w:rPr>
          <w:rFonts w:ascii="Arial" w:hAnsi="Arial" w:cs="Arial"/>
          <w:sz w:val="20"/>
          <w:szCs w:val="20"/>
        </w:rPr>
        <w:t>means off-site interpreting services provided via telephone – vendors awarded this category should be able to provide interpreting services for any known language.</w:t>
      </w:r>
    </w:p>
    <w:p w14:paraId="05FFDC16" w14:textId="77777777" w:rsidR="00542F0B" w:rsidRPr="00DE107F" w:rsidRDefault="00542F0B" w:rsidP="00DE107F">
      <w:pPr>
        <w:overflowPunct/>
        <w:autoSpaceDE/>
        <w:autoSpaceDN/>
        <w:adjustRightInd/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43AADEE1" w14:textId="5A20703E" w:rsidR="00542F0B" w:rsidRPr="00DE107F" w:rsidRDefault="00542F0B" w:rsidP="00DE107F">
      <w:pPr>
        <w:pStyle w:val="Heading3"/>
        <w:numPr>
          <w:ilvl w:val="0"/>
          <w:numId w:val="0"/>
        </w:numPr>
        <w:jc w:val="both"/>
        <w:rPr>
          <w:rFonts w:ascii="Arial" w:hAnsi="Arial" w:cs="Arial"/>
          <w:sz w:val="20"/>
          <w:szCs w:val="20"/>
        </w:rPr>
      </w:pPr>
      <w:r w:rsidRPr="00DE107F">
        <w:rPr>
          <w:rFonts w:ascii="Arial" w:hAnsi="Arial" w:cs="Arial"/>
          <w:b/>
          <w:bCs w:val="0"/>
          <w:sz w:val="20"/>
          <w:szCs w:val="20"/>
        </w:rPr>
        <w:t>Video Remote Interpreting (or VRI)</w:t>
      </w:r>
      <w:r w:rsidRPr="00DE107F">
        <w:rPr>
          <w:rFonts w:ascii="Arial" w:hAnsi="Arial" w:cs="Arial"/>
          <w:sz w:val="20"/>
          <w:szCs w:val="20"/>
        </w:rPr>
        <w:t xml:space="preserve"> means off-site interpreting services provided through videoconferencing technology equipment and a high-speed internet connection with sufficient bandwidth – vendors awarded in this category should be able to provide interpreting services for American Sign Language (ASL) among other languages as listed in each NASPO Master Agreement.</w:t>
      </w:r>
    </w:p>
    <w:p w14:paraId="0D3541FF" w14:textId="77777777" w:rsidR="00542F0B" w:rsidRPr="00DE107F" w:rsidRDefault="00542F0B" w:rsidP="00DE107F">
      <w:pPr>
        <w:overflowPunct/>
        <w:autoSpaceDE/>
        <w:autoSpaceDN/>
        <w:adjustRightInd/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57D3EC73" w14:textId="179126B5" w:rsidR="00977971" w:rsidRPr="00DE107F" w:rsidRDefault="00977971" w:rsidP="00DE107F">
      <w:pPr>
        <w:overflowPunct/>
        <w:autoSpaceDE/>
        <w:autoSpaceDN/>
        <w:adjustRightInd/>
        <w:spacing w:line="278" w:lineRule="auto"/>
        <w:jc w:val="both"/>
        <w:rPr>
          <w:rFonts w:ascii="Arial" w:hAnsi="Arial" w:cs="Arial"/>
          <w:sz w:val="20"/>
          <w:szCs w:val="20"/>
        </w:rPr>
      </w:pPr>
      <w:r w:rsidRPr="00DE107F">
        <w:rPr>
          <w:rFonts w:ascii="Arial" w:hAnsi="Arial" w:cs="Arial"/>
          <w:sz w:val="20"/>
          <w:szCs w:val="20"/>
        </w:rPr>
        <w:t xml:space="preserve">The following service </w:t>
      </w:r>
      <w:r w:rsidRPr="00DE107F">
        <w:rPr>
          <w:rFonts w:ascii="Arial" w:hAnsi="Arial" w:cs="Arial"/>
          <w:b/>
          <w:bCs/>
          <w:sz w:val="20"/>
          <w:szCs w:val="20"/>
        </w:rPr>
        <w:t>is not included</w:t>
      </w:r>
      <w:r w:rsidRPr="00DE107F">
        <w:rPr>
          <w:rFonts w:ascii="Arial" w:hAnsi="Arial" w:cs="Arial"/>
          <w:sz w:val="20"/>
          <w:szCs w:val="20"/>
        </w:rPr>
        <w:t xml:space="preserve"> in </w:t>
      </w:r>
      <w:r w:rsidR="00EB501D" w:rsidRPr="00DE107F">
        <w:rPr>
          <w:rFonts w:ascii="Arial" w:hAnsi="Arial" w:cs="Arial"/>
          <w:sz w:val="20"/>
          <w:szCs w:val="20"/>
        </w:rPr>
        <w:t xml:space="preserve">the PA with contractors for </w:t>
      </w:r>
      <w:r w:rsidRPr="00DE107F">
        <w:rPr>
          <w:rFonts w:ascii="Arial" w:hAnsi="Arial" w:cs="Arial"/>
          <w:sz w:val="20"/>
          <w:szCs w:val="20"/>
        </w:rPr>
        <w:t xml:space="preserve">this NASPO contract agreement: </w:t>
      </w:r>
    </w:p>
    <w:p w14:paraId="2BB849E9" w14:textId="77777777" w:rsidR="00DE107F" w:rsidRDefault="00DE107F" w:rsidP="00DE107F">
      <w:pPr>
        <w:pStyle w:val="Heading3"/>
        <w:numPr>
          <w:ilvl w:val="0"/>
          <w:numId w:val="0"/>
        </w:numPr>
        <w:jc w:val="both"/>
        <w:rPr>
          <w:rFonts w:ascii="Arial" w:hAnsi="Arial" w:cs="Arial"/>
          <w:sz w:val="20"/>
          <w:szCs w:val="20"/>
        </w:rPr>
      </w:pPr>
    </w:p>
    <w:p w14:paraId="481F8225" w14:textId="7AA5249F" w:rsidR="00542F0B" w:rsidRPr="00DE107F" w:rsidRDefault="00DE107F" w:rsidP="00DE107F">
      <w:pPr>
        <w:pStyle w:val="Heading3"/>
        <w:numPr>
          <w:ilvl w:val="0"/>
          <w:numId w:val="0"/>
        </w:numPr>
        <w:jc w:val="both"/>
        <w:rPr>
          <w:rFonts w:ascii="Arial" w:hAnsi="Arial" w:cs="Arial"/>
          <w:sz w:val="20"/>
          <w:szCs w:val="20"/>
        </w:rPr>
      </w:pPr>
      <w:r w:rsidRPr="00DE107F">
        <w:rPr>
          <w:rFonts w:ascii="Arial" w:hAnsi="Arial" w:cs="Arial"/>
          <w:b/>
          <w:bCs w:val="0"/>
          <w:sz w:val="20"/>
          <w:szCs w:val="20"/>
        </w:rPr>
        <w:t>Document Translation</w:t>
      </w:r>
      <w:r w:rsidRPr="00DE107F">
        <w:rPr>
          <w:rFonts w:ascii="Arial" w:hAnsi="Arial" w:cs="Arial"/>
          <w:sz w:val="20"/>
          <w:szCs w:val="20"/>
        </w:rPr>
        <w:t xml:space="preserve"> is the act of rendering a written communication from one language to another</w:t>
      </w:r>
      <w:r w:rsidR="00D7043B">
        <w:rPr>
          <w:rFonts w:ascii="Arial" w:hAnsi="Arial" w:cs="Arial"/>
          <w:sz w:val="20"/>
          <w:szCs w:val="20"/>
        </w:rPr>
        <w:t xml:space="preserve">. </w:t>
      </w:r>
      <w:r w:rsidR="00542F0B" w:rsidRPr="00DE107F">
        <w:rPr>
          <w:rFonts w:ascii="Arial" w:hAnsi="Arial" w:cs="Arial"/>
          <w:sz w:val="20"/>
          <w:szCs w:val="20"/>
        </w:rPr>
        <w:t xml:space="preserve">Please use DES Master Contract </w:t>
      </w:r>
      <w:r w:rsidR="00977971" w:rsidRPr="00DE107F">
        <w:rPr>
          <w:rFonts w:ascii="Arial" w:hAnsi="Arial" w:cs="Arial"/>
          <w:sz w:val="20"/>
          <w:szCs w:val="20"/>
        </w:rPr>
        <w:t xml:space="preserve">04218. </w:t>
      </w:r>
    </w:p>
    <w:p w14:paraId="621DD40D" w14:textId="2D5CD4C2" w:rsidR="00977971" w:rsidRPr="00DE107F" w:rsidRDefault="00977971" w:rsidP="00B53C8E">
      <w:pPr>
        <w:rPr>
          <w:rFonts w:ascii="Arial" w:hAnsi="Arial" w:cs="Arial"/>
          <w:sz w:val="20"/>
          <w:szCs w:val="20"/>
        </w:rPr>
      </w:pPr>
    </w:p>
    <w:p w14:paraId="5D5AEEBE" w14:textId="77777777" w:rsidR="00977971" w:rsidRPr="00DE107F" w:rsidRDefault="00977971" w:rsidP="00B53C8E">
      <w:pPr>
        <w:rPr>
          <w:rFonts w:ascii="Arial" w:hAnsi="Arial" w:cs="Arial"/>
          <w:sz w:val="20"/>
          <w:szCs w:val="20"/>
        </w:rPr>
      </w:pPr>
    </w:p>
    <w:p w14:paraId="69031506" w14:textId="77777777" w:rsidR="00B53C8E" w:rsidRPr="00DE107F" w:rsidRDefault="00B53C8E" w:rsidP="00B53C8E">
      <w:pPr>
        <w:tabs>
          <w:tab w:val="left" w:pos="0"/>
          <w:tab w:val="left" w:pos="1402"/>
          <w:tab w:val="left" w:pos="2994"/>
          <w:tab w:val="right" w:pos="6480"/>
          <w:tab w:val="left" w:pos="6570"/>
          <w:tab w:val="left" w:pos="7200"/>
        </w:tabs>
        <w:overflowPunct/>
        <w:autoSpaceDE/>
        <w:autoSpaceDN/>
        <w:adjustRightInd/>
        <w:spacing w:after="240"/>
        <w:rPr>
          <w:rFonts w:ascii="Arial" w:hAnsi="Arial" w:cs="Arial"/>
          <w:b/>
          <w:caps/>
          <w:sz w:val="20"/>
          <w:szCs w:val="20"/>
        </w:rPr>
      </w:pPr>
      <w:r w:rsidRPr="00DE107F">
        <w:rPr>
          <w:rFonts w:ascii="Arial" w:hAnsi="Arial" w:cs="Arial"/>
          <w:b/>
          <w:caps/>
          <w:sz w:val="20"/>
          <w:szCs w:val="20"/>
        </w:rPr>
        <w:t xml:space="preserve">Account Setup </w:t>
      </w:r>
    </w:p>
    <w:p w14:paraId="364A7434" w14:textId="4452F476" w:rsidR="00B53C8E" w:rsidRPr="00DE107F" w:rsidRDefault="00EB501D" w:rsidP="00DE107F">
      <w:pPr>
        <w:overflowPunct/>
        <w:autoSpaceDE/>
        <w:autoSpaceDN/>
        <w:adjustRightInd/>
        <w:spacing w:line="278" w:lineRule="auto"/>
        <w:rPr>
          <w:rFonts w:ascii="Arial" w:hAnsi="Arial" w:cs="Arial"/>
          <w:sz w:val="20"/>
          <w:szCs w:val="20"/>
        </w:rPr>
      </w:pPr>
      <w:r w:rsidRPr="00DE107F">
        <w:rPr>
          <w:rFonts w:ascii="Arial" w:hAnsi="Arial" w:cs="Arial"/>
          <w:sz w:val="20"/>
          <w:szCs w:val="20"/>
        </w:rPr>
        <w:t xml:space="preserve">Email </w:t>
      </w:r>
      <w:r w:rsidR="00B53C8E" w:rsidRPr="00DE107F">
        <w:rPr>
          <w:rFonts w:ascii="Arial" w:hAnsi="Arial" w:cs="Arial"/>
          <w:sz w:val="20"/>
          <w:szCs w:val="20"/>
        </w:rPr>
        <w:t xml:space="preserve">the Contractor to setup account. Purchasers have multiple options as to how to organize their account permissions and codes. </w:t>
      </w:r>
    </w:p>
    <w:p w14:paraId="6158AD61" w14:textId="77777777" w:rsidR="00B53C8E" w:rsidRPr="00DE107F" w:rsidRDefault="00B53C8E" w:rsidP="00DE107F">
      <w:pPr>
        <w:overflowPunct/>
        <w:autoSpaceDE/>
        <w:autoSpaceDN/>
        <w:adjustRightInd/>
        <w:spacing w:line="278" w:lineRule="auto"/>
        <w:rPr>
          <w:rFonts w:ascii="Arial" w:hAnsi="Arial" w:cs="Arial"/>
          <w:sz w:val="20"/>
          <w:szCs w:val="20"/>
        </w:rPr>
      </w:pPr>
    </w:p>
    <w:p w14:paraId="22004ED0" w14:textId="77777777" w:rsidR="00B53C8E" w:rsidRPr="00DE107F" w:rsidRDefault="00B53C8E" w:rsidP="00DE107F">
      <w:pPr>
        <w:overflowPunct/>
        <w:autoSpaceDE/>
        <w:autoSpaceDN/>
        <w:adjustRightInd/>
        <w:spacing w:line="278" w:lineRule="auto"/>
        <w:rPr>
          <w:rFonts w:ascii="Arial" w:hAnsi="Arial" w:cs="Arial"/>
          <w:sz w:val="20"/>
          <w:szCs w:val="20"/>
        </w:rPr>
      </w:pPr>
      <w:r w:rsidRPr="00DE107F">
        <w:rPr>
          <w:rFonts w:ascii="Arial" w:hAnsi="Arial" w:cs="Arial"/>
          <w:sz w:val="20"/>
          <w:szCs w:val="20"/>
        </w:rPr>
        <w:t xml:space="preserve">OPI – Once </w:t>
      </w:r>
      <w:r w:rsidR="00923AEA" w:rsidRPr="00DE107F">
        <w:rPr>
          <w:rFonts w:ascii="Arial" w:hAnsi="Arial" w:cs="Arial"/>
          <w:sz w:val="20"/>
          <w:szCs w:val="20"/>
        </w:rPr>
        <w:t xml:space="preserve">Purchaser </w:t>
      </w:r>
      <w:r w:rsidRPr="00DE107F">
        <w:rPr>
          <w:rFonts w:ascii="Arial" w:hAnsi="Arial" w:cs="Arial"/>
          <w:sz w:val="20"/>
          <w:szCs w:val="20"/>
        </w:rPr>
        <w:t>account is set up, Purchaser may utilize th</w:t>
      </w:r>
      <w:r w:rsidR="009D31AE" w:rsidRPr="00DE107F">
        <w:rPr>
          <w:rFonts w:ascii="Arial" w:hAnsi="Arial" w:cs="Arial"/>
          <w:sz w:val="20"/>
          <w:szCs w:val="20"/>
        </w:rPr>
        <w:t>e OPI services as they require.</w:t>
      </w:r>
    </w:p>
    <w:p w14:paraId="63ED026D" w14:textId="77777777" w:rsidR="00EB501D" w:rsidRPr="00DE107F" w:rsidRDefault="00EB501D" w:rsidP="00DE107F">
      <w:pPr>
        <w:overflowPunct/>
        <w:autoSpaceDE/>
        <w:autoSpaceDN/>
        <w:adjustRightInd/>
        <w:spacing w:line="278" w:lineRule="auto"/>
        <w:rPr>
          <w:rFonts w:ascii="Arial" w:hAnsi="Arial" w:cs="Arial"/>
          <w:sz w:val="20"/>
          <w:szCs w:val="20"/>
        </w:rPr>
      </w:pPr>
    </w:p>
    <w:p w14:paraId="00DC3C9C" w14:textId="20945A31" w:rsidR="00B53C8E" w:rsidRPr="00DE107F" w:rsidRDefault="00B53C8E" w:rsidP="00DE107F">
      <w:pPr>
        <w:overflowPunct/>
        <w:autoSpaceDE/>
        <w:autoSpaceDN/>
        <w:adjustRightInd/>
        <w:spacing w:line="278" w:lineRule="auto"/>
        <w:rPr>
          <w:rFonts w:ascii="Arial" w:hAnsi="Arial" w:cs="Arial"/>
          <w:sz w:val="20"/>
          <w:szCs w:val="20"/>
        </w:rPr>
      </w:pPr>
      <w:r w:rsidRPr="00DE107F">
        <w:rPr>
          <w:rFonts w:ascii="Arial" w:hAnsi="Arial" w:cs="Arial"/>
          <w:sz w:val="20"/>
          <w:szCs w:val="20"/>
        </w:rPr>
        <w:t>VRI – Once</w:t>
      </w:r>
      <w:r w:rsidR="00923AEA" w:rsidRPr="00DE107F">
        <w:rPr>
          <w:rFonts w:ascii="Arial" w:hAnsi="Arial" w:cs="Arial"/>
          <w:sz w:val="20"/>
          <w:szCs w:val="20"/>
        </w:rPr>
        <w:t xml:space="preserve"> Purchaser</w:t>
      </w:r>
      <w:r w:rsidRPr="00DE107F">
        <w:rPr>
          <w:rFonts w:ascii="Arial" w:hAnsi="Arial" w:cs="Arial"/>
          <w:sz w:val="20"/>
          <w:szCs w:val="20"/>
        </w:rPr>
        <w:t xml:space="preserve"> account is set up, Purchaser will need to utilize their computer, </w:t>
      </w:r>
      <w:proofErr w:type="gramStart"/>
      <w:r w:rsidRPr="00DE107F">
        <w:rPr>
          <w:rFonts w:ascii="Arial" w:hAnsi="Arial" w:cs="Arial"/>
          <w:sz w:val="20"/>
          <w:szCs w:val="20"/>
        </w:rPr>
        <w:t>tablet</w:t>
      </w:r>
      <w:proofErr w:type="gramEnd"/>
      <w:r w:rsidRPr="00DE107F">
        <w:rPr>
          <w:rFonts w:ascii="Arial" w:hAnsi="Arial" w:cs="Arial"/>
          <w:sz w:val="20"/>
          <w:szCs w:val="20"/>
        </w:rPr>
        <w:t xml:space="preserve"> or phone to </w:t>
      </w:r>
      <w:r w:rsidR="00CB48EE" w:rsidRPr="00DE107F">
        <w:rPr>
          <w:rFonts w:ascii="Arial" w:hAnsi="Arial" w:cs="Arial"/>
          <w:sz w:val="20"/>
          <w:szCs w:val="20"/>
        </w:rPr>
        <w:t>receive</w:t>
      </w:r>
      <w:r w:rsidRPr="00DE107F">
        <w:rPr>
          <w:rFonts w:ascii="Arial" w:hAnsi="Arial" w:cs="Arial"/>
          <w:sz w:val="20"/>
          <w:szCs w:val="20"/>
        </w:rPr>
        <w:t xml:space="preserve"> services. </w:t>
      </w:r>
      <w:r w:rsidR="00ED2B20" w:rsidRPr="00DE107F">
        <w:rPr>
          <w:rFonts w:ascii="Arial" w:hAnsi="Arial" w:cs="Arial"/>
          <w:sz w:val="20"/>
          <w:szCs w:val="20"/>
        </w:rPr>
        <w:t xml:space="preserve">For information on data see Washington State Office of Chief Information Officer (OCIO) </w:t>
      </w:r>
      <w:r w:rsidR="00ED2B20" w:rsidRPr="00DE107F">
        <w:rPr>
          <w:rFonts w:ascii="Arial" w:hAnsi="Arial" w:cs="Arial"/>
          <w:sz w:val="20"/>
          <w:szCs w:val="20"/>
        </w:rPr>
        <w:lastRenderedPageBreak/>
        <w:t xml:space="preserve">Policy 141.10 – Securing Information Technology Assets Standards located at </w:t>
      </w:r>
      <w:hyperlink r:id="rId13" w:history="1">
        <w:r w:rsidR="00ED2B20" w:rsidRPr="00DE107F">
          <w:rPr>
            <w:rStyle w:val="Hyperlink"/>
            <w:rFonts w:ascii="Arial" w:hAnsi="Arial" w:cs="Arial"/>
            <w:sz w:val="20"/>
            <w:szCs w:val="20"/>
          </w:rPr>
          <w:t>https://ocio.wa.gov/policy/securing-information-technology-assets-standards</w:t>
        </w:r>
      </w:hyperlink>
      <w:r w:rsidR="00ED2B20" w:rsidRPr="00DE107F">
        <w:rPr>
          <w:rFonts w:ascii="Arial" w:hAnsi="Arial" w:cs="Arial"/>
          <w:sz w:val="20"/>
          <w:szCs w:val="20"/>
        </w:rPr>
        <w:t>.</w:t>
      </w:r>
    </w:p>
    <w:p w14:paraId="1C0DE53F" w14:textId="77777777" w:rsidR="00B53C8E" w:rsidRPr="00DE107F" w:rsidRDefault="00B53C8E" w:rsidP="00923AEA">
      <w:pPr>
        <w:overflowPunct/>
        <w:autoSpaceDE/>
        <w:autoSpaceDN/>
        <w:adjustRightInd/>
        <w:spacing w:line="278" w:lineRule="auto"/>
        <w:rPr>
          <w:rFonts w:ascii="Arial" w:hAnsi="Arial" w:cs="Arial"/>
          <w:sz w:val="20"/>
          <w:szCs w:val="20"/>
        </w:rPr>
      </w:pPr>
    </w:p>
    <w:p w14:paraId="5C205AAF" w14:textId="77777777" w:rsidR="00B53C8E" w:rsidRPr="00DE107F" w:rsidRDefault="00B53C8E" w:rsidP="00923AEA">
      <w:pPr>
        <w:overflowPunct/>
        <w:autoSpaceDE/>
        <w:autoSpaceDN/>
        <w:adjustRightInd/>
        <w:spacing w:line="278" w:lineRule="auto"/>
        <w:rPr>
          <w:rFonts w:ascii="Arial" w:hAnsi="Arial" w:cs="Arial"/>
          <w:sz w:val="20"/>
          <w:szCs w:val="20"/>
        </w:rPr>
      </w:pPr>
      <w:r w:rsidRPr="00DE107F">
        <w:rPr>
          <w:rFonts w:ascii="Arial" w:hAnsi="Arial" w:cs="Arial"/>
          <w:sz w:val="20"/>
          <w:szCs w:val="20"/>
        </w:rPr>
        <w:t>Training – Contractor will provide training resources</w:t>
      </w:r>
      <w:r w:rsidR="003F1A33" w:rsidRPr="00DE107F">
        <w:rPr>
          <w:rFonts w:ascii="Arial" w:hAnsi="Arial" w:cs="Arial"/>
          <w:sz w:val="20"/>
          <w:szCs w:val="20"/>
        </w:rPr>
        <w:t>, at no cost,</w:t>
      </w:r>
      <w:r w:rsidRPr="00DE107F">
        <w:rPr>
          <w:rFonts w:ascii="Arial" w:hAnsi="Arial" w:cs="Arial"/>
          <w:sz w:val="20"/>
          <w:szCs w:val="20"/>
        </w:rPr>
        <w:t xml:space="preserve"> for how to use their services. </w:t>
      </w:r>
    </w:p>
    <w:p w14:paraId="6043C4C6" w14:textId="77777777" w:rsidR="00B53C8E" w:rsidRPr="00DE107F" w:rsidRDefault="00B53C8E" w:rsidP="00923AEA">
      <w:pPr>
        <w:overflowPunct/>
        <w:autoSpaceDE/>
        <w:autoSpaceDN/>
        <w:adjustRightInd/>
        <w:spacing w:line="278" w:lineRule="auto"/>
        <w:rPr>
          <w:rFonts w:ascii="Arial" w:hAnsi="Arial" w:cs="Arial"/>
          <w:sz w:val="20"/>
          <w:szCs w:val="20"/>
        </w:rPr>
      </w:pPr>
    </w:p>
    <w:p w14:paraId="22E0D652" w14:textId="77777777" w:rsidR="00B53C8E" w:rsidRPr="00DE107F" w:rsidRDefault="00B53C8E" w:rsidP="00923AEA">
      <w:pPr>
        <w:overflowPunct/>
        <w:autoSpaceDE/>
        <w:autoSpaceDN/>
        <w:adjustRightInd/>
        <w:spacing w:line="278" w:lineRule="auto"/>
        <w:rPr>
          <w:rFonts w:ascii="Arial" w:hAnsi="Arial" w:cs="Arial"/>
          <w:sz w:val="20"/>
          <w:szCs w:val="20"/>
        </w:rPr>
      </w:pPr>
      <w:r w:rsidRPr="00DE107F">
        <w:rPr>
          <w:rFonts w:ascii="Arial" w:hAnsi="Arial" w:cs="Arial"/>
          <w:sz w:val="20"/>
          <w:szCs w:val="20"/>
        </w:rPr>
        <w:t>Language Identification – Contractor provides</w:t>
      </w:r>
      <w:r w:rsidR="00923AEA" w:rsidRPr="00DE107F">
        <w:rPr>
          <w:rFonts w:ascii="Arial" w:hAnsi="Arial" w:cs="Arial"/>
          <w:sz w:val="20"/>
          <w:szCs w:val="20"/>
        </w:rPr>
        <w:t>,</w:t>
      </w:r>
      <w:r w:rsidRPr="00DE107F">
        <w:rPr>
          <w:rFonts w:ascii="Arial" w:hAnsi="Arial" w:cs="Arial"/>
          <w:sz w:val="20"/>
          <w:szCs w:val="20"/>
        </w:rPr>
        <w:t xml:space="preserve"> at no cost resources</w:t>
      </w:r>
      <w:r w:rsidR="00923AEA" w:rsidRPr="00DE107F">
        <w:rPr>
          <w:rFonts w:ascii="Arial" w:hAnsi="Arial" w:cs="Arial"/>
          <w:sz w:val="20"/>
          <w:szCs w:val="20"/>
        </w:rPr>
        <w:t>,</w:t>
      </w:r>
      <w:r w:rsidRPr="00DE107F">
        <w:rPr>
          <w:rFonts w:ascii="Arial" w:hAnsi="Arial" w:cs="Arial"/>
          <w:sz w:val="20"/>
          <w:szCs w:val="20"/>
        </w:rPr>
        <w:t xml:space="preserve"> for the </w:t>
      </w:r>
      <w:r w:rsidR="00923AEA" w:rsidRPr="00DE107F">
        <w:rPr>
          <w:rFonts w:ascii="Arial" w:hAnsi="Arial" w:cs="Arial"/>
          <w:sz w:val="20"/>
          <w:szCs w:val="20"/>
        </w:rPr>
        <w:t>Purchaser</w:t>
      </w:r>
      <w:r w:rsidRPr="00DE107F">
        <w:rPr>
          <w:rFonts w:ascii="Arial" w:hAnsi="Arial" w:cs="Arial"/>
          <w:sz w:val="20"/>
          <w:szCs w:val="20"/>
        </w:rPr>
        <w:t xml:space="preserve"> to use when identifying a client’s language.  </w:t>
      </w:r>
    </w:p>
    <w:p w14:paraId="268ABAF8" w14:textId="77777777" w:rsidR="0022010C" w:rsidRPr="00DE107F" w:rsidRDefault="0022010C" w:rsidP="0022010C">
      <w:pPr>
        <w:overflowPunct/>
        <w:autoSpaceDE/>
        <w:autoSpaceDN/>
        <w:adjustRightInd/>
        <w:spacing w:line="278" w:lineRule="auto"/>
        <w:rPr>
          <w:rFonts w:ascii="Arial" w:hAnsi="Arial" w:cs="Arial"/>
          <w:sz w:val="20"/>
          <w:szCs w:val="20"/>
        </w:rPr>
      </w:pPr>
    </w:p>
    <w:p w14:paraId="4FEF9A1C" w14:textId="34599E09" w:rsidR="002C497A" w:rsidRPr="00DE107F" w:rsidRDefault="00664B80" w:rsidP="0022010C">
      <w:pPr>
        <w:tabs>
          <w:tab w:val="left" w:pos="0"/>
          <w:tab w:val="left" w:pos="1402"/>
          <w:tab w:val="left" w:pos="2994"/>
          <w:tab w:val="right" w:pos="6480"/>
          <w:tab w:val="left" w:pos="6570"/>
          <w:tab w:val="left" w:pos="7200"/>
        </w:tabs>
        <w:overflowPunct/>
        <w:autoSpaceDE/>
        <w:autoSpaceDN/>
        <w:adjustRightInd/>
        <w:spacing w:after="240"/>
        <w:rPr>
          <w:rFonts w:ascii="Arial" w:hAnsi="Arial" w:cs="Arial"/>
          <w:b/>
          <w:caps/>
          <w:sz w:val="20"/>
          <w:szCs w:val="20"/>
        </w:rPr>
      </w:pPr>
      <w:r w:rsidRPr="00DE107F">
        <w:rPr>
          <w:rFonts w:ascii="Arial" w:hAnsi="Arial" w:cs="Arial"/>
          <w:b/>
          <w:caps/>
          <w:sz w:val="20"/>
          <w:szCs w:val="20"/>
        </w:rPr>
        <w:t>Contractor information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3669"/>
        <w:gridCol w:w="3569"/>
      </w:tblGrid>
      <w:tr w:rsidR="00A621EC" w:rsidRPr="00DE107F" w14:paraId="358A7124" w14:textId="77777777" w:rsidTr="002C497A">
        <w:trPr>
          <w:jc w:val="center"/>
        </w:trPr>
        <w:tc>
          <w:tcPr>
            <w:tcW w:w="2842" w:type="dxa"/>
            <w:vAlign w:val="center"/>
          </w:tcPr>
          <w:p w14:paraId="57A521B3" w14:textId="77777777" w:rsidR="00A621EC" w:rsidRPr="00DE107F" w:rsidRDefault="00A621EC" w:rsidP="002C497A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Contractor:</w:t>
            </w:r>
          </w:p>
        </w:tc>
        <w:tc>
          <w:tcPr>
            <w:tcW w:w="7238" w:type="dxa"/>
            <w:gridSpan w:val="2"/>
            <w:shd w:val="clear" w:color="auto" w:fill="EEECE1"/>
            <w:vAlign w:val="bottom"/>
          </w:tcPr>
          <w:p w14:paraId="520668CE" w14:textId="7415E34E" w:rsidR="002C497A" w:rsidRPr="00DE107F" w:rsidRDefault="00397F27" w:rsidP="002C497A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hyperlink r:id="rId14" w:history="1">
              <w:r w:rsidR="002C497A" w:rsidRPr="00DE107F">
                <w:rPr>
                  <w:rStyle w:val="Hyperlink"/>
                  <w:rFonts w:ascii="Arial" w:hAnsi="Arial" w:cs="Arial"/>
                  <w:b/>
                  <w:sz w:val="20"/>
                  <w:szCs w:val="20"/>
                  <w:u w:val="none"/>
                </w:rPr>
                <w:t>Global Interpreting Network, Inc.</w:t>
              </w:r>
            </w:hyperlink>
          </w:p>
          <w:p w14:paraId="5AEF7EA7" w14:textId="77777777" w:rsidR="002C497A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DE107F">
              <w:rPr>
                <w:rFonts w:ascii="Arial" w:hAnsi="Arial" w:cs="Arial"/>
                <w:bCs/>
                <w:sz w:val="20"/>
                <w:szCs w:val="20"/>
              </w:rPr>
              <w:t>28546 Constellation Road</w:t>
            </w:r>
          </w:p>
          <w:p w14:paraId="57F03768" w14:textId="30DAA203" w:rsidR="00A621EC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E107F">
              <w:rPr>
                <w:rFonts w:ascii="Arial" w:hAnsi="Arial" w:cs="Arial"/>
                <w:bCs/>
                <w:sz w:val="20"/>
                <w:szCs w:val="20"/>
              </w:rPr>
              <w:t>Valencia, CA 91355</w:t>
            </w:r>
          </w:p>
        </w:tc>
      </w:tr>
      <w:tr w:rsidR="00A621EC" w:rsidRPr="00DE107F" w14:paraId="16214A2A" w14:textId="77777777" w:rsidTr="002C497A">
        <w:trPr>
          <w:jc w:val="center"/>
        </w:trPr>
        <w:tc>
          <w:tcPr>
            <w:tcW w:w="2842" w:type="dxa"/>
            <w:shd w:val="clear" w:color="auto" w:fill="auto"/>
            <w:vAlign w:val="center"/>
          </w:tcPr>
          <w:p w14:paraId="1B233C2F" w14:textId="2EC9151A" w:rsidR="00A621EC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Document</w:t>
            </w:r>
            <w:r w:rsidR="00C538B5" w:rsidRPr="00DE107F">
              <w:rPr>
                <w:rFonts w:ascii="Arial" w:hAnsi="Arial" w:cs="Arial"/>
                <w:b/>
                <w:sz w:val="20"/>
                <w:szCs w:val="20"/>
              </w:rPr>
              <w:t xml:space="preserve"> Links</w:t>
            </w:r>
            <w:r w:rsidRPr="00DE107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238" w:type="dxa"/>
            <w:gridSpan w:val="2"/>
            <w:shd w:val="clear" w:color="auto" w:fill="auto"/>
            <w:vAlign w:val="bottom"/>
          </w:tcPr>
          <w:p w14:paraId="35EBC1C6" w14:textId="40D0503D" w:rsidR="002C497A" w:rsidRPr="002C497A" w:rsidRDefault="00397F27" w:rsidP="005D2CCB">
            <w:pPr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="002C497A" w:rsidRPr="002C497A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Master Agreement</w:t>
              </w:r>
            </w:hyperlink>
          </w:p>
          <w:p w14:paraId="30758DA4" w14:textId="1445E8B6" w:rsidR="002C497A" w:rsidRPr="002C497A" w:rsidRDefault="00397F27" w:rsidP="005D2CCB">
            <w:pPr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="002C497A" w:rsidRPr="002C497A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Attachment C: Cost</w:t>
              </w:r>
            </w:hyperlink>
          </w:p>
          <w:p w14:paraId="3518DE9F" w14:textId="05E9FFFB" w:rsidR="00A621EC" w:rsidRPr="00DE107F" w:rsidRDefault="00397F27" w:rsidP="005D2CCB">
            <w:pPr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="002C497A" w:rsidRPr="002C497A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Amendment One</w:t>
              </w:r>
            </w:hyperlink>
          </w:p>
        </w:tc>
      </w:tr>
      <w:tr w:rsidR="00F407B0" w:rsidRPr="00DE107F" w14:paraId="4A31651D" w14:textId="77777777" w:rsidTr="002C497A">
        <w:trPr>
          <w:jc w:val="center"/>
        </w:trPr>
        <w:tc>
          <w:tcPr>
            <w:tcW w:w="2842" w:type="dxa"/>
            <w:shd w:val="clear" w:color="auto" w:fill="auto"/>
            <w:vAlign w:val="center"/>
          </w:tcPr>
          <w:p w14:paraId="37F9B053" w14:textId="2E29EA07" w:rsidR="00F407B0" w:rsidRPr="00DE107F" w:rsidRDefault="00F407B0" w:rsidP="002C497A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Participating Addendum:</w:t>
            </w:r>
          </w:p>
        </w:tc>
        <w:tc>
          <w:tcPr>
            <w:tcW w:w="7238" w:type="dxa"/>
            <w:gridSpan w:val="2"/>
            <w:shd w:val="clear" w:color="auto" w:fill="auto"/>
            <w:vAlign w:val="bottom"/>
          </w:tcPr>
          <w:p w14:paraId="00EE1F3F" w14:textId="08EBAE9C" w:rsidR="00F407B0" w:rsidRPr="00DE107F" w:rsidRDefault="005D2CCB" w:rsidP="006E16E9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08" w:dyaOrig="983" w14:anchorId="54964D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25pt;height:49.35pt" o:ole="">
                  <v:imagedata r:id="rId18" o:title=""/>
                </v:shape>
                <o:OLEObject Type="Embed" ProgID="Acrobat.Document.DC" ShapeID="_x0000_i1025" DrawAspect="Icon" ObjectID="_1748334478" r:id="rId19"/>
              </w:object>
            </w:r>
          </w:p>
        </w:tc>
      </w:tr>
      <w:tr w:rsidR="00A621EC" w:rsidRPr="00DE107F" w14:paraId="5859929A" w14:textId="77777777" w:rsidTr="002C497A">
        <w:trPr>
          <w:jc w:val="center"/>
        </w:trPr>
        <w:tc>
          <w:tcPr>
            <w:tcW w:w="2842" w:type="dxa"/>
            <w:shd w:val="clear" w:color="auto" w:fill="auto"/>
            <w:vAlign w:val="center"/>
          </w:tcPr>
          <w:p w14:paraId="07428516" w14:textId="77777777" w:rsidR="00A621EC" w:rsidRPr="00DE107F" w:rsidRDefault="00A621EC" w:rsidP="002C497A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Equipment:</w:t>
            </w:r>
          </w:p>
        </w:tc>
        <w:tc>
          <w:tcPr>
            <w:tcW w:w="7238" w:type="dxa"/>
            <w:gridSpan w:val="2"/>
            <w:shd w:val="clear" w:color="auto" w:fill="auto"/>
            <w:vAlign w:val="bottom"/>
          </w:tcPr>
          <w:p w14:paraId="1DF8441B" w14:textId="77777777" w:rsidR="00A621EC" w:rsidRPr="00DE107F" w:rsidRDefault="0022010C" w:rsidP="006E16E9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E107F">
              <w:rPr>
                <w:rFonts w:ascii="Arial" w:hAnsi="Arial" w:cs="Arial"/>
                <w:sz w:val="20"/>
                <w:szCs w:val="20"/>
              </w:rPr>
              <w:t xml:space="preserve">This contract does not </w:t>
            </w:r>
            <w:r w:rsidR="006E16E9" w:rsidRPr="00DE107F">
              <w:rPr>
                <w:rFonts w:ascii="Arial" w:hAnsi="Arial" w:cs="Arial"/>
                <w:sz w:val="20"/>
                <w:szCs w:val="20"/>
              </w:rPr>
              <w:t xml:space="preserve">require equipment. </w:t>
            </w:r>
          </w:p>
        </w:tc>
      </w:tr>
      <w:tr w:rsidR="00A621EC" w:rsidRPr="00DE107F" w14:paraId="45C378DB" w14:textId="77777777" w:rsidTr="002C497A">
        <w:trPr>
          <w:jc w:val="center"/>
        </w:trPr>
        <w:tc>
          <w:tcPr>
            <w:tcW w:w="2842" w:type="dxa"/>
            <w:vAlign w:val="center"/>
          </w:tcPr>
          <w:p w14:paraId="7F5A1321" w14:textId="77777777" w:rsidR="00A621EC" w:rsidRPr="00DE107F" w:rsidRDefault="00A621EC" w:rsidP="002C497A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Contractor’s Website:</w:t>
            </w:r>
          </w:p>
        </w:tc>
        <w:tc>
          <w:tcPr>
            <w:tcW w:w="7238" w:type="dxa"/>
            <w:gridSpan w:val="2"/>
            <w:vAlign w:val="bottom"/>
          </w:tcPr>
          <w:p w14:paraId="3D9CDC7D" w14:textId="50159D87" w:rsidR="00A621EC" w:rsidRPr="00DE107F" w:rsidRDefault="00397F27" w:rsidP="00CB48EE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F407B0" w:rsidRPr="00DE107F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www.globalinterpreting.com</w:t>
              </w:r>
            </w:hyperlink>
            <w:r w:rsidR="00F407B0" w:rsidRPr="00DE10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621EC" w:rsidRPr="00DE107F" w14:paraId="1F963A7E" w14:textId="77777777" w:rsidTr="002C497A">
        <w:trPr>
          <w:jc w:val="center"/>
        </w:trPr>
        <w:tc>
          <w:tcPr>
            <w:tcW w:w="2842" w:type="dxa"/>
            <w:vAlign w:val="center"/>
          </w:tcPr>
          <w:p w14:paraId="77005467" w14:textId="77777777" w:rsidR="00A621EC" w:rsidRPr="00DE107F" w:rsidRDefault="00A621EC" w:rsidP="002C497A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Contacts:</w:t>
            </w:r>
          </w:p>
        </w:tc>
        <w:tc>
          <w:tcPr>
            <w:tcW w:w="3669" w:type="dxa"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62B2F45E" w14:textId="77777777" w:rsidR="00A621EC" w:rsidRPr="00DE107F" w:rsidRDefault="00A621EC" w:rsidP="006E16E9">
            <w:pPr>
              <w:overflowPunct/>
              <w:autoSpaceDE/>
              <w:autoSpaceDN/>
              <w:adjustRightInd/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First</w:t>
            </w:r>
          </w:p>
        </w:tc>
        <w:tc>
          <w:tcPr>
            <w:tcW w:w="3569" w:type="dxa"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0655AB38" w14:textId="77777777" w:rsidR="00A621EC" w:rsidRPr="00DE107F" w:rsidRDefault="00A621EC" w:rsidP="006E16E9">
            <w:pPr>
              <w:overflowPunct/>
              <w:autoSpaceDE/>
              <w:autoSpaceDN/>
              <w:adjustRightInd/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Second</w:t>
            </w:r>
          </w:p>
        </w:tc>
      </w:tr>
      <w:tr w:rsidR="002C497A" w:rsidRPr="00DE107F" w14:paraId="120EC73A" w14:textId="77777777" w:rsidTr="002C497A">
        <w:trPr>
          <w:jc w:val="center"/>
        </w:trPr>
        <w:tc>
          <w:tcPr>
            <w:tcW w:w="2842" w:type="dxa"/>
            <w:vAlign w:val="center"/>
          </w:tcPr>
          <w:p w14:paraId="614EC19F" w14:textId="77777777" w:rsidR="002C497A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Name/Title: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2566E667" w14:textId="5B1082F6" w:rsidR="002C497A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E107F">
              <w:rPr>
                <w:rFonts w:ascii="Arial" w:hAnsi="Arial" w:cs="Arial"/>
                <w:sz w:val="20"/>
                <w:szCs w:val="20"/>
              </w:rPr>
              <w:t>Joe Villatoro</w:t>
            </w:r>
          </w:p>
        </w:tc>
        <w:tc>
          <w:tcPr>
            <w:tcW w:w="3569" w:type="dxa"/>
            <w:shd w:val="clear" w:color="auto" w:fill="auto"/>
            <w:vAlign w:val="bottom"/>
          </w:tcPr>
          <w:p w14:paraId="77A1B7A2" w14:textId="0577112B" w:rsidR="002C497A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E107F">
              <w:rPr>
                <w:rFonts w:ascii="Arial" w:hAnsi="Arial" w:cs="Arial"/>
                <w:sz w:val="20"/>
                <w:szCs w:val="20"/>
              </w:rPr>
              <w:t>Hector Fuentes</w:t>
            </w:r>
          </w:p>
        </w:tc>
      </w:tr>
      <w:tr w:rsidR="002C497A" w:rsidRPr="00DE107F" w14:paraId="308E6A97" w14:textId="77777777" w:rsidTr="002C497A">
        <w:trPr>
          <w:trHeight w:val="377"/>
          <w:jc w:val="center"/>
        </w:trPr>
        <w:tc>
          <w:tcPr>
            <w:tcW w:w="2842" w:type="dxa"/>
            <w:vAlign w:val="center"/>
          </w:tcPr>
          <w:p w14:paraId="5BFDBBD5" w14:textId="77777777" w:rsidR="002C497A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Telephone: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301BCA53" w14:textId="237CEB4A" w:rsidR="002C497A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E107F">
              <w:rPr>
                <w:rFonts w:ascii="Arial" w:hAnsi="Arial" w:cs="Arial"/>
                <w:sz w:val="20"/>
                <w:szCs w:val="20"/>
              </w:rPr>
              <w:t>(866) 397-9288</w:t>
            </w:r>
          </w:p>
        </w:tc>
        <w:tc>
          <w:tcPr>
            <w:tcW w:w="3569" w:type="dxa"/>
            <w:shd w:val="clear" w:color="auto" w:fill="auto"/>
            <w:vAlign w:val="bottom"/>
          </w:tcPr>
          <w:p w14:paraId="352D93DE" w14:textId="197B418D" w:rsidR="002C497A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E107F">
              <w:rPr>
                <w:rFonts w:ascii="Arial" w:hAnsi="Arial" w:cs="Arial"/>
                <w:sz w:val="20"/>
                <w:szCs w:val="20"/>
              </w:rPr>
              <w:t>(866) 397-9288</w:t>
            </w:r>
          </w:p>
        </w:tc>
      </w:tr>
      <w:tr w:rsidR="002C497A" w:rsidRPr="00DE107F" w14:paraId="76F68F47" w14:textId="77777777" w:rsidTr="002C497A">
        <w:trPr>
          <w:jc w:val="center"/>
        </w:trPr>
        <w:tc>
          <w:tcPr>
            <w:tcW w:w="2842" w:type="dxa"/>
            <w:vAlign w:val="center"/>
          </w:tcPr>
          <w:p w14:paraId="629BEC82" w14:textId="77777777" w:rsidR="002C497A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Fax: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12CD2646" w14:textId="312EA5B2" w:rsidR="002C497A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E107F">
              <w:rPr>
                <w:rFonts w:ascii="Arial" w:hAnsi="Arial" w:cs="Arial"/>
                <w:sz w:val="20"/>
                <w:szCs w:val="20"/>
              </w:rPr>
              <w:t>(818) 510-4739</w:t>
            </w:r>
          </w:p>
        </w:tc>
        <w:tc>
          <w:tcPr>
            <w:tcW w:w="3569" w:type="dxa"/>
            <w:shd w:val="clear" w:color="auto" w:fill="auto"/>
            <w:vAlign w:val="bottom"/>
          </w:tcPr>
          <w:p w14:paraId="6342063F" w14:textId="4BB89FD9" w:rsidR="002C497A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E107F">
              <w:rPr>
                <w:rFonts w:ascii="Arial" w:hAnsi="Arial" w:cs="Arial"/>
                <w:sz w:val="20"/>
                <w:szCs w:val="20"/>
              </w:rPr>
              <w:t>(818) 510-4739</w:t>
            </w:r>
          </w:p>
        </w:tc>
      </w:tr>
      <w:tr w:rsidR="002C497A" w:rsidRPr="00DE107F" w14:paraId="07C63862" w14:textId="77777777" w:rsidTr="002C497A">
        <w:trPr>
          <w:jc w:val="center"/>
        </w:trPr>
        <w:tc>
          <w:tcPr>
            <w:tcW w:w="2842" w:type="dxa"/>
            <w:vAlign w:val="center"/>
          </w:tcPr>
          <w:p w14:paraId="6BE38250" w14:textId="77777777" w:rsidR="002C497A" w:rsidRPr="00DE107F" w:rsidRDefault="002C497A" w:rsidP="002C497A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Email: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120B2A15" w14:textId="2E6911FD" w:rsidR="002C497A" w:rsidRPr="00DE107F" w:rsidRDefault="00397F27" w:rsidP="002C497A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hyperlink r:id="rId21" w:history="1">
              <w:r w:rsidR="00F407B0" w:rsidRPr="00DE107F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clientservices@globalinterpreting.com</w:t>
              </w:r>
            </w:hyperlink>
            <w:r w:rsidR="00F407B0" w:rsidRPr="00DE10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69" w:type="dxa"/>
            <w:shd w:val="clear" w:color="auto" w:fill="auto"/>
            <w:vAlign w:val="bottom"/>
          </w:tcPr>
          <w:p w14:paraId="515A1436" w14:textId="6B23905B" w:rsidR="002C497A" w:rsidRPr="00DE107F" w:rsidRDefault="00397F27" w:rsidP="002C497A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hyperlink r:id="rId22" w:history="1">
              <w:r w:rsidR="00F407B0" w:rsidRPr="00DE107F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hfuentes@globalinterpreting.com</w:t>
              </w:r>
            </w:hyperlink>
            <w:r w:rsidR="00F407B0" w:rsidRPr="00DE10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3F3900C" w14:textId="77777777" w:rsidR="00A621EC" w:rsidRPr="00DE107F" w:rsidRDefault="00A621EC" w:rsidP="00664B80">
      <w:pPr>
        <w:tabs>
          <w:tab w:val="left" w:pos="0"/>
          <w:tab w:val="left" w:pos="1402"/>
          <w:tab w:val="left" w:pos="2994"/>
          <w:tab w:val="right" w:pos="6480"/>
          <w:tab w:val="left" w:pos="6570"/>
          <w:tab w:val="left" w:pos="7200"/>
        </w:tabs>
        <w:overflowPunct/>
        <w:autoSpaceDE/>
        <w:autoSpaceDN/>
        <w:adjustRightInd/>
        <w:spacing w:after="240"/>
        <w:jc w:val="center"/>
        <w:rPr>
          <w:rFonts w:ascii="Arial" w:hAnsi="Arial" w:cs="Arial"/>
          <w:b/>
          <w:sz w:val="20"/>
          <w:szCs w:val="20"/>
        </w:rPr>
      </w:pPr>
      <w:bookmarkStart w:id="3" w:name="LanguageLine"/>
      <w:bookmarkEnd w:id="3"/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3669"/>
        <w:gridCol w:w="3569"/>
      </w:tblGrid>
      <w:tr w:rsidR="00F407B0" w:rsidRPr="00DE107F" w14:paraId="14EEFCF1" w14:textId="77777777" w:rsidTr="00E927AC">
        <w:trPr>
          <w:jc w:val="center"/>
        </w:trPr>
        <w:tc>
          <w:tcPr>
            <w:tcW w:w="2842" w:type="dxa"/>
            <w:vAlign w:val="center"/>
          </w:tcPr>
          <w:p w14:paraId="56392D85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Contractor:</w:t>
            </w:r>
          </w:p>
        </w:tc>
        <w:tc>
          <w:tcPr>
            <w:tcW w:w="7238" w:type="dxa"/>
            <w:gridSpan w:val="2"/>
            <w:shd w:val="clear" w:color="auto" w:fill="EEECE1"/>
            <w:vAlign w:val="bottom"/>
          </w:tcPr>
          <w:p w14:paraId="490C95CC" w14:textId="5B0D91DA" w:rsidR="003B2922" w:rsidRPr="00943F36" w:rsidRDefault="00397F27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hyperlink r:id="rId23" w:history="1">
              <w:r w:rsidR="003B2922" w:rsidRPr="00943F36">
                <w:rPr>
                  <w:rStyle w:val="Hyperlink"/>
                  <w:rFonts w:ascii="Arial" w:hAnsi="Arial" w:cs="Arial"/>
                  <w:b/>
                  <w:sz w:val="20"/>
                  <w:szCs w:val="20"/>
                  <w:u w:val="none"/>
                </w:rPr>
                <w:t>MasterWord Services, Inc.</w:t>
              </w:r>
            </w:hyperlink>
          </w:p>
          <w:p w14:paraId="3B912CCF" w14:textId="77777777" w:rsidR="00943F36" w:rsidRPr="00943F36" w:rsidRDefault="00943F36" w:rsidP="00943F36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943F36">
              <w:rPr>
                <w:rFonts w:ascii="Arial" w:hAnsi="Arial" w:cs="Arial"/>
                <w:bCs/>
                <w:sz w:val="20"/>
                <w:szCs w:val="20"/>
              </w:rPr>
              <w:t>303 Stafford Street</w:t>
            </w:r>
          </w:p>
          <w:p w14:paraId="7322B10C" w14:textId="4B70C5AF" w:rsidR="00F407B0" w:rsidRPr="00DE107F" w:rsidRDefault="00943F36" w:rsidP="00943F36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43F36">
              <w:rPr>
                <w:rFonts w:ascii="Arial" w:hAnsi="Arial" w:cs="Arial"/>
                <w:bCs/>
                <w:sz w:val="20"/>
                <w:szCs w:val="20"/>
              </w:rPr>
              <w:t>Houston, TX 77079-2340</w:t>
            </w:r>
          </w:p>
        </w:tc>
      </w:tr>
      <w:tr w:rsidR="00F407B0" w:rsidRPr="00DE107F" w14:paraId="4365606D" w14:textId="77777777" w:rsidTr="00E927AC">
        <w:trPr>
          <w:jc w:val="center"/>
        </w:trPr>
        <w:tc>
          <w:tcPr>
            <w:tcW w:w="2842" w:type="dxa"/>
            <w:shd w:val="clear" w:color="auto" w:fill="auto"/>
            <w:vAlign w:val="center"/>
          </w:tcPr>
          <w:p w14:paraId="2F6A6C77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Document Links:</w:t>
            </w:r>
          </w:p>
        </w:tc>
        <w:tc>
          <w:tcPr>
            <w:tcW w:w="7238" w:type="dxa"/>
            <w:gridSpan w:val="2"/>
            <w:shd w:val="clear" w:color="auto" w:fill="auto"/>
            <w:vAlign w:val="bottom"/>
          </w:tcPr>
          <w:p w14:paraId="2429B7DE" w14:textId="3EC6F530" w:rsidR="003B2922" w:rsidRPr="00686A13" w:rsidRDefault="00397F27" w:rsidP="005D2CCB">
            <w:pPr>
              <w:numPr>
                <w:ilvl w:val="0"/>
                <w:numId w:val="46"/>
              </w:numPr>
              <w:rPr>
                <w:rFonts w:ascii="Arial" w:hAnsi="Arial" w:cs="Arial"/>
                <w:sz w:val="20"/>
                <w:szCs w:val="20"/>
              </w:rPr>
            </w:pPr>
            <w:hyperlink r:id="rId24" w:history="1">
              <w:r w:rsidR="003B2922" w:rsidRPr="00686A13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Master Agreement</w:t>
              </w:r>
            </w:hyperlink>
          </w:p>
          <w:p w14:paraId="6F7F8601" w14:textId="3E299820" w:rsidR="003B2922" w:rsidRPr="00686A13" w:rsidRDefault="00397F27" w:rsidP="005D2CCB">
            <w:pPr>
              <w:numPr>
                <w:ilvl w:val="0"/>
                <w:numId w:val="46"/>
              </w:numPr>
              <w:rPr>
                <w:rFonts w:ascii="Arial" w:hAnsi="Arial" w:cs="Arial"/>
                <w:sz w:val="20"/>
                <w:szCs w:val="20"/>
              </w:rPr>
            </w:pPr>
            <w:hyperlink r:id="rId25" w:history="1">
              <w:r w:rsidR="003B2922" w:rsidRPr="00686A13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Attachment C: Cost</w:t>
              </w:r>
            </w:hyperlink>
          </w:p>
          <w:p w14:paraId="041C0E83" w14:textId="5691CC09" w:rsidR="00F407B0" w:rsidRPr="00DE107F" w:rsidRDefault="00397F27" w:rsidP="005D2CCB">
            <w:pPr>
              <w:numPr>
                <w:ilvl w:val="0"/>
                <w:numId w:val="46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hyperlink r:id="rId26" w:history="1">
              <w:r w:rsidR="003B2922" w:rsidRPr="00686A13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Amendment One</w:t>
              </w:r>
            </w:hyperlink>
          </w:p>
        </w:tc>
      </w:tr>
      <w:tr w:rsidR="00F407B0" w:rsidRPr="00DE107F" w14:paraId="197C1E24" w14:textId="77777777" w:rsidTr="00E927AC">
        <w:trPr>
          <w:jc w:val="center"/>
        </w:trPr>
        <w:tc>
          <w:tcPr>
            <w:tcW w:w="2842" w:type="dxa"/>
            <w:shd w:val="clear" w:color="auto" w:fill="auto"/>
            <w:vAlign w:val="center"/>
          </w:tcPr>
          <w:p w14:paraId="23310F37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Participating Addendum:</w:t>
            </w:r>
          </w:p>
        </w:tc>
        <w:tc>
          <w:tcPr>
            <w:tcW w:w="7238" w:type="dxa"/>
            <w:gridSpan w:val="2"/>
            <w:shd w:val="clear" w:color="auto" w:fill="auto"/>
            <w:vAlign w:val="bottom"/>
          </w:tcPr>
          <w:p w14:paraId="2C216DC0" w14:textId="61C08C9E" w:rsidR="00F407B0" w:rsidRPr="00DE107F" w:rsidRDefault="005D2CCB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08" w:dyaOrig="983" w14:anchorId="32DF700D">
                <v:shape id="_x0000_i1026" type="#_x0000_t75" style="width:75.25pt;height:49.35pt" o:ole="">
                  <v:imagedata r:id="rId27" o:title=""/>
                </v:shape>
                <o:OLEObject Type="Embed" ProgID="Acrobat.Document.DC" ShapeID="_x0000_i1026" DrawAspect="Icon" ObjectID="_1748334479" r:id="rId28"/>
              </w:object>
            </w:r>
          </w:p>
        </w:tc>
      </w:tr>
      <w:tr w:rsidR="00F407B0" w:rsidRPr="00DE107F" w14:paraId="19C54879" w14:textId="77777777" w:rsidTr="00E927AC">
        <w:trPr>
          <w:jc w:val="center"/>
        </w:trPr>
        <w:tc>
          <w:tcPr>
            <w:tcW w:w="2842" w:type="dxa"/>
            <w:shd w:val="clear" w:color="auto" w:fill="auto"/>
            <w:vAlign w:val="center"/>
          </w:tcPr>
          <w:p w14:paraId="4C1A49B8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Equipment:</w:t>
            </w:r>
          </w:p>
        </w:tc>
        <w:tc>
          <w:tcPr>
            <w:tcW w:w="7238" w:type="dxa"/>
            <w:gridSpan w:val="2"/>
            <w:shd w:val="clear" w:color="auto" w:fill="auto"/>
            <w:vAlign w:val="bottom"/>
          </w:tcPr>
          <w:p w14:paraId="278AFAD3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E107F">
              <w:rPr>
                <w:rFonts w:ascii="Arial" w:hAnsi="Arial" w:cs="Arial"/>
                <w:sz w:val="20"/>
                <w:szCs w:val="20"/>
              </w:rPr>
              <w:t xml:space="preserve">This contract does not require equipment. </w:t>
            </w:r>
          </w:p>
        </w:tc>
      </w:tr>
      <w:tr w:rsidR="00F407B0" w:rsidRPr="00DE107F" w14:paraId="6E07AA95" w14:textId="77777777" w:rsidTr="00E927AC">
        <w:trPr>
          <w:jc w:val="center"/>
        </w:trPr>
        <w:tc>
          <w:tcPr>
            <w:tcW w:w="2842" w:type="dxa"/>
            <w:vAlign w:val="center"/>
          </w:tcPr>
          <w:p w14:paraId="4079F8F0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Contractor’s Website:</w:t>
            </w:r>
          </w:p>
        </w:tc>
        <w:tc>
          <w:tcPr>
            <w:tcW w:w="7238" w:type="dxa"/>
            <w:gridSpan w:val="2"/>
            <w:vAlign w:val="bottom"/>
          </w:tcPr>
          <w:p w14:paraId="224FE4C2" w14:textId="10391D64" w:rsidR="00F407B0" w:rsidRPr="00943F36" w:rsidRDefault="00397F27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hyperlink r:id="rId29" w:history="1">
              <w:r w:rsidR="00943F36" w:rsidRPr="00943F36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www.masterword.com</w:t>
              </w:r>
            </w:hyperlink>
            <w:r w:rsidR="00943F36" w:rsidRPr="00943F3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407B0" w:rsidRPr="00DE107F" w14:paraId="5B74EED1" w14:textId="77777777" w:rsidTr="00E927AC">
        <w:trPr>
          <w:jc w:val="center"/>
        </w:trPr>
        <w:tc>
          <w:tcPr>
            <w:tcW w:w="2842" w:type="dxa"/>
            <w:vAlign w:val="center"/>
          </w:tcPr>
          <w:p w14:paraId="37281A9A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Contacts:</w:t>
            </w:r>
          </w:p>
        </w:tc>
        <w:tc>
          <w:tcPr>
            <w:tcW w:w="3669" w:type="dxa"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1891652F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First</w:t>
            </w:r>
          </w:p>
        </w:tc>
        <w:tc>
          <w:tcPr>
            <w:tcW w:w="3569" w:type="dxa"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1CE36A62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Second</w:t>
            </w:r>
          </w:p>
        </w:tc>
      </w:tr>
      <w:tr w:rsidR="00F407B0" w:rsidRPr="00DE107F" w14:paraId="3D1BBDFF" w14:textId="77777777" w:rsidTr="00E927AC">
        <w:trPr>
          <w:jc w:val="center"/>
        </w:trPr>
        <w:tc>
          <w:tcPr>
            <w:tcW w:w="2842" w:type="dxa"/>
            <w:vAlign w:val="center"/>
          </w:tcPr>
          <w:p w14:paraId="2FFAB120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Name/Title: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3F69F35D" w14:textId="590166F3" w:rsidR="00F407B0" w:rsidRPr="00DE107F" w:rsidRDefault="00943F36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43F36">
              <w:rPr>
                <w:rFonts w:ascii="Arial" w:hAnsi="Arial" w:cs="Arial"/>
                <w:sz w:val="20"/>
                <w:szCs w:val="20"/>
              </w:rPr>
              <w:t>Service Orders</w:t>
            </w:r>
          </w:p>
        </w:tc>
        <w:tc>
          <w:tcPr>
            <w:tcW w:w="3569" w:type="dxa"/>
            <w:shd w:val="clear" w:color="auto" w:fill="auto"/>
            <w:vAlign w:val="bottom"/>
          </w:tcPr>
          <w:p w14:paraId="5EAA0F59" w14:textId="48831D18" w:rsidR="00F407B0" w:rsidRPr="00DE107F" w:rsidRDefault="00943F36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Purchase Orders</w:t>
            </w:r>
          </w:p>
        </w:tc>
      </w:tr>
      <w:tr w:rsidR="00F407B0" w:rsidRPr="00DE107F" w14:paraId="02FB4798" w14:textId="77777777" w:rsidTr="00E927AC">
        <w:trPr>
          <w:trHeight w:val="377"/>
          <w:jc w:val="center"/>
        </w:trPr>
        <w:tc>
          <w:tcPr>
            <w:tcW w:w="2842" w:type="dxa"/>
            <w:vAlign w:val="center"/>
          </w:tcPr>
          <w:p w14:paraId="6C54B25B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lastRenderedPageBreak/>
              <w:t>Telephone: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084B3B48" w14:textId="03B0BCB9" w:rsidR="00F407B0" w:rsidRPr="00DE107F" w:rsidRDefault="00943F36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43F36">
              <w:rPr>
                <w:rFonts w:ascii="Arial" w:hAnsi="Arial" w:cs="Arial"/>
                <w:sz w:val="20"/>
                <w:szCs w:val="20"/>
              </w:rPr>
              <w:t>(281) 589-0810</w:t>
            </w:r>
          </w:p>
        </w:tc>
        <w:tc>
          <w:tcPr>
            <w:tcW w:w="3569" w:type="dxa"/>
            <w:shd w:val="clear" w:color="auto" w:fill="auto"/>
            <w:vAlign w:val="bottom"/>
          </w:tcPr>
          <w:p w14:paraId="492DF420" w14:textId="13C82DDE" w:rsidR="00F407B0" w:rsidRPr="00DE107F" w:rsidRDefault="00943F36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43F36">
              <w:rPr>
                <w:rFonts w:ascii="Arial" w:hAnsi="Arial" w:cs="Arial"/>
                <w:sz w:val="20"/>
                <w:szCs w:val="20"/>
              </w:rPr>
              <w:t>(281) 589-0810</w:t>
            </w:r>
          </w:p>
        </w:tc>
      </w:tr>
      <w:tr w:rsidR="00F407B0" w:rsidRPr="00DE107F" w14:paraId="1A2A79CC" w14:textId="77777777" w:rsidTr="00E927AC">
        <w:trPr>
          <w:jc w:val="center"/>
        </w:trPr>
        <w:tc>
          <w:tcPr>
            <w:tcW w:w="2842" w:type="dxa"/>
            <w:vAlign w:val="center"/>
          </w:tcPr>
          <w:p w14:paraId="7CF64F22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Fax: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1046BF0C" w14:textId="3819E618" w:rsidR="00F407B0" w:rsidRPr="00DE107F" w:rsidRDefault="00943F36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(281) 589-1104</w:t>
            </w:r>
          </w:p>
        </w:tc>
        <w:tc>
          <w:tcPr>
            <w:tcW w:w="3569" w:type="dxa"/>
            <w:shd w:val="clear" w:color="auto" w:fill="auto"/>
            <w:vAlign w:val="bottom"/>
          </w:tcPr>
          <w:p w14:paraId="051BE4F0" w14:textId="4511F0DB" w:rsidR="00F407B0" w:rsidRPr="00DE107F" w:rsidRDefault="00943F36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(281) 589-1104</w:t>
            </w:r>
          </w:p>
        </w:tc>
      </w:tr>
      <w:tr w:rsidR="00F407B0" w:rsidRPr="00DE107F" w14:paraId="01656E82" w14:textId="77777777" w:rsidTr="00E927AC">
        <w:trPr>
          <w:jc w:val="center"/>
        </w:trPr>
        <w:tc>
          <w:tcPr>
            <w:tcW w:w="2842" w:type="dxa"/>
            <w:vAlign w:val="center"/>
          </w:tcPr>
          <w:p w14:paraId="6A8F39D5" w14:textId="77777777" w:rsidR="00F407B0" w:rsidRPr="00DE107F" w:rsidRDefault="00F407B0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Email: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13AA9F76" w14:textId="649D4A5E" w:rsidR="00F407B0" w:rsidRPr="00943F36" w:rsidRDefault="00397F27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hyperlink r:id="rId30" w:history="1">
              <w:r w:rsidR="00943F36" w:rsidRPr="00943F36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masterword@masterword.com</w:t>
              </w:r>
            </w:hyperlink>
            <w:r w:rsidR="00943F36" w:rsidRPr="00943F3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69" w:type="dxa"/>
            <w:shd w:val="clear" w:color="auto" w:fill="auto"/>
            <w:vAlign w:val="bottom"/>
          </w:tcPr>
          <w:p w14:paraId="13B427BE" w14:textId="1825939E" w:rsidR="00F407B0" w:rsidRPr="00943F36" w:rsidRDefault="00397F27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hyperlink r:id="rId31" w:history="1">
              <w:r w:rsidR="00943F36" w:rsidRPr="00943F36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contracts@masterword.com</w:t>
              </w:r>
            </w:hyperlink>
            <w:r w:rsidR="00943F36" w:rsidRPr="00943F3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F6C7C0E" w14:textId="4FDFE9A5" w:rsidR="003B2922" w:rsidRPr="00DE107F" w:rsidRDefault="003B2922" w:rsidP="003F1A33">
      <w:pPr>
        <w:tabs>
          <w:tab w:val="left" w:pos="0"/>
          <w:tab w:val="left" w:pos="1402"/>
          <w:tab w:val="left" w:pos="2994"/>
          <w:tab w:val="right" w:pos="6480"/>
          <w:tab w:val="left" w:pos="6570"/>
          <w:tab w:val="left" w:pos="7200"/>
        </w:tabs>
        <w:overflowPunct/>
        <w:autoSpaceDE/>
        <w:autoSpaceDN/>
        <w:adjustRightInd/>
        <w:spacing w:after="240"/>
        <w:rPr>
          <w:rFonts w:ascii="Arial" w:hAnsi="Arial" w:cs="Arial"/>
          <w:b/>
          <w:sz w:val="20"/>
          <w:szCs w:val="20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3669"/>
        <w:gridCol w:w="3569"/>
      </w:tblGrid>
      <w:tr w:rsidR="003B2922" w:rsidRPr="00DE107F" w14:paraId="39F23165" w14:textId="77777777" w:rsidTr="00E927AC">
        <w:trPr>
          <w:jc w:val="center"/>
        </w:trPr>
        <w:tc>
          <w:tcPr>
            <w:tcW w:w="2842" w:type="dxa"/>
            <w:vAlign w:val="center"/>
          </w:tcPr>
          <w:p w14:paraId="699E3501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Contractor:</w:t>
            </w:r>
          </w:p>
        </w:tc>
        <w:tc>
          <w:tcPr>
            <w:tcW w:w="7238" w:type="dxa"/>
            <w:gridSpan w:val="2"/>
            <w:shd w:val="clear" w:color="auto" w:fill="EEECE1"/>
            <w:vAlign w:val="bottom"/>
          </w:tcPr>
          <w:p w14:paraId="4A583EC8" w14:textId="22C57C87" w:rsidR="003B2922" w:rsidRPr="00C345F7" w:rsidRDefault="00397F27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hyperlink r:id="rId32" w:history="1">
              <w:r w:rsidR="003B2922" w:rsidRPr="00C345F7">
                <w:rPr>
                  <w:rStyle w:val="Hyperlink"/>
                  <w:rFonts w:ascii="Arial" w:hAnsi="Arial" w:cs="Arial"/>
                  <w:b/>
                  <w:sz w:val="20"/>
                  <w:szCs w:val="20"/>
                  <w:u w:val="none"/>
                </w:rPr>
                <w:t>Voiance Language Services, LLC.</w:t>
              </w:r>
            </w:hyperlink>
          </w:p>
          <w:p w14:paraId="63933FAA" w14:textId="77777777" w:rsidR="009C4469" w:rsidRPr="009C4469" w:rsidRDefault="009C4469" w:rsidP="009C4469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9C4469">
              <w:rPr>
                <w:rFonts w:ascii="Arial" w:hAnsi="Arial" w:cs="Arial"/>
                <w:bCs/>
                <w:sz w:val="20"/>
                <w:szCs w:val="20"/>
              </w:rPr>
              <w:t>5780 N. Swan Road</w:t>
            </w:r>
          </w:p>
          <w:p w14:paraId="6F94C90F" w14:textId="22FE3EFE" w:rsidR="003B2922" w:rsidRPr="00DE107F" w:rsidRDefault="009C4469" w:rsidP="009C4469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C4469">
              <w:rPr>
                <w:rFonts w:ascii="Arial" w:hAnsi="Arial" w:cs="Arial"/>
                <w:bCs/>
                <w:sz w:val="20"/>
                <w:szCs w:val="20"/>
              </w:rPr>
              <w:t>Tucson, AZ 85718</w:t>
            </w:r>
          </w:p>
        </w:tc>
      </w:tr>
      <w:tr w:rsidR="003B2922" w:rsidRPr="00DE107F" w14:paraId="5C2D8B43" w14:textId="77777777" w:rsidTr="00C345F7">
        <w:trPr>
          <w:trHeight w:val="404"/>
          <w:jc w:val="center"/>
        </w:trPr>
        <w:tc>
          <w:tcPr>
            <w:tcW w:w="2842" w:type="dxa"/>
            <w:shd w:val="clear" w:color="auto" w:fill="auto"/>
            <w:vAlign w:val="center"/>
          </w:tcPr>
          <w:p w14:paraId="1B5DCDBB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Document Links:</w:t>
            </w:r>
          </w:p>
        </w:tc>
        <w:tc>
          <w:tcPr>
            <w:tcW w:w="7238" w:type="dxa"/>
            <w:gridSpan w:val="2"/>
            <w:shd w:val="clear" w:color="auto" w:fill="auto"/>
            <w:vAlign w:val="bottom"/>
          </w:tcPr>
          <w:p w14:paraId="179D3737" w14:textId="5BDDD51D" w:rsidR="00C345F7" w:rsidRPr="005D2CCB" w:rsidRDefault="00397F27" w:rsidP="005D2CCB">
            <w:pPr>
              <w:pStyle w:val="ListParagraph"/>
              <w:numPr>
                <w:ilvl w:val="0"/>
                <w:numId w:val="49"/>
              </w:numPr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</w:pPr>
            <w:hyperlink r:id="rId33" w:history="1">
              <w:r w:rsidR="00C345F7" w:rsidRPr="005D2CCB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Master Agreement</w:t>
              </w:r>
            </w:hyperlink>
          </w:p>
          <w:p w14:paraId="055C0A6E" w14:textId="5041FAE6" w:rsidR="00C345F7" w:rsidRPr="005D2CCB" w:rsidRDefault="00397F27" w:rsidP="005D2CCB">
            <w:pPr>
              <w:pStyle w:val="ListParagraph"/>
              <w:numPr>
                <w:ilvl w:val="0"/>
                <w:numId w:val="49"/>
              </w:numPr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</w:pPr>
            <w:hyperlink r:id="rId34" w:history="1">
              <w:r w:rsidR="00C345F7" w:rsidRPr="005D2CCB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Attachment C: Cost</w:t>
              </w:r>
            </w:hyperlink>
          </w:p>
          <w:p w14:paraId="6AE40A00" w14:textId="6E7C652B" w:rsidR="00C345F7" w:rsidRPr="005D2CCB" w:rsidRDefault="00397F27" w:rsidP="005D2CCB">
            <w:pPr>
              <w:pStyle w:val="ListParagraph"/>
              <w:numPr>
                <w:ilvl w:val="0"/>
                <w:numId w:val="49"/>
              </w:numPr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</w:pPr>
            <w:hyperlink r:id="rId35" w:history="1">
              <w:r w:rsidR="00C345F7" w:rsidRPr="005D2CCB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Amendment One</w:t>
              </w:r>
            </w:hyperlink>
          </w:p>
          <w:p w14:paraId="583DF6AF" w14:textId="7491C3CD" w:rsidR="003B2922" w:rsidRPr="005D2CCB" w:rsidRDefault="00397F27" w:rsidP="005D2CCB">
            <w:pPr>
              <w:pStyle w:val="ListParagraph"/>
              <w:numPr>
                <w:ilvl w:val="0"/>
                <w:numId w:val="49"/>
              </w:numPr>
              <w:rPr>
                <w:rFonts w:ascii="Montserrat" w:hAnsi="Montserrat"/>
                <w:color w:val="343A40"/>
              </w:rPr>
            </w:pPr>
            <w:hyperlink r:id="rId36" w:history="1">
              <w:r w:rsidR="00C345F7" w:rsidRPr="005D2CCB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Amendment Two</w:t>
              </w:r>
            </w:hyperlink>
          </w:p>
        </w:tc>
      </w:tr>
      <w:tr w:rsidR="003B2922" w:rsidRPr="00DE107F" w14:paraId="07E158A1" w14:textId="77777777" w:rsidTr="00E927AC">
        <w:trPr>
          <w:jc w:val="center"/>
        </w:trPr>
        <w:tc>
          <w:tcPr>
            <w:tcW w:w="2842" w:type="dxa"/>
            <w:shd w:val="clear" w:color="auto" w:fill="auto"/>
            <w:vAlign w:val="center"/>
          </w:tcPr>
          <w:p w14:paraId="5A447490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Participating Addendum:</w:t>
            </w:r>
          </w:p>
        </w:tc>
        <w:tc>
          <w:tcPr>
            <w:tcW w:w="7238" w:type="dxa"/>
            <w:gridSpan w:val="2"/>
            <w:shd w:val="clear" w:color="auto" w:fill="auto"/>
            <w:vAlign w:val="bottom"/>
          </w:tcPr>
          <w:p w14:paraId="0F388F62" w14:textId="11862538" w:rsidR="003B2922" w:rsidRPr="00DE107F" w:rsidRDefault="005D2CCB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08" w:dyaOrig="983" w14:anchorId="624E96E7">
                <v:shape id="_x0000_i1027" type="#_x0000_t75" style="width:75.25pt;height:49.35pt" o:ole="">
                  <v:imagedata r:id="rId37" o:title=""/>
                </v:shape>
                <o:OLEObject Type="Embed" ProgID="Acrobat.Document.DC" ShapeID="_x0000_i1027" DrawAspect="Icon" ObjectID="_1748334480" r:id="rId38"/>
              </w:object>
            </w:r>
          </w:p>
        </w:tc>
      </w:tr>
      <w:tr w:rsidR="003B2922" w:rsidRPr="00DE107F" w14:paraId="0B3685A8" w14:textId="77777777" w:rsidTr="00E927AC">
        <w:trPr>
          <w:jc w:val="center"/>
        </w:trPr>
        <w:tc>
          <w:tcPr>
            <w:tcW w:w="2842" w:type="dxa"/>
            <w:shd w:val="clear" w:color="auto" w:fill="auto"/>
            <w:vAlign w:val="center"/>
          </w:tcPr>
          <w:p w14:paraId="46CD1B71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Equipment:</w:t>
            </w:r>
          </w:p>
        </w:tc>
        <w:tc>
          <w:tcPr>
            <w:tcW w:w="7238" w:type="dxa"/>
            <w:gridSpan w:val="2"/>
            <w:shd w:val="clear" w:color="auto" w:fill="auto"/>
            <w:vAlign w:val="bottom"/>
          </w:tcPr>
          <w:p w14:paraId="45A2A23B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E107F">
              <w:rPr>
                <w:rFonts w:ascii="Arial" w:hAnsi="Arial" w:cs="Arial"/>
                <w:sz w:val="20"/>
                <w:szCs w:val="20"/>
              </w:rPr>
              <w:t xml:space="preserve">This contract does not require equipment. </w:t>
            </w:r>
          </w:p>
        </w:tc>
      </w:tr>
      <w:tr w:rsidR="003B2922" w:rsidRPr="00DE107F" w14:paraId="466324C3" w14:textId="77777777" w:rsidTr="00E927AC">
        <w:trPr>
          <w:jc w:val="center"/>
        </w:trPr>
        <w:tc>
          <w:tcPr>
            <w:tcW w:w="2842" w:type="dxa"/>
            <w:vAlign w:val="center"/>
          </w:tcPr>
          <w:p w14:paraId="45B237CD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Contractor’s Website:</w:t>
            </w:r>
          </w:p>
        </w:tc>
        <w:tc>
          <w:tcPr>
            <w:tcW w:w="7238" w:type="dxa"/>
            <w:gridSpan w:val="2"/>
            <w:vAlign w:val="bottom"/>
          </w:tcPr>
          <w:p w14:paraId="61138F09" w14:textId="43385E4B" w:rsidR="003B2922" w:rsidRPr="009C4469" w:rsidRDefault="00397F27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hyperlink r:id="rId39" w:history="1">
              <w:r w:rsidR="009C4469" w:rsidRPr="009C4469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www.voiance.com</w:t>
              </w:r>
            </w:hyperlink>
            <w:r w:rsidR="009C4469" w:rsidRPr="009C446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B2922" w:rsidRPr="00DE107F" w14:paraId="75CC8AEA" w14:textId="77777777" w:rsidTr="00E927AC">
        <w:trPr>
          <w:jc w:val="center"/>
        </w:trPr>
        <w:tc>
          <w:tcPr>
            <w:tcW w:w="2842" w:type="dxa"/>
            <w:vAlign w:val="center"/>
          </w:tcPr>
          <w:p w14:paraId="6486142B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Contacts:</w:t>
            </w:r>
          </w:p>
        </w:tc>
        <w:tc>
          <w:tcPr>
            <w:tcW w:w="3669" w:type="dxa"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06C0B2D5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First</w:t>
            </w:r>
          </w:p>
        </w:tc>
        <w:tc>
          <w:tcPr>
            <w:tcW w:w="3569" w:type="dxa"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29993680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Second</w:t>
            </w:r>
          </w:p>
        </w:tc>
      </w:tr>
      <w:tr w:rsidR="003B2922" w:rsidRPr="00DE107F" w14:paraId="47C133AC" w14:textId="77777777" w:rsidTr="00E927AC">
        <w:trPr>
          <w:jc w:val="center"/>
        </w:trPr>
        <w:tc>
          <w:tcPr>
            <w:tcW w:w="2842" w:type="dxa"/>
            <w:vAlign w:val="center"/>
          </w:tcPr>
          <w:p w14:paraId="42FA189C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Name/Title: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0F8EFE34" w14:textId="0E4712A6" w:rsidR="003B2922" w:rsidRPr="00DE107F" w:rsidRDefault="009C4469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Bill Martin</w:t>
            </w:r>
          </w:p>
        </w:tc>
        <w:tc>
          <w:tcPr>
            <w:tcW w:w="3569" w:type="dxa"/>
            <w:shd w:val="clear" w:color="auto" w:fill="auto"/>
            <w:vAlign w:val="bottom"/>
          </w:tcPr>
          <w:p w14:paraId="7BBAC915" w14:textId="7AAD8B7D" w:rsidR="009C4469" w:rsidRPr="00DE107F" w:rsidRDefault="009C4469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2922" w:rsidRPr="00DE107F" w14:paraId="3BD38F56" w14:textId="77777777" w:rsidTr="00E927AC">
        <w:trPr>
          <w:trHeight w:val="377"/>
          <w:jc w:val="center"/>
        </w:trPr>
        <w:tc>
          <w:tcPr>
            <w:tcW w:w="2842" w:type="dxa"/>
            <w:vAlign w:val="center"/>
          </w:tcPr>
          <w:p w14:paraId="59E82FDD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Telephone: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3B811E15" w14:textId="28D57697" w:rsidR="003B2922" w:rsidRPr="00DE107F" w:rsidRDefault="009C4469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C4469">
              <w:rPr>
                <w:rFonts w:ascii="Arial" w:hAnsi="Arial" w:cs="Arial"/>
                <w:sz w:val="20"/>
                <w:szCs w:val="20"/>
              </w:rPr>
              <w:t>(520) 573-2367</w:t>
            </w:r>
          </w:p>
        </w:tc>
        <w:tc>
          <w:tcPr>
            <w:tcW w:w="3569" w:type="dxa"/>
            <w:shd w:val="clear" w:color="auto" w:fill="auto"/>
            <w:vAlign w:val="bottom"/>
          </w:tcPr>
          <w:p w14:paraId="636BDB93" w14:textId="10A775C8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2922" w:rsidRPr="00DE107F" w14:paraId="3F990573" w14:textId="77777777" w:rsidTr="00E927AC">
        <w:trPr>
          <w:jc w:val="center"/>
        </w:trPr>
        <w:tc>
          <w:tcPr>
            <w:tcW w:w="2842" w:type="dxa"/>
            <w:vAlign w:val="center"/>
          </w:tcPr>
          <w:p w14:paraId="3E2EB687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Fax: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211D1C2E" w14:textId="7A217BD4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9" w:type="dxa"/>
            <w:shd w:val="clear" w:color="auto" w:fill="auto"/>
            <w:vAlign w:val="bottom"/>
          </w:tcPr>
          <w:p w14:paraId="74CEE0F5" w14:textId="4DCE3058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2922" w:rsidRPr="00DE107F" w14:paraId="017D91AB" w14:textId="77777777" w:rsidTr="00E927AC">
        <w:trPr>
          <w:jc w:val="center"/>
        </w:trPr>
        <w:tc>
          <w:tcPr>
            <w:tcW w:w="2842" w:type="dxa"/>
            <w:vAlign w:val="center"/>
          </w:tcPr>
          <w:p w14:paraId="6C72DCB9" w14:textId="77777777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E107F">
              <w:rPr>
                <w:rFonts w:ascii="Arial" w:hAnsi="Arial" w:cs="Arial"/>
                <w:b/>
                <w:sz w:val="20"/>
                <w:szCs w:val="20"/>
              </w:rPr>
              <w:t>Email:</w:t>
            </w:r>
          </w:p>
        </w:tc>
        <w:tc>
          <w:tcPr>
            <w:tcW w:w="3669" w:type="dxa"/>
            <w:shd w:val="clear" w:color="auto" w:fill="auto"/>
            <w:vAlign w:val="bottom"/>
          </w:tcPr>
          <w:p w14:paraId="0D8A9E25" w14:textId="7509DB47" w:rsidR="003B2922" w:rsidRPr="00DE107F" w:rsidRDefault="009C4469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C4469">
              <w:rPr>
                <w:rFonts w:ascii="Arial" w:hAnsi="Arial" w:cs="Arial"/>
                <w:sz w:val="20"/>
                <w:szCs w:val="20"/>
              </w:rPr>
              <w:t>bmartin@voiance.com</w:t>
            </w:r>
          </w:p>
        </w:tc>
        <w:tc>
          <w:tcPr>
            <w:tcW w:w="3569" w:type="dxa"/>
            <w:shd w:val="clear" w:color="auto" w:fill="auto"/>
            <w:vAlign w:val="bottom"/>
          </w:tcPr>
          <w:p w14:paraId="19E1AB83" w14:textId="71986860" w:rsidR="003B2922" w:rsidRPr="00DE107F" w:rsidRDefault="003B2922" w:rsidP="00E927AC">
            <w:pPr>
              <w:overflowPunct/>
              <w:autoSpaceDE/>
              <w:autoSpaceDN/>
              <w:adjustRightInd/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C13407F" w14:textId="77777777" w:rsidR="003B2922" w:rsidRPr="00DE107F" w:rsidRDefault="003B2922" w:rsidP="003F1A33">
      <w:pPr>
        <w:tabs>
          <w:tab w:val="left" w:pos="0"/>
          <w:tab w:val="left" w:pos="1402"/>
          <w:tab w:val="left" w:pos="2994"/>
          <w:tab w:val="right" w:pos="6480"/>
          <w:tab w:val="left" w:pos="6570"/>
          <w:tab w:val="left" w:pos="7200"/>
        </w:tabs>
        <w:overflowPunct/>
        <w:autoSpaceDE/>
        <w:autoSpaceDN/>
        <w:adjustRightInd/>
        <w:spacing w:after="240"/>
        <w:rPr>
          <w:rFonts w:ascii="Arial" w:hAnsi="Arial" w:cs="Arial"/>
          <w:b/>
          <w:sz w:val="20"/>
          <w:szCs w:val="20"/>
        </w:rPr>
      </w:pPr>
    </w:p>
    <w:sectPr w:rsidR="003B2922" w:rsidRPr="00DE107F" w:rsidSect="004A07B9">
      <w:headerReference w:type="default" r:id="rId40"/>
      <w:footerReference w:type="default" r:id="rId41"/>
      <w:headerReference w:type="first" r:id="rId42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85BE2" w14:textId="77777777" w:rsidR="00A5684B" w:rsidRDefault="00A5684B">
      <w:r>
        <w:separator/>
      </w:r>
    </w:p>
  </w:endnote>
  <w:endnote w:type="continuationSeparator" w:id="0">
    <w:p w14:paraId="5052E062" w14:textId="77777777" w:rsidR="00A5684B" w:rsidRDefault="00A5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AF91A" w14:textId="77777777" w:rsidR="00977971" w:rsidRDefault="0097797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E09B2" w14:textId="77777777" w:rsidR="00A5684B" w:rsidRDefault="00A5684B">
      <w:r>
        <w:separator/>
      </w:r>
    </w:p>
  </w:footnote>
  <w:footnote w:type="continuationSeparator" w:id="0">
    <w:p w14:paraId="3D459087" w14:textId="77777777" w:rsidR="00A5684B" w:rsidRDefault="00A56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AC27B" w14:textId="0C0DEB02" w:rsidR="00977971" w:rsidRPr="00D5781F" w:rsidRDefault="00977971" w:rsidP="00D5781F">
    <w:pPr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 xml:space="preserve">Master </w:t>
    </w:r>
    <w:r w:rsidRPr="00D5781F">
      <w:rPr>
        <w:rFonts w:ascii="Arial" w:hAnsi="Arial" w:cs="Arial"/>
        <w:b/>
        <w:sz w:val="18"/>
        <w:szCs w:val="18"/>
      </w:rPr>
      <w:t xml:space="preserve">Contract </w:t>
    </w:r>
    <w:r>
      <w:rPr>
        <w:rFonts w:ascii="Arial" w:hAnsi="Arial" w:cs="Arial"/>
        <w:b/>
        <w:sz w:val="18"/>
        <w:szCs w:val="18"/>
      </w:rPr>
      <w:t>0</w:t>
    </w:r>
    <w:r w:rsidR="00F407B0">
      <w:rPr>
        <w:rFonts w:ascii="Arial" w:hAnsi="Arial" w:cs="Arial"/>
        <w:b/>
        <w:sz w:val="18"/>
        <w:szCs w:val="18"/>
      </w:rPr>
      <w:t>9821</w:t>
    </w:r>
  </w:p>
  <w:p w14:paraId="60D3BC14" w14:textId="77777777" w:rsidR="00977971" w:rsidRPr="00D5781F" w:rsidRDefault="00977971" w:rsidP="00D5781F">
    <w:pPr>
      <w:rPr>
        <w:rFonts w:ascii="Arial" w:hAnsi="Arial" w:cs="Arial"/>
        <w:noProof/>
        <w:sz w:val="18"/>
        <w:szCs w:val="18"/>
      </w:rPr>
    </w:pPr>
    <w:r w:rsidRPr="00D5781F">
      <w:rPr>
        <w:rFonts w:ascii="Arial" w:hAnsi="Arial" w:cs="Arial"/>
        <w:sz w:val="18"/>
        <w:szCs w:val="18"/>
      </w:rPr>
      <w:t xml:space="preserve">Page </w:t>
    </w:r>
    <w:r w:rsidRPr="00D5781F">
      <w:rPr>
        <w:rFonts w:ascii="Arial" w:hAnsi="Arial" w:cs="Arial"/>
        <w:sz w:val="18"/>
        <w:szCs w:val="18"/>
      </w:rPr>
      <w:fldChar w:fldCharType="begin"/>
    </w:r>
    <w:r w:rsidRPr="00D5781F">
      <w:rPr>
        <w:rFonts w:ascii="Arial" w:hAnsi="Arial" w:cs="Arial"/>
        <w:sz w:val="18"/>
        <w:szCs w:val="18"/>
      </w:rPr>
      <w:instrText xml:space="preserve"> PAGE   \* MERGEFORMAT </w:instrText>
    </w:r>
    <w:r w:rsidRPr="00D5781F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2</w:t>
    </w:r>
    <w:r w:rsidRPr="00D5781F">
      <w:rPr>
        <w:rFonts w:ascii="Arial" w:hAnsi="Arial" w:cs="Arial"/>
        <w:noProof/>
        <w:sz w:val="18"/>
        <w:szCs w:val="18"/>
      </w:rPr>
      <w:fldChar w:fldCharType="end"/>
    </w:r>
  </w:p>
  <w:p w14:paraId="35E32B79" w14:textId="77777777" w:rsidR="00977971" w:rsidRDefault="00977971" w:rsidP="00D5781F">
    <w:pPr>
      <w:rPr>
        <w:noProof/>
      </w:rPr>
    </w:pPr>
  </w:p>
  <w:p w14:paraId="6707A37C" w14:textId="77777777" w:rsidR="00977971" w:rsidRDefault="00977971" w:rsidP="00D5781F"/>
  <w:p w14:paraId="2B17C6C8" w14:textId="77777777" w:rsidR="00977971" w:rsidRDefault="009779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6517" w14:textId="46C4B28F" w:rsidR="00977971" w:rsidRDefault="00397F27" w:rsidP="00397F27">
    <w:pPr>
      <w:pStyle w:val="Header"/>
      <w:jc w:val="center"/>
    </w:pPr>
    <w:r>
      <w:rPr>
        <w:noProof/>
      </w:rPr>
      <w:drawing>
        <wp:inline distT="0" distB="0" distL="0" distR="0" wp14:anchorId="71515C22" wp14:editId="0302F863">
          <wp:extent cx="3057525" cy="662464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0865" cy="671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FB2"/>
    <w:multiLevelType w:val="hybridMultilevel"/>
    <w:tmpl w:val="05FCCE60"/>
    <w:lvl w:ilvl="0" w:tplc="0409000F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224"/>
        </w:tabs>
        <w:ind w:left="1224" w:hanging="360"/>
      </w:pPr>
    </w:lvl>
    <w:lvl w:ilvl="2" w:tplc="C646198E">
      <w:start w:val="1"/>
      <w:numFmt w:val="lowerLetter"/>
      <w:lvlText w:val="%3)"/>
      <w:lvlJc w:val="left"/>
      <w:pPr>
        <w:tabs>
          <w:tab w:val="num" w:pos="2124"/>
        </w:tabs>
        <w:ind w:left="2124" w:hanging="360"/>
      </w:pPr>
    </w:lvl>
    <w:lvl w:ilvl="3" w:tplc="0409000F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0B24ACA6">
      <w:start w:val="1"/>
      <w:numFmt w:val="lowerLetter"/>
      <w:lvlText w:val="%7)"/>
      <w:lvlJc w:val="left"/>
      <w:pPr>
        <w:tabs>
          <w:tab w:val="num" w:pos="5184"/>
        </w:tabs>
        <w:ind w:left="5184" w:hanging="72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AE3555"/>
    <w:multiLevelType w:val="hybridMultilevel"/>
    <w:tmpl w:val="F6C0D404"/>
    <w:lvl w:ilvl="0" w:tplc="C82AAE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343AED"/>
    <w:multiLevelType w:val="hybridMultilevel"/>
    <w:tmpl w:val="CF72F8F2"/>
    <w:lvl w:ilvl="0" w:tplc="1BEA24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44871"/>
    <w:multiLevelType w:val="hybridMultilevel"/>
    <w:tmpl w:val="A05C9B86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122DA8"/>
    <w:multiLevelType w:val="hybridMultilevel"/>
    <w:tmpl w:val="8D405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C33C7"/>
    <w:multiLevelType w:val="hybridMultilevel"/>
    <w:tmpl w:val="1DE088B6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985030"/>
    <w:multiLevelType w:val="hybridMultilevel"/>
    <w:tmpl w:val="820C7790"/>
    <w:lvl w:ilvl="0" w:tplc="C82AAE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AB8F2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DA315D"/>
    <w:multiLevelType w:val="multilevel"/>
    <w:tmpl w:val="0854F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A164BA"/>
    <w:multiLevelType w:val="hybridMultilevel"/>
    <w:tmpl w:val="131EE002"/>
    <w:lvl w:ilvl="0" w:tplc="C82AAE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0744AD"/>
    <w:multiLevelType w:val="hybridMultilevel"/>
    <w:tmpl w:val="C5F86F64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C47F06"/>
    <w:multiLevelType w:val="hybridMultilevel"/>
    <w:tmpl w:val="205AA266"/>
    <w:lvl w:ilvl="0" w:tplc="9AB8F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CD70FB"/>
    <w:multiLevelType w:val="hybridMultilevel"/>
    <w:tmpl w:val="FA1C9608"/>
    <w:lvl w:ilvl="0" w:tplc="9AB8F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796A15"/>
    <w:multiLevelType w:val="hybridMultilevel"/>
    <w:tmpl w:val="F3DC08E8"/>
    <w:lvl w:ilvl="0" w:tplc="C88072A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1A745BF"/>
    <w:multiLevelType w:val="hybridMultilevel"/>
    <w:tmpl w:val="D5942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7569C"/>
    <w:multiLevelType w:val="hybridMultilevel"/>
    <w:tmpl w:val="B37C1992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20791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52C3FED"/>
    <w:multiLevelType w:val="hybridMultilevel"/>
    <w:tmpl w:val="4DB0AA4A"/>
    <w:lvl w:ilvl="0" w:tplc="DAE8A1FA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E82BD0"/>
    <w:multiLevelType w:val="hybridMultilevel"/>
    <w:tmpl w:val="1F8CBD9C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82C5C20"/>
    <w:multiLevelType w:val="hybridMultilevel"/>
    <w:tmpl w:val="083A0758"/>
    <w:lvl w:ilvl="0" w:tplc="04090001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19" w15:restartNumberingAfterBreak="0">
    <w:nsid w:val="2CFC7BE8"/>
    <w:multiLevelType w:val="hybridMultilevel"/>
    <w:tmpl w:val="D2AA5A64"/>
    <w:lvl w:ilvl="0" w:tplc="2C86980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3FF4E5A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37A27402"/>
    <w:multiLevelType w:val="singleLevel"/>
    <w:tmpl w:val="1B0C0D88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1" w15:restartNumberingAfterBreak="0">
    <w:nsid w:val="3A4113F8"/>
    <w:multiLevelType w:val="hybridMultilevel"/>
    <w:tmpl w:val="81BA497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B36550F"/>
    <w:multiLevelType w:val="hybridMultilevel"/>
    <w:tmpl w:val="601C95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BAC6DBB"/>
    <w:multiLevelType w:val="multilevel"/>
    <w:tmpl w:val="DB10B11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 w15:restartNumberingAfterBreak="0">
    <w:nsid w:val="40734710"/>
    <w:multiLevelType w:val="hybridMultilevel"/>
    <w:tmpl w:val="DEA043C2"/>
    <w:lvl w:ilvl="0" w:tplc="C646198E">
      <w:start w:val="1"/>
      <w:numFmt w:val="lowerLetter"/>
      <w:lvlText w:val="%1)"/>
      <w:lvlJc w:val="left"/>
      <w:pPr>
        <w:tabs>
          <w:tab w:val="num" w:pos="2304"/>
        </w:tabs>
        <w:ind w:left="230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810132"/>
    <w:multiLevelType w:val="multilevel"/>
    <w:tmpl w:val="0854F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2A032A9"/>
    <w:multiLevelType w:val="hybridMultilevel"/>
    <w:tmpl w:val="6F4637DC"/>
    <w:lvl w:ilvl="0" w:tplc="C82AAE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B913E1"/>
    <w:multiLevelType w:val="multilevel"/>
    <w:tmpl w:val="B442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9A3CAE"/>
    <w:multiLevelType w:val="hybridMultilevel"/>
    <w:tmpl w:val="378410AA"/>
    <w:lvl w:ilvl="0" w:tplc="C82AAE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A20CBC"/>
    <w:multiLevelType w:val="hybridMultilevel"/>
    <w:tmpl w:val="67A46CD6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D062196"/>
    <w:multiLevelType w:val="hybridMultilevel"/>
    <w:tmpl w:val="7BB8D8B0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E1012D2"/>
    <w:multiLevelType w:val="hybridMultilevel"/>
    <w:tmpl w:val="F3CEB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BE1826"/>
    <w:multiLevelType w:val="hybridMultilevel"/>
    <w:tmpl w:val="31EA5E6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03D709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56541299"/>
    <w:multiLevelType w:val="hybridMultilevel"/>
    <w:tmpl w:val="E16EBC90"/>
    <w:lvl w:ilvl="0" w:tplc="C82AAE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207C21"/>
    <w:multiLevelType w:val="hybridMultilevel"/>
    <w:tmpl w:val="BBEA7038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98509A6"/>
    <w:multiLevelType w:val="singleLevel"/>
    <w:tmpl w:val="DAE8A1FA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37" w15:restartNumberingAfterBreak="0">
    <w:nsid w:val="5B632FA8"/>
    <w:multiLevelType w:val="multilevel"/>
    <w:tmpl w:val="0854F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CB3E7C"/>
    <w:multiLevelType w:val="hybridMultilevel"/>
    <w:tmpl w:val="B6D8064C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13F06F0"/>
    <w:multiLevelType w:val="multilevel"/>
    <w:tmpl w:val="8196D4C8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40" w15:restartNumberingAfterBreak="0">
    <w:nsid w:val="620B06DB"/>
    <w:multiLevelType w:val="hybridMultilevel"/>
    <w:tmpl w:val="4492EFF6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6C7358A"/>
    <w:multiLevelType w:val="hybridMultilevel"/>
    <w:tmpl w:val="5F8AB202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D5F1B12"/>
    <w:multiLevelType w:val="hybridMultilevel"/>
    <w:tmpl w:val="81B0DD62"/>
    <w:lvl w:ilvl="0" w:tplc="C82AAE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E45108F"/>
    <w:multiLevelType w:val="hybridMultilevel"/>
    <w:tmpl w:val="CFC683BC"/>
    <w:lvl w:ilvl="0" w:tplc="1AEA0C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EB679E9"/>
    <w:multiLevelType w:val="hybridMultilevel"/>
    <w:tmpl w:val="6D12BEFE"/>
    <w:lvl w:ilvl="0" w:tplc="C88072A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5" w15:restartNumberingAfterBreak="0">
    <w:nsid w:val="770726E6"/>
    <w:multiLevelType w:val="hybridMultilevel"/>
    <w:tmpl w:val="2D16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87153D"/>
    <w:multiLevelType w:val="hybridMultilevel"/>
    <w:tmpl w:val="E3225556"/>
    <w:lvl w:ilvl="0" w:tplc="DB26EC9E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F453D80"/>
    <w:multiLevelType w:val="multilevel"/>
    <w:tmpl w:val="45CE56DC"/>
    <w:lvl w:ilvl="0">
      <w:start w:val="1"/>
      <w:numFmt w:val="bullet"/>
      <w:pStyle w:val="Heading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31157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335894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3324666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747777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93665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868958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4266448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116027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824493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42724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792675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869860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803109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6662625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11959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20911696">
    <w:abstractNumId w:val="31"/>
  </w:num>
  <w:num w:numId="17" w16cid:durableId="180244515">
    <w:abstractNumId w:val="39"/>
  </w:num>
  <w:num w:numId="18" w16cid:durableId="1487628497">
    <w:abstractNumId w:val="20"/>
  </w:num>
  <w:num w:numId="19" w16cid:durableId="1557813420">
    <w:abstractNumId w:val="19"/>
  </w:num>
  <w:num w:numId="20" w16cid:durableId="1983658303">
    <w:abstractNumId w:val="15"/>
  </w:num>
  <w:num w:numId="21" w16cid:durableId="867180014">
    <w:abstractNumId w:val="36"/>
  </w:num>
  <w:num w:numId="22" w16cid:durableId="1895389376">
    <w:abstractNumId w:val="33"/>
  </w:num>
  <w:num w:numId="23" w16cid:durableId="1077902691">
    <w:abstractNumId w:val="16"/>
  </w:num>
  <w:num w:numId="24" w16cid:durableId="2128694441">
    <w:abstractNumId w:val="21"/>
  </w:num>
  <w:num w:numId="25" w16cid:durableId="251595601">
    <w:abstractNumId w:val="18"/>
  </w:num>
  <w:num w:numId="26" w16cid:durableId="929002660">
    <w:abstractNumId w:val="32"/>
  </w:num>
  <w:num w:numId="27" w16cid:durableId="1640573352">
    <w:abstractNumId w:val="43"/>
  </w:num>
  <w:num w:numId="28" w16cid:durableId="1631278486">
    <w:abstractNumId w:val="4"/>
  </w:num>
  <w:num w:numId="29" w16cid:durableId="1378700660">
    <w:abstractNumId w:val="2"/>
  </w:num>
  <w:num w:numId="30" w16cid:durableId="65765062">
    <w:abstractNumId w:val="44"/>
  </w:num>
  <w:num w:numId="31" w16cid:durableId="1888832267">
    <w:abstractNumId w:val="22"/>
  </w:num>
  <w:num w:numId="32" w16cid:durableId="2087338109">
    <w:abstractNumId w:val="6"/>
  </w:num>
  <w:num w:numId="33" w16cid:durableId="1047878897">
    <w:abstractNumId w:val="8"/>
  </w:num>
  <w:num w:numId="34" w16cid:durableId="21981843">
    <w:abstractNumId w:val="42"/>
  </w:num>
  <w:num w:numId="35" w16cid:durableId="1319380672">
    <w:abstractNumId w:val="1"/>
  </w:num>
  <w:num w:numId="36" w16cid:durableId="756286844">
    <w:abstractNumId w:val="26"/>
  </w:num>
  <w:num w:numId="37" w16cid:durableId="475681055">
    <w:abstractNumId w:val="28"/>
  </w:num>
  <w:num w:numId="38" w16cid:durableId="1414278851">
    <w:abstractNumId w:val="12"/>
  </w:num>
  <w:num w:numId="39" w16cid:durableId="298844350">
    <w:abstractNumId w:val="10"/>
  </w:num>
  <w:num w:numId="40" w16cid:durableId="1053583583">
    <w:abstractNumId w:val="11"/>
  </w:num>
  <w:num w:numId="41" w16cid:durableId="1225799804">
    <w:abstractNumId w:val="34"/>
  </w:num>
  <w:num w:numId="42" w16cid:durableId="1865098544">
    <w:abstractNumId w:val="0"/>
  </w:num>
  <w:num w:numId="43" w16cid:durableId="602617749">
    <w:abstractNumId w:val="13"/>
  </w:num>
  <w:num w:numId="44" w16cid:durableId="1946110161">
    <w:abstractNumId w:val="45"/>
  </w:num>
  <w:num w:numId="45" w16cid:durableId="288515142">
    <w:abstractNumId w:val="47"/>
  </w:num>
  <w:num w:numId="46" w16cid:durableId="1737315301">
    <w:abstractNumId w:val="7"/>
  </w:num>
  <w:num w:numId="47" w16cid:durableId="1949506131">
    <w:abstractNumId w:val="25"/>
  </w:num>
  <w:num w:numId="48" w16cid:durableId="1396050682">
    <w:abstractNumId w:val="27"/>
  </w:num>
  <w:num w:numId="49" w16cid:durableId="5389269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913"/>
    <w:rsid w:val="00004D33"/>
    <w:rsid w:val="000128C7"/>
    <w:rsid w:val="0001475B"/>
    <w:rsid w:val="00070921"/>
    <w:rsid w:val="0008247A"/>
    <w:rsid w:val="000840E5"/>
    <w:rsid w:val="00085A1A"/>
    <w:rsid w:val="00087EA2"/>
    <w:rsid w:val="000B2709"/>
    <w:rsid w:val="000C4CC7"/>
    <w:rsid w:val="000E19CA"/>
    <w:rsid w:val="000E26E7"/>
    <w:rsid w:val="00101BAA"/>
    <w:rsid w:val="00103A2E"/>
    <w:rsid w:val="001111D3"/>
    <w:rsid w:val="00113065"/>
    <w:rsid w:val="00115FBF"/>
    <w:rsid w:val="0013556D"/>
    <w:rsid w:val="00156F6A"/>
    <w:rsid w:val="00165A30"/>
    <w:rsid w:val="00174DCB"/>
    <w:rsid w:val="00182AF0"/>
    <w:rsid w:val="001A7D0B"/>
    <w:rsid w:val="001B4C9A"/>
    <w:rsid w:val="001C1983"/>
    <w:rsid w:val="001C1B14"/>
    <w:rsid w:val="001E0A13"/>
    <w:rsid w:val="001E1008"/>
    <w:rsid w:val="001E7C3F"/>
    <w:rsid w:val="00201332"/>
    <w:rsid w:val="002155B2"/>
    <w:rsid w:val="0022010C"/>
    <w:rsid w:val="002206A2"/>
    <w:rsid w:val="0022664A"/>
    <w:rsid w:val="00262663"/>
    <w:rsid w:val="00265301"/>
    <w:rsid w:val="00287A25"/>
    <w:rsid w:val="002A5AFD"/>
    <w:rsid w:val="002B3EC5"/>
    <w:rsid w:val="002C497A"/>
    <w:rsid w:val="002C5888"/>
    <w:rsid w:val="002D09DF"/>
    <w:rsid w:val="002E587F"/>
    <w:rsid w:val="002F40BD"/>
    <w:rsid w:val="002F5AAB"/>
    <w:rsid w:val="00326FC1"/>
    <w:rsid w:val="0033143E"/>
    <w:rsid w:val="00335227"/>
    <w:rsid w:val="0033721E"/>
    <w:rsid w:val="00340F12"/>
    <w:rsid w:val="0035391D"/>
    <w:rsid w:val="003610D6"/>
    <w:rsid w:val="00366F85"/>
    <w:rsid w:val="003736E0"/>
    <w:rsid w:val="00377B16"/>
    <w:rsid w:val="0038303B"/>
    <w:rsid w:val="003852EF"/>
    <w:rsid w:val="0038710A"/>
    <w:rsid w:val="00397F27"/>
    <w:rsid w:val="003A158D"/>
    <w:rsid w:val="003B2922"/>
    <w:rsid w:val="003C0768"/>
    <w:rsid w:val="003C4969"/>
    <w:rsid w:val="003C5C0E"/>
    <w:rsid w:val="003C60A7"/>
    <w:rsid w:val="003D0FFA"/>
    <w:rsid w:val="003D1A68"/>
    <w:rsid w:val="003D2749"/>
    <w:rsid w:val="003D339E"/>
    <w:rsid w:val="003D5E86"/>
    <w:rsid w:val="003E0B43"/>
    <w:rsid w:val="003F1A33"/>
    <w:rsid w:val="003F22B3"/>
    <w:rsid w:val="004160E8"/>
    <w:rsid w:val="00420DAF"/>
    <w:rsid w:val="004304CF"/>
    <w:rsid w:val="00447E5F"/>
    <w:rsid w:val="004661A5"/>
    <w:rsid w:val="00472109"/>
    <w:rsid w:val="004766E7"/>
    <w:rsid w:val="00487E07"/>
    <w:rsid w:val="00493286"/>
    <w:rsid w:val="004A07B9"/>
    <w:rsid w:val="004A625C"/>
    <w:rsid w:val="004B35B3"/>
    <w:rsid w:val="004B48E5"/>
    <w:rsid w:val="004D4AF8"/>
    <w:rsid w:val="004E1A68"/>
    <w:rsid w:val="004F3538"/>
    <w:rsid w:val="004F54C5"/>
    <w:rsid w:val="004F5A2B"/>
    <w:rsid w:val="005104E4"/>
    <w:rsid w:val="00512CC6"/>
    <w:rsid w:val="00523BFF"/>
    <w:rsid w:val="00524C89"/>
    <w:rsid w:val="0052558C"/>
    <w:rsid w:val="00533D7E"/>
    <w:rsid w:val="0054208F"/>
    <w:rsid w:val="00542F0B"/>
    <w:rsid w:val="00547D61"/>
    <w:rsid w:val="00573CFC"/>
    <w:rsid w:val="005830F9"/>
    <w:rsid w:val="005925DA"/>
    <w:rsid w:val="005948A0"/>
    <w:rsid w:val="00597FE7"/>
    <w:rsid w:val="005A1BA0"/>
    <w:rsid w:val="005D1279"/>
    <w:rsid w:val="005D2CCB"/>
    <w:rsid w:val="005E0447"/>
    <w:rsid w:val="005E270B"/>
    <w:rsid w:val="005E7077"/>
    <w:rsid w:val="00612A0F"/>
    <w:rsid w:val="00620BD0"/>
    <w:rsid w:val="006216AB"/>
    <w:rsid w:val="00632486"/>
    <w:rsid w:val="00656BDF"/>
    <w:rsid w:val="00664B80"/>
    <w:rsid w:val="0066706B"/>
    <w:rsid w:val="00667A7F"/>
    <w:rsid w:val="0067189C"/>
    <w:rsid w:val="006723AD"/>
    <w:rsid w:val="00673B62"/>
    <w:rsid w:val="0067483B"/>
    <w:rsid w:val="006755EF"/>
    <w:rsid w:val="00685B46"/>
    <w:rsid w:val="00686A13"/>
    <w:rsid w:val="0068728A"/>
    <w:rsid w:val="006934B2"/>
    <w:rsid w:val="00696384"/>
    <w:rsid w:val="00696C40"/>
    <w:rsid w:val="006A0CBB"/>
    <w:rsid w:val="006E08BB"/>
    <w:rsid w:val="006E16E9"/>
    <w:rsid w:val="006E259B"/>
    <w:rsid w:val="006F775A"/>
    <w:rsid w:val="0070005D"/>
    <w:rsid w:val="00707472"/>
    <w:rsid w:val="00710854"/>
    <w:rsid w:val="0071252B"/>
    <w:rsid w:val="0071420B"/>
    <w:rsid w:val="00735E4B"/>
    <w:rsid w:val="007424E8"/>
    <w:rsid w:val="00745B5A"/>
    <w:rsid w:val="0075513C"/>
    <w:rsid w:val="007634B7"/>
    <w:rsid w:val="00766558"/>
    <w:rsid w:val="00795280"/>
    <w:rsid w:val="007A5107"/>
    <w:rsid w:val="007B16EC"/>
    <w:rsid w:val="007C7EFF"/>
    <w:rsid w:val="007D433D"/>
    <w:rsid w:val="007D5C10"/>
    <w:rsid w:val="007F07F4"/>
    <w:rsid w:val="00803076"/>
    <w:rsid w:val="00804DED"/>
    <w:rsid w:val="00812B6D"/>
    <w:rsid w:val="00817C5E"/>
    <w:rsid w:val="0082112E"/>
    <w:rsid w:val="00827525"/>
    <w:rsid w:val="00833610"/>
    <w:rsid w:val="00853B74"/>
    <w:rsid w:val="00873CAF"/>
    <w:rsid w:val="00875B37"/>
    <w:rsid w:val="008852F0"/>
    <w:rsid w:val="0088794C"/>
    <w:rsid w:val="008B2034"/>
    <w:rsid w:val="008D1135"/>
    <w:rsid w:val="008D44AA"/>
    <w:rsid w:val="008E2198"/>
    <w:rsid w:val="008E31E6"/>
    <w:rsid w:val="009020E2"/>
    <w:rsid w:val="00902C40"/>
    <w:rsid w:val="00923AEA"/>
    <w:rsid w:val="009301A6"/>
    <w:rsid w:val="00943E18"/>
    <w:rsid w:val="00943F36"/>
    <w:rsid w:val="009457AE"/>
    <w:rsid w:val="009513CF"/>
    <w:rsid w:val="009540AB"/>
    <w:rsid w:val="00955B26"/>
    <w:rsid w:val="009641C6"/>
    <w:rsid w:val="00975B49"/>
    <w:rsid w:val="00977971"/>
    <w:rsid w:val="009A01D3"/>
    <w:rsid w:val="009B5A77"/>
    <w:rsid w:val="009C18A9"/>
    <w:rsid w:val="009C4163"/>
    <w:rsid w:val="009C43C1"/>
    <w:rsid w:val="009C4440"/>
    <w:rsid w:val="009C4469"/>
    <w:rsid w:val="009D31AE"/>
    <w:rsid w:val="009F094C"/>
    <w:rsid w:val="009F150C"/>
    <w:rsid w:val="009F36FB"/>
    <w:rsid w:val="009F5528"/>
    <w:rsid w:val="00A15475"/>
    <w:rsid w:val="00A22538"/>
    <w:rsid w:val="00A25295"/>
    <w:rsid w:val="00A43619"/>
    <w:rsid w:val="00A53D5A"/>
    <w:rsid w:val="00A5522C"/>
    <w:rsid w:val="00A5684B"/>
    <w:rsid w:val="00A621EC"/>
    <w:rsid w:val="00A81267"/>
    <w:rsid w:val="00AA5A6A"/>
    <w:rsid w:val="00AB41B8"/>
    <w:rsid w:val="00AB5913"/>
    <w:rsid w:val="00AC42E8"/>
    <w:rsid w:val="00AE11BF"/>
    <w:rsid w:val="00AE2772"/>
    <w:rsid w:val="00AF1063"/>
    <w:rsid w:val="00B06E2C"/>
    <w:rsid w:val="00B06FB3"/>
    <w:rsid w:val="00B17081"/>
    <w:rsid w:val="00B3589E"/>
    <w:rsid w:val="00B46CF4"/>
    <w:rsid w:val="00B5186C"/>
    <w:rsid w:val="00B53C8E"/>
    <w:rsid w:val="00B66020"/>
    <w:rsid w:val="00B70A47"/>
    <w:rsid w:val="00B74774"/>
    <w:rsid w:val="00B76835"/>
    <w:rsid w:val="00B8426A"/>
    <w:rsid w:val="00B97363"/>
    <w:rsid w:val="00BB422E"/>
    <w:rsid w:val="00BD1E9F"/>
    <w:rsid w:val="00BD4973"/>
    <w:rsid w:val="00BE4763"/>
    <w:rsid w:val="00BF3466"/>
    <w:rsid w:val="00BF39DA"/>
    <w:rsid w:val="00C0029A"/>
    <w:rsid w:val="00C01C50"/>
    <w:rsid w:val="00C03D5E"/>
    <w:rsid w:val="00C103F5"/>
    <w:rsid w:val="00C172CC"/>
    <w:rsid w:val="00C345F7"/>
    <w:rsid w:val="00C42BBD"/>
    <w:rsid w:val="00C52B80"/>
    <w:rsid w:val="00C538B5"/>
    <w:rsid w:val="00C676BB"/>
    <w:rsid w:val="00C701DC"/>
    <w:rsid w:val="00C72B40"/>
    <w:rsid w:val="00C82207"/>
    <w:rsid w:val="00C8380D"/>
    <w:rsid w:val="00C949AD"/>
    <w:rsid w:val="00CA71D8"/>
    <w:rsid w:val="00CB1A93"/>
    <w:rsid w:val="00CB48EE"/>
    <w:rsid w:val="00CB5982"/>
    <w:rsid w:val="00CC3F77"/>
    <w:rsid w:val="00CF0B32"/>
    <w:rsid w:val="00CF24A7"/>
    <w:rsid w:val="00D25CC4"/>
    <w:rsid w:val="00D468D8"/>
    <w:rsid w:val="00D52EF4"/>
    <w:rsid w:val="00D55513"/>
    <w:rsid w:val="00D57058"/>
    <w:rsid w:val="00D5781F"/>
    <w:rsid w:val="00D62032"/>
    <w:rsid w:val="00D67DF5"/>
    <w:rsid w:val="00D7043B"/>
    <w:rsid w:val="00D740EB"/>
    <w:rsid w:val="00D8433B"/>
    <w:rsid w:val="00D870B0"/>
    <w:rsid w:val="00DA0338"/>
    <w:rsid w:val="00DA18D3"/>
    <w:rsid w:val="00DA3389"/>
    <w:rsid w:val="00DD4A0E"/>
    <w:rsid w:val="00DE107F"/>
    <w:rsid w:val="00DE1F19"/>
    <w:rsid w:val="00DE2934"/>
    <w:rsid w:val="00DF71E5"/>
    <w:rsid w:val="00E061FB"/>
    <w:rsid w:val="00E06420"/>
    <w:rsid w:val="00E06903"/>
    <w:rsid w:val="00E16466"/>
    <w:rsid w:val="00E172C7"/>
    <w:rsid w:val="00E22376"/>
    <w:rsid w:val="00E4253A"/>
    <w:rsid w:val="00E47604"/>
    <w:rsid w:val="00E6249D"/>
    <w:rsid w:val="00E746CA"/>
    <w:rsid w:val="00E92EFD"/>
    <w:rsid w:val="00E96149"/>
    <w:rsid w:val="00E97D4F"/>
    <w:rsid w:val="00EB501D"/>
    <w:rsid w:val="00EB67F7"/>
    <w:rsid w:val="00EC21C2"/>
    <w:rsid w:val="00ED24D5"/>
    <w:rsid w:val="00ED2B20"/>
    <w:rsid w:val="00ED525B"/>
    <w:rsid w:val="00ED5457"/>
    <w:rsid w:val="00EE3212"/>
    <w:rsid w:val="00EE59EF"/>
    <w:rsid w:val="00F02710"/>
    <w:rsid w:val="00F10C51"/>
    <w:rsid w:val="00F35801"/>
    <w:rsid w:val="00F36731"/>
    <w:rsid w:val="00F407B0"/>
    <w:rsid w:val="00F4115D"/>
    <w:rsid w:val="00F429EE"/>
    <w:rsid w:val="00F51667"/>
    <w:rsid w:val="00F519AB"/>
    <w:rsid w:val="00F62DFC"/>
    <w:rsid w:val="00F656D5"/>
    <w:rsid w:val="00F84D69"/>
    <w:rsid w:val="00F8562F"/>
    <w:rsid w:val="00FA0F49"/>
    <w:rsid w:val="00FA1262"/>
    <w:rsid w:val="00FA1624"/>
    <w:rsid w:val="00FA558C"/>
    <w:rsid w:val="00FB4E33"/>
    <w:rsid w:val="00FC2910"/>
    <w:rsid w:val="00FC2A9F"/>
    <w:rsid w:val="00FC5ACA"/>
    <w:rsid w:val="00FC6636"/>
    <w:rsid w:val="00FC6CF8"/>
    <w:rsid w:val="00FD3890"/>
    <w:rsid w:val="00FD5B42"/>
    <w:rsid w:val="00FE3FCF"/>
    <w:rsid w:val="00FE7ADD"/>
    <w:rsid w:val="00FF1352"/>
    <w:rsid w:val="00FF33ED"/>
    <w:rsid w:val="00FF64F5"/>
    <w:rsid w:val="00F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3B72FF1"/>
  <w15:docId w15:val="{C85207F1-2287-4B92-B5FA-7E45D02B3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913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AB5913"/>
    <w:pPr>
      <w:keepNext/>
      <w:numPr>
        <w:numId w:val="1"/>
      </w:numPr>
      <w:spacing w:before="240" w:after="60"/>
      <w:outlineLvl w:val="0"/>
    </w:pPr>
    <w:rPr>
      <w:b/>
      <w:bCs/>
      <w:kern w:val="28"/>
      <w:sz w:val="28"/>
    </w:rPr>
  </w:style>
  <w:style w:type="paragraph" w:styleId="Heading2">
    <w:name w:val="heading 2"/>
    <w:aliases w:val="Heading 2 Char1 Char,Heading 2 Char Char Char,Heading 2 Char1 Char Char Char,Heading 2 Char Char Char Char Char,Heading 2 Char1 Char Char Char Char Char,Heading 2 Char Char Char Char Char Char Char"/>
    <w:basedOn w:val="Normal"/>
    <w:next w:val="Normal"/>
    <w:link w:val="Heading2Char1"/>
    <w:qFormat/>
    <w:rsid w:val="00AB5913"/>
    <w:pPr>
      <w:keepNext/>
      <w:numPr>
        <w:ilvl w:val="1"/>
        <w:numId w:val="1"/>
      </w:numPr>
      <w:spacing w:before="240" w:after="60"/>
      <w:outlineLvl w:val="1"/>
    </w:pPr>
    <w:rPr>
      <w:b/>
      <w:bCs/>
      <w:caps/>
    </w:rPr>
  </w:style>
  <w:style w:type="paragraph" w:styleId="Heading3">
    <w:name w:val="heading 3"/>
    <w:basedOn w:val="Normal"/>
    <w:next w:val="Normal"/>
    <w:link w:val="Heading3Char"/>
    <w:autoRedefine/>
    <w:qFormat/>
    <w:rsid w:val="00DE107F"/>
    <w:pPr>
      <w:numPr>
        <w:numId w:val="45"/>
      </w:numPr>
      <w:shd w:val="clear" w:color="auto" w:fill="FFFFFF"/>
      <w:spacing w:after="60"/>
      <w:outlineLvl w:val="2"/>
    </w:pPr>
    <w:rPr>
      <w:bCs/>
    </w:rPr>
  </w:style>
  <w:style w:type="paragraph" w:styleId="Heading4">
    <w:name w:val="heading 4"/>
    <w:basedOn w:val="Normal"/>
    <w:next w:val="Normal"/>
    <w:link w:val="Heading4Char"/>
    <w:qFormat/>
    <w:rsid w:val="00AB5913"/>
    <w:pPr>
      <w:keepNext/>
      <w:numPr>
        <w:ilvl w:val="3"/>
        <w:numId w:val="1"/>
      </w:numPr>
      <w:tabs>
        <w:tab w:val="left" w:pos="0"/>
      </w:tabs>
      <w:spacing w:before="240" w:after="60"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link w:val="Heading5Char"/>
    <w:autoRedefine/>
    <w:qFormat/>
    <w:rsid w:val="00AB5913"/>
    <w:pPr>
      <w:numPr>
        <w:ilvl w:val="4"/>
        <w:numId w:val="1"/>
      </w:numPr>
      <w:tabs>
        <w:tab w:val="left" w:pos="0"/>
      </w:tabs>
      <w:spacing w:before="240" w:after="60"/>
      <w:outlineLvl w:val="4"/>
    </w:pPr>
    <w:rPr>
      <w:rFonts w:cs="Arial"/>
    </w:rPr>
  </w:style>
  <w:style w:type="paragraph" w:styleId="Heading6">
    <w:name w:val="heading 6"/>
    <w:basedOn w:val="Normal"/>
    <w:next w:val="Normal"/>
    <w:link w:val="Heading6Char"/>
    <w:qFormat/>
    <w:rsid w:val="00AB5913"/>
    <w:pPr>
      <w:numPr>
        <w:ilvl w:val="5"/>
        <w:numId w:val="1"/>
      </w:numPr>
      <w:tabs>
        <w:tab w:val="left" w:pos="0"/>
      </w:tabs>
      <w:spacing w:before="240" w:after="60"/>
      <w:outlineLvl w:val="5"/>
    </w:pPr>
    <w:rPr>
      <w:rFonts w:cs="Arial"/>
      <w:i/>
      <w:iCs/>
    </w:rPr>
  </w:style>
  <w:style w:type="paragraph" w:styleId="Heading7">
    <w:name w:val="heading 7"/>
    <w:basedOn w:val="Normal"/>
    <w:next w:val="Normal"/>
    <w:link w:val="Heading7Char"/>
    <w:qFormat/>
    <w:rsid w:val="00AB5913"/>
    <w:pPr>
      <w:numPr>
        <w:ilvl w:val="6"/>
        <w:numId w:val="1"/>
      </w:numPr>
      <w:tabs>
        <w:tab w:val="left" w:pos="0"/>
      </w:tabs>
      <w:spacing w:before="240" w:after="60" w:line="360" w:lineRule="auto"/>
      <w:outlineLvl w:val="6"/>
    </w:pPr>
    <w:rPr>
      <w:rFonts w:cs="Arial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B5913"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rFonts w:cs="Arial"/>
      <w:i/>
      <w:iCs/>
      <w:sz w:val="20"/>
      <w:szCs w:val="20"/>
    </w:rPr>
  </w:style>
  <w:style w:type="paragraph" w:styleId="Heading9">
    <w:name w:val="heading 9"/>
    <w:basedOn w:val="Normal"/>
    <w:next w:val="Normal"/>
    <w:link w:val="Heading9Char"/>
    <w:autoRedefine/>
    <w:qFormat/>
    <w:rsid w:val="00AB5913"/>
    <w:pPr>
      <w:numPr>
        <w:ilvl w:val="8"/>
        <w:numId w:val="1"/>
      </w:numPr>
      <w:tabs>
        <w:tab w:val="left" w:pos="0"/>
      </w:tabs>
      <w:spacing w:before="240" w:after="60"/>
      <w:outlineLvl w:val="8"/>
    </w:pPr>
    <w:rPr>
      <w:rFonts w:cs="Arial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B5913"/>
    <w:rPr>
      <w:rFonts w:ascii="Times New Roman" w:eastAsia="Times New Roman" w:hAnsi="Times New Roman" w:cs="Times New Roman"/>
      <w:b/>
      <w:bCs/>
      <w:kern w:val="28"/>
      <w:sz w:val="28"/>
      <w:szCs w:val="24"/>
    </w:rPr>
  </w:style>
  <w:style w:type="character" w:customStyle="1" w:styleId="Heading2Char">
    <w:name w:val="Heading 2 Char"/>
    <w:uiPriority w:val="9"/>
    <w:semiHidden/>
    <w:rsid w:val="00AB591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rsid w:val="00DE107F"/>
    <w:rPr>
      <w:rFonts w:ascii="Times New Roman" w:eastAsia="Times New Roman" w:hAnsi="Times New Roman"/>
      <w:bCs/>
      <w:sz w:val="24"/>
      <w:szCs w:val="24"/>
      <w:shd w:val="clear" w:color="auto" w:fill="FFFFFF"/>
    </w:rPr>
  </w:style>
  <w:style w:type="character" w:customStyle="1" w:styleId="Heading4Char">
    <w:name w:val="Heading 4 Char"/>
    <w:link w:val="Heading4"/>
    <w:rsid w:val="00AB591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Heading5Char">
    <w:name w:val="Heading 5 Char"/>
    <w:link w:val="Heading5"/>
    <w:rsid w:val="00AB5913"/>
    <w:rPr>
      <w:rFonts w:ascii="Times New Roman" w:eastAsia="Times New Roman" w:hAnsi="Times New Roman" w:cs="Arial"/>
      <w:sz w:val="24"/>
      <w:szCs w:val="24"/>
    </w:rPr>
  </w:style>
  <w:style w:type="character" w:customStyle="1" w:styleId="Heading6Char">
    <w:name w:val="Heading 6 Char"/>
    <w:link w:val="Heading6"/>
    <w:rsid w:val="00AB5913"/>
    <w:rPr>
      <w:rFonts w:ascii="Times New Roman" w:eastAsia="Times New Roman" w:hAnsi="Times New Roman" w:cs="Arial"/>
      <w:i/>
      <w:iCs/>
      <w:sz w:val="24"/>
      <w:szCs w:val="24"/>
    </w:rPr>
  </w:style>
  <w:style w:type="character" w:customStyle="1" w:styleId="Heading7Char">
    <w:name w:val="Heading 7 Char"/>
    <w:link w:val="Heading7"/>
    <w:rsid w:val="00AB5913"/>
    <w:rPr>
      <w:rFonts w:ascii="Times New Roman" w:eastAsia="Times New Roman" w:hAnsi="Times New Roman" w:cs="Arial"/>
      <w:b/>
      <w:sz w:val="28"/>
      <w:szCs w:val="20"/>
    </w:rPr>
  </w:style>
  <w:style w:type="character" w:customStyle="1" w:styleId="Heading8Char">
    <w:name w:val="Heading 8 Char"/>
    <w:link w:val="Heading8"/>
    <w:rsid w:val="00AB5913"/>
    <w:rPr>
      <w:rFonts w:ascii="Times New Roman" w:eastAsia="Times New Roman" w:hAnsi="Times New Roman" w:cs="Arial"/>
      <w:i/>
      <w:iCs/>
      <w:sz w:val="20"/>
      <w:szCs w:val="20"/>
    </w:rPr>
  </w:style>
  <w:style w:type="character" w:customStyle="1" w:styleId="Heading9Char">
    <w:name w:val="Heading 9 Char"/>
    <w:link w:val="Heading9"/>
    <w:rsid w:val="00AB5913"/>
    <w:rPr>
      <w:rFonts w:ascii="Times New Roman" w:eastAsia="Times New Roman" w:hAnsi="Times New Roman" w:cs="Arial"/>
      <w:i/>
      <w:iCs/>
      <w:sz w:val="18"/>
      <w:szCs w:val="18"/>
    </w:rPr>
  </w:style>
  <w:style w:type="character" w:styleId="Hyperlink">
    <w:name w:val="Hyperlink"/>
    <w:uiPriority w:val="99"/>
    <w:unhideWhenUsed/>
    <w:rsid w:val="00AB5913"/>
    <w:rPr>
      <w:color w:val="0000FF"/>
      <w:u w:val="single"/>
    </w:rPr>
  </w:style>
  <w:style w:type="character" w:customStyle="1" w:styleId="Heading2Char1">
    <w:name w:val="Heading 2 Char1"/>
    <w:aliases w:val="Heading 2 Char1 Char Char,Heading 2 Char Char Char Char,Heading 2 Char1 Char Char Char Char,Heading 2 Char Char Char Char Char Char,Heading 2 Char1 Char Char Char Char Char Char,Heading 2 Char Char Char Char Char Char Char Char"/>
    <w:link w:val="Heading2"/>
    <w:locked/>
    <w:rsid w:val="00AB5913"/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customStyle="1" w:styleId="Normal-LeftChar">
    <w:name w:val="Normal-Left Char"/>
    <w:link w:val="Normal-Left"/>
    <w:locked/>
    <w:rsid w:val="00AB5913"/>
    <w:rPr>
      <w:sz w:val="24"/>
    </w:rPr>
  </w:style>
  <w:style w:type="paragraph" w:customStyle="1" w:styleId="Normal-Left">
    <w:name w:val="Normal-Left"/>
    <w:basedOn w:val="Normal"/>
    <w:link w:val="Normal-LeftChar"/>
    <w:rsid w:val="00AB5913"/>
    <w:pPr>
      <w:overflowPunct/>
      <w:autoSpaceDE/>
      <w:autoSpaceDN/>
      <w:adjustRightInd/>
      <w:spacing w:after="120"/>
      <w:ind w:left="576"/>
    </w:pPr>
    <w:rPr>
      <w:rFonts w:ascii="Calibri" w:eastAsia="Calibri" w:hAnsi="Calibri"/>
      <w:szCs w:val="22"/>
    </w:rPr>
  </w:style>
  <w:style w:type="paragraph" w:customStyle="1" w:styleId="Recitals">
    <w:name w:val="Recitals"/>
    <w:basedOn w:val="Normal-Left"/>
    <w:rsid w:val="00AB5913"/>
    <w:pPr>
      <w:spacing w:before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5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B591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DF71E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F71E5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F71E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71E5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DF71E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Index1">
    <w:name w:val="index 1"/>
    <w:basedOn w:val="Normal"/>
    <w:next w:val="Normal"/>
    <w:semiHidden/>
    <w:rsid w:val="00070921"/>
    <w:pPr>
      <w:overflowPunct/>
      <w:autoSpaceDE/>
      <w:autoSpaceDN/>
      <w:adjustRightInd/>
    </w:pPr>
    <w:rPr>
      <w:rFonts w:ascii="CG Times (WN)" w:hAnsi="CG Times (WN)"/>
      <w:szCs w:val="20"/>
    </w:rPr>
  </w:style>
  <w:style w:type="table" w:styleId="GridTable4-Accent1">
    <w:name w:val="Grid Table 4 Accent 1"/>
    <w:basedOn w:val="TableNormal"/>
    <w:uiPriority w:val="49"/>
    <w:rsid w:val="003C4969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A71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A71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1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1D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1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1D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5D2C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cio.wa.gov/policy/securing-information-technology-assets-standards" TargetMode="External"/><Relationship Id="rId18" Type="http://schemas.openxmlformats.org/officeDocument/2006/relationships/image" Target="media/image1.emf"/><Relationship Id="rId26" Type="http://schemas.openxmlformats.org/officeDocument/2006/relationships/hyperlink" Target="https://s3-us-west-2.amazonaws.com/naspovaluepoint/1630474286_On%20Demand%20Remote%20Interpreting%20OPI%20and%20VRI%20and%20Document%20Translation%20MasterWord%20Services%20New%20Mexico.pdf" TargetMode="External"/><Relationship Id="rId39" Type="http://schemas.openxmlformats.org/officeDocument/2006/relationships/hyperlink" Target="http://www.voiance.com" TargetMode="External"/><Relationship Id="rId21" Type="http://schemas.openxmlformats.org/officeDocument/2006/relationships/hyperlink" Target="mailto:clientservices@globalinterpreting.com" TargetMode="External"/><Relationship Id="rId34" Type="http://schemas.openxmlformats.org/officeDocument/2006/relationships/hyperlink" Target="https://s3-us-west-2.amazonaws.com/naspovaluepoint/1582127437_Attachment%20C%20Cost%2090-000-18-00003AG%20Voiance%20Language%20Services,%20LLC.pdf" TargetMode="External"/><Relationship Id="rId42" Type="http://schemas.openxmlformats.org/officeDocument/2006/relationships/header" Target="head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s3-us-west-2.amazonaws.com/naspovaluepoint/1582126069_Attachment%20C%20Cost%2090-000-18-00003AC%20Global%20Interpreting%20Network,%20Inc.pdf" TargetMode="External"/><Relationship Id="rId20" Type="http://schemas.openxmlformats.org/officeDocument/2006/relationships/hyperlink" Target="http://www.globalinterpreting.com" TargetMode="External"/><Relationship Id="rId29" Type="http://schemas.openxmlformats.org/officeDocument/2006/relationships/hyperlink" Target="http://www.masterword.com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3-us-west-2.amazonaws.com/naspovaluepoint/1574403231_90-000-18-00003AF%20On-Demand%20Remote%20Interpreting%20VRI%20and%20Document%20Translation%20-%20MasterWord%201121.pdf" TargetMode="External"/><Relationship Id="rId32" Type="http://schemas.openxmlformats.org/officeDocument/2006/relationships/hyperlink" Target="https://www.naspovaluepoint.org/portfolio/on-demand-remote-interpreting-opi-and-vri-and-document-translation/voiance-language-services/" TargetMode="External"/><Relationship Id="rId37" Type="http://schemas.openxmlformats.org/officeDocument/2006/relationships/image" Target="media/image3.emf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s://s3-us-west-2.amazonaws.com/naspovaluepoint/1574402301_90-000-18-00003AC%20On-Demand%20Remote%20Interpreting%20OPI%20and%20Document%20Translation%20-%20Global%201121.pdf" TargetMode="External"/><Relationship Id="rId23" Type="http://schemas.openxmlformats.org/officeDocument/2006/relationships/hyperlink" Target="https://www.naspovaluepoint.org/portfolio/on-demand-remote-interpreting-opi-and-vri-and-document-translation/masterword-services/" TargetMode="External"/><Relationship Id="rId28" Type="http://schemas.openxmlformats.org/officeDocument/2006/relationships/oleObject" Target="embeddings/oleObject2.bin"/><Relationship Id="rId36" Type="http://schemas.openxmlformats.org/officeDocument/2006/relationships/hyperlink" Target="https://s3-us-west-2.amazonaws.com/naspovaluepoint/1628614901_Voiance%20Master%20Agreement%20Amendment%202.pdf" TargetMode="Externa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31" Type="http://schemas.openxmlformats.org/officeDocument/2006/relationships/hyperlink" Target="mailto:contracts@masterword.com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naspovaluepoint.org/portfolio/on-demand-remote-interpreting-opi-and-vri-and-document-translation/global-interpreting-network/" TargetMode="External"/><Relationship Id="rId22" Type="http://schemas.openxmlformats.org/officeDocument/2006/relationships/hyperlink" Target="mailto:hfuentes@globalinterpreting.com" TargetMode="External"/><Relationship Id="rId27" Type="http://schemas.openxmlformats.org/officeDocument/2006/relationships/image" Target="media/image2.emf"/><Relationship Id="rId30" Type="http://schemas.openxmlformats.org/officeDocument/2006/relationships/hyperlink" Target="mailto:masterword@masterword.com" TargetMode="External"/><Relationship Id="rId35" Type="http://schemas.openxmlformats.org/officeDocument/2006/relationships/hyperlink" Target="https://s3-us-west-2.amazonaws.com/naspovaluepoint/1580843204_90-000-18-00003AG%20A001.pdf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antoinette.wynne@des.wa.gov" TargetMode="External"/><Relationship Id="rId17" Type="http://schemas.openxmlformats.org/officeDocument/2006/relationships/hyperlink" Target="https://s3-us-west-2.amazonaws.com/naspovaluepoint/1629928886_On%20Demand%20Remote%20Interpreting%20OPI%20and%20VRI%20and%20Document%20Translation%20Global%20Interpreting%20New%20Mexico%20Amendment%20One.pdf" TargetMode="External"/><Relationship Id="rId25" Type="http://schemas.openxmlformats.org/officeDocument/2006/relationships/hyperlink" Target="https://s3-us-west-2.amazonaws.com/naspovaluepoint/1582127674_Attachment%20C%20Cost%2090-000-18-00003AF%20MasterWord%20Services,%20Inc..pdf" TargetMode="External"/><Relationship Id="rId33" Type="http://schemas.openxmlformats.org/officeDocument/2006/relationships/hyperlink" Target="https://s3-us-west-2.amazonaws.com/naspovaluepoint/1574403624_90-000-18-00003AG%20On-Demand%20Remote%20Interpreting%20OPI,%20VRI%20and%20Document%20Translation%20-%20Voiance%201121.pdf" TargetMode="External"/><Relationship Id="rId38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6f42607758e6cba825e86069f8d4e2a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59c4ed3a90248616a05285cf0de681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1F0EA2-0E31-4636-A4A4-0EF5ECF76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EA0300-FDD0-4DDB-BFA5-41967ECD9E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382B9F-0787-48E2-951E-A8331344F49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991BCF9-1946-4B43-8650-14951903D70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B803DBCA-6C90-46A0-B8C5-94CEE8D329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1014</Words>
  <Characters>6039</Characters>
  <Application>Microsoft Office Word</Application>
  <DocSecurity>0</DocSecurity>
  <Lines>188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CCI -- Contract and amendments</vt:lpstr>
    </vt:vector>
  </TitlesOfParts>
  <Company>General Administration</Company>
  <LinksUpToDate>false</LinksUpToDate>
  <CharactersWithSpaces>6945</CharactersWithSpaces>
  <SharedDoc>false</SharedDoc>
  <HLinks>
    <vt:vector size="72" baseType="variant">
      <vt:variant>
        <vt:i4>3145779</vt:i4>
      </vt:variant>
      <vt:variant>
        <vt:i4>51</vt:i4>
      </vt:variant>
      <vt:variant>
        <vt:i4>0</vt:i4>
      </vt:variant>
      <vt:variant>
        <vt:i4>5</vt:i4>
      </vt:variant>
      <vt:variant>
        <vt:lpwstr>http://www.naspovaluepoint.org/</vt:lpwstr>
      </vt:variant>
      <vt:variant>
        <vt:lpwstr>/contract-details/59/overview/general</vt:lpwstr>
      </vt:variant>
      <vt:variant>
        <vt:i4>4849758</vt:i4>
      </vt:variant>
      <vt:variant>
        <vt:i4>48</vt:i4>
      </vt:variant>
      <vt:variant>
        <vt:i4>0</vt:i4>
      </vt:variant>
      <vt:variant>
        <vt:i4>5</vt:i4>
      </vt:variant>
      <vt:variant>
        <vt:lpwstr>http://www.generalservices.state.nm.us/statepurchasing/Policies.aspx</vt:lpwstr>
      </vt:variant>
      <vt:variant>
        <vt:lpwstr/>
      </vt:variant>
      <vt:variant>
        <vt:i4>6619231</vt:i4>
      </vt:variant>
      <vt:variant>
        <vt:i4>45</vt:i4>
      </vt:variant>
      <vt:variant>
        <vt:i4>0</vt:i4>
      </vt:variant>
      <vt:variant>
        <vt:i4>5</vt:i4>
      </vt:variant>
      <vt:variant>
        <vt:lpwstr>mailto:jhansen@cyracom.com</vt:lpwstr>
      </vt:variant>
      <vt:variant>
        <vt:lpwstr/>
      </vt:variant>
      <vt:variant>
        <vt:i4>6946890</vt:i4>
      </vt:variant>
      <vt:variant>
        <vt:i4>42</vt:i4>
      </vt:variant>
      <vt:variant>
        <vt:i4>0</vt:i4>
      </vt:variant>
      <vt:variant>
        <vt:i4>5</vt:i4>
      </vt:variant>
      <vt:variant>
        <vt:lpwstr>mailto:bmartin@cyracom.com</vt:lpwstr>
      </vt:variant>
      <vt:variant>
        <vt:lpwstr/>
      </vt:variant>
      <vt:variant>
        <vt:i4>3211388</vt:i4>
      </vt:variant>
      <vt:variant>
        <vt:i4>39</vt:i4>
      </vt:variant>
      <vt:variant>
        <vt:i4>0</vt:i4>
      </vt:variant>
      <vt:variant>
        <vt:i4>5</vt:i4>
      </vt:variant>
      <vt:variant>
        <vt:lpwstr>http://www.voiance.com/</vt:lpwstr>
      </vt:variant>
      <vt:variant>
        <vt:lpwstr/>
      </vt:variant>
      <vt:variant>
        <vt:i4>5046380</vt:i4>
      </vt:variant>
      <vt:variant>
        <vt:i4>36</vt:i4>
      </vt:variant>
      <vt:variant>
        <vt:i4>0</vt:i4>
      </vt:variant>
      <vt:variant>
        <vt:i4>5</vt:i4>
      </vt:variant>
      <vt:variant>
        <vt:lpwstr>mailto:Wilson@linguisticainternational.com</vt:lpwstr>
      </vt:variant>
      <vt:variant>
        <vt:lpwstr/>
      </vt:variant>
      <vt:variant>
        <vt:i4>4259944</vt:i4>
      </vt:variant>
      <vt:variant>
        <vt:i4>33</vt:i4>
      </vt:variant>
      <vt:variant>
        <vt:i4>0</vt:i4>
      </vt:variant>
      <vt:variant>
        <vt:i4>5</vt:i4>
      </vt:variant>
      <vt:variant>
        <vt:lpwstr>mailto:rgomez@linguisticainternational.com</vt:lpwstr>
      </vt:variant>
      <vt:variant>
        <vt:lpwstr/>
      </vt:variant>
      <vt:variant>
        <vt:i4>5636171</vt:i4>
      </vt:variant>
      <vt:variant>
        <vt:i4>30</vt:i4>
      </vt:variant>
      <vt:variant>
        <vt:i4>0</vt:i4>
      </vt:variant>
      <vt:variant>
        <vt:i4>5</vt:i4>
      </vt:variant>
      <vt:variant>
        <vt:lpwstr>http://www.linguisticainternational.com/</vt:lpwstr>
      </vt:variant>
      <vt:variant>
        <vt:lpwstr/>
      </vt:variant>
      <vt:variant>
        <vt:i4>917564</vt:i4>
      </vt:variant>
      <vt:variant>
        <vt:i4>27</vt:i4>
      </vt:variant>
      <vt:variant>
        <vt:i4>0</vt:i4>
      </vt:variant>
      <vt:variant>
        <vt:i4>5</vt:i4>
      </vt:variant>
      <vt:variant>
        <vt:lpwstr>mailto:naspo@ctslanguagelink.com</vt:lpwstr>
      </vt:variant>
      <vt:variant>
        <vt:lpwstr/>
      </vt:variant>
      <vt:variant>
        <vt:i4>917564</vt:i4>
      </vt:variant>
      <vt:variant>
        <vt:i4>24</vt:i4>
      </vt:variant>
      <vt:variant>
        <vt:i4>0</vt:i4>
      </vt:variant>
      <vt:variant>
        <vt:i4>5</vt:i4>
      </vt:variant>
      <vt:variant>
        <vt:lpwstr>mailto:naspo@ctslanguagelink.com</vt:lpwstr>
      </vt:variant>
      <vt:variant>
        <vt:lpwstr/>
      </vt:variant>
      <vt:variant>
        <vt:i4>3473527</vt:i4>
      </vt:variant>
      <vt:variant>
        <vt:i4>21</vt:i4>
      </vt:variant>
      <vt:variant>
        <vt:i4>0</vt:i4>
      </vt:variant>
      <vt:variant>
        <vt:i4>5</vt:i4>
      </vt:variant>
      <vt:variant>
        <vt:lpwstr>http://www.ctslanguagelink.com/</vt:lpwstr>
      </vt:variant>
      <vt:variant>
        <vt:lpwstr/>
      </vt:variant>
      <vt:variant>
        <vt:i4>2818064</vt:i4>
      </vt:variant>
      <vt:variant>
        <vt:i4>0</vt:i4>
      </vt:variant>
      <vt:variant>
        <vt:i4>0</vt:i4>
      </vt:variant>
      <vt:variant>
        <vt:i4>5</vt:i4>
      </vt:variant>
      <vt:variant>
        <vt:lpwstr>mailto:bradley.devol@des.wa.gov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CCI -- Contract and amendments</dc:title>
  <dc:creator>DeVol, Bradley (DES)</dc:creator>
  <cp:lastModifiedBy>Clark, Chelsea (DES)</cp:lastModifiedBy>
  <cp:revision>15</cp:revision>
  <cp:lastPrinted>2016-08-05T18:52:00Z</cp:lastPrinted>
  <dcterms:created xsi:type="dcterms:W3CDTF">2021-11-15T20:41:00Z</dcterms:created>
  <dcterms:modified xsi:type="dcterms:W3CDTF">2023-06-15T18:41:00Z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