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FE078" w14:textId="4B9538DF" w:rsidR="00E65856" w:rsidRPr="00805FF5" w:rsidRDefault="0035019E" w:rsidP="00E65856">
      <w:pPr>
        <w:pBdr>
          <w:bottom w:val="single" w:sz="12" w:space="1" w:color="auto"/>
        </w:pBdr>
        <w:spacing w:after="60" w:line="240" w:lineRule="auto"/>
        <w:rPr>
          <w:rFonts w:ascii="Arial" w:hAnsi="Arial" w:cs="Arial"/>
          <w:b/>
          <w:sz w:val="24"/>
          <w:szCs w:val="24"/>
          <w:lang w:bidi="en-US"/>
        </w:rPr>
      </w:pPr>
      <w:r>
        <w:rPr>
          <w:rFonts w:ascii="Arial" w:hAnsi="Arial" w:cs="Arial"/>
          <w:b/>
          <w:sz w:val="24"/>
          <w:szCs w:val="24"/>
          <w:lang w:bidi="en-US"/>
        </w:rPr>
        <w:t>24223</w:t>
      </w:r>
      <w:r w:rsidR="00E65856" w:rsidRPr="00805FF5">
        <w:rPr>
          <w:rFonts w:ascii="Arial" w:hAnsi="Arial" w:cs="Arial"/>
          <w:b/>
          <w:sz w:val="24"/>
          <w:szCs w:val="24"/>
          <w:lang w:bidi="en-US"/>
        </w:rPr>
        <w:t xml:space="preserve"> – </w:t>
      </w:r>
      <w:r w:rsidRPr="0035019E">
        <w:rPr>
          <w:rFonts w:ascii="Arial" w:hAnsi="Arial" w:cs="Arial"/>
          <w:b/>
          <w:bCs/>
          <w:sz w:val="24"/>
          <w:szCs w:val="24"/>
        </w:rPr>
        <w:t>Security and Fire Protection Services</w:t>
      </w:r>
    </w:p>
    <w:p w14:paraId="05834AB7" w14:textId="77777777" w:rsidR="00E65856" w:rsidRPr="00805FF5" w:rsidRDefault="00E65856" w:rsidP="00E65856">
      <w:pPr>
        <w:spacing w:after="60" w:line="240" w:lineRule="auto"/>
        <w:rPr>
          <w:rFonts w:ascii="Arial" w:hAnsi="Arial" w:cs="Arial"/>
          <w:sz w:val="20"/>
          <w:szCs w:val="20"/>
        </w:rPr>
      </w:pPr>
      <w:r w:rsidRPr="00805FF5">
        <w:rPr>
          <w:rFonts w:ascii="Arial" w:hAnsi="Arial" w:cs="Arial"/>
          <w:sz w:val="20"/>
          <w:szCs w:val="20"/>
        </w:rPr>
        <w:t>Frequently Asked Questions (FAQ)</w:t>
      </w:r>
    </w:p>
    <w:p w14:paraId="18D61045" w14:textId="77777777" w:rsidR="00E65856" w:rsidRPr="00805FF5" w:rsidRDefault="00E65856" w:rsidP="00E65856">
      <w:pPr>
        <w:spacing w:after="60" w:line="240" w:lineRule="auto"/>
        <w:rPr>
          <w:rFonts w:ascii="Arial" w:hAnsi="Arial" w:cs="Arial"/>
          <w:sz w:val="20"/>
          <w:szCs w:val="20"/>
        </w:rPr>
      </w:pPr>
    </w:p>
    <w:p w14:paraId="673AECF9" w14:textId="77777777" w:rsidR="00E65856" w:rsidRPr="00805FF5" w:rsidRDefault="00E65856" w:rsidP="00E65856">
      <w:pPr>
        <w:spacing w:after="60" w:line="240" w:lineRule="auto"/>
        <w:rPr>
          <w:rFonts w:ascii="Arial" w:hAnsi="Arial" w:cs="Arial"/>
          <w:sz w:val="24"/>
          <w:szCs w:val="24"/>
        </w:rPr>
      </w:pPr>
      <w:r w:rsidRPr="00805FF5">
        <w:rPr>
          <w:rFonts w:ascii="Arial" w:hAnsi="Arial" w:cs="Arial"/>
          <w:sz w:val="24"/>
          <w:szCs w:val="24"/>
        </w:rPr>
        <w:t>Customer FAQs</w:t>
      </w:r>
    </w:p>
    <w:p w14:paraId="5AA1F85A" w14:textId="77777777" w:rsidR="00E65856" w:rsidRPr="00805FF5" w:rsidRDefault="00E65856" w:rsidP="00E65856">
      <w:pPr>
        <w:spacing w:after="60" w:line="240" w:lineRule="auto"/>
        <w:rPr>
          <w:rFonts w:ascii="Arial" w:hAnsi="Arial" w:cs="Arial"/>
          <w:b/>
          <w:sz w:val="24"/>
          <w:szCs w:val="24"/>
        </w:rPr>
      </w:pPr>
      <w:r w:rsidRPr="00805FF5">
        <w:rPr>
          <w:rFonts w:ascii="Arial" w:hAnsi="Arial" w:cs="Arial"/>
          <w:b/>
          <w:sz w:val="24"/>
          <w:szCs w:val="24"/>
        </w:rPr>
        <w:t>Customer Related</w:t>
      </w:r>
    </w:p>
    <w:p w14:paraId="44D24043" w14:textId="72EC456B" w:rsidR="0035019E" w:rsidRPr="0035019E" w:rsidRDefault="0035019E" w:rsidP="00E65856">
      <w:pPr>
        <w:numPr>
          <w:ilvl w:val="0"/>
          <w:numId w:val="1"/>
        </w:numPr>
        <w:spacing w:after="60" w:line="240" w:lineRule="auto"/>
        <w:rPr>
          <w:rFonts w:ascii="Arial" w:hAnsi="Arial" w:cs="Arial"/>
          <w:bCs/>
          <w:sz w:val="20"/>
          <w:szCs w:val="20"/>
          <w:lang w:bidi="en-US"/>
        </w:rPr>
      </w:pPr>
      <w:bookmarkStart w:id="0" w:name="FAQ_1"/>
      <w:bookmarkStart w:id="1" w:name="FAQ_2"/>
      <w:bookmarkEnd w:id="0"/>
      <w:bookmarkEnd w:id="1"/>
      <w:r w:rsidRPr="0035019E">
        <w:rPr>
          <w:rFonts w:ascii="Arial" w:hAnsi="Arial" w:cs="Arial"/>
          <w:bCs/>
          <w:sz w:val="20"/>
          <w:szCs w:val="20"/>
          <w:lang w:bidi="en-US"/>
        </w:rPr>
        <w:t>Why are there multiple contracts and which should I use?</w:t>
      </w:r>
    </w:p>
    <w:p w14:paraId="696ADC63" w14:textId="1D332657" w:rsidR="0035019E" w:rsidRPr="00B74FC4" w:rsidRDefault="003A7E36" w:rsidP="0035019E">
      <w:pPr>
        <w:spacing w:after="60" w:line="240" w:lineRule="auto"/>
        <w:rPr>
          <w:rFonts w:ascii="Arial" w:hAnsi="Arial" w:cs="Arial"/>
          <w:bCs/>
          <w:sz w:val="20"/>
          <w:szCs w:val="20"/>
          <w:lang w:bidi="en-US"/>
        </w:rPr>
      </w:pPr>
      <w:r>
        <w:rPr>
          <w:rFonts w:ascii="Arial" w:hAnsi="Arial" w:cs="Arial"/>
          <w:bCs/>
          <w:sz w:val="20"/>
          <w:szCs w:val="20"/>
          <w:lang w:bidi="en-US"/>
        </w:rPr>
        <w:t xml:space="preserve">NASPO Contract 24223 assured continuance of services when old contract 03115 expired.  Statewide Contract 27323 was solicited to meet further WA needs and goals, including supplier diversity.  </w:t>
      </w:r>
      <w:r w:rsidR="00B74FC4">
        <w:rPr>
          <w:rFonts w:ascii="Arial" w:hAnsi="Arial" w:cs="Arial"/>
          <w:bCs/>
          <w:sz w:val="20"/>
          <w:szCs w:val="20"/>
          <w:lang w:bidi="en-US"/>
        </w:rPr>
        <w:t xml:space="preserve">Customers are </w:t>
      </w:r>
      <w:r>
        <w:rPr>
          <w:rFonts w:ascii="Arial" w:hAnsi="Arial" w:cs="Arial"/>
          <w:bCs/>
          <w:sz w:val="20"/>
          <w:szCs w:val="20"/>
          <w:lang w:bidi="en-US"/>
        </w:rPr>
        <w:t>encouraged to look at</w:t>
      </w:r>
      <w:r w:rsidR="00B74FC4">
        <w:rPr>
          <w:rFonts w:ascii="Arial" w:hAnsi="Arial" w:cs="Arial"/>
          <w:bCs/>
          <w:sz w:val="20"/>
          <w:szCs w:val="20"/>
          <w:lang w:bidi="en-US"/>
        </w:rPr>
        <w:t xml:space="preserve"> </w:t>
      </w:r>
      <w:hyperlink r:id="rId7" w:history="1">
        <w:r w:rsidR="00B74FC4" w:rsidRPr="00B74FC4">
          <w:rPr>
            <w:rStyle w:val="Hyperlink"/>
            <w:rFonts w:ascii="Arial" w:hAnsi="Arial" w:cs="Arial"/>
            <w:bCs/>
            <w:sz w:val="20"/>
            <w:szCs w:val="20"/>
            <w:lang w:bidi="en-US"/>
          </w:rPr>
          <w:t>Statewide Contract 27323</w:t>
        </w:r>
      </w:hyperlink>
      <w:r>
        <w:rPr>
          <w:rFonts w:ascii="Arial" w:hAnsi="Arial" w:cs="Arial"/>
          <w:bCs/>
          <w:sz w:val="20"/>
          <w:szCs w:val="20"/>
          <w:lang w:bidi="en-US"/>
        </w:rPr>
        <w:t xml:space="preserve"> first, but are welcome to use either 27323</w:t>
      </w:r>
      <w:r w:rsidR="00B74FC4">
        <w:rPr>
          <w:rFonts w:ascii="Arial" w:hAnsi="Arial" w:cs="Arial"/>
          <w:bCs/>
          <w:sz w:val="20"/>
          <w:szCs w:val="20"/>
          <w:lang w:bidi="en-US"/>
        </w:rPr>
        <w:t xml:space="preserve"> or </w:t>
      </w:r>
      <w:hyperlink r:id="rId8" w:history="1">
        <w:r w:rsidR="00B74FC4" w:rsidRPr="00B74FC4">
          <w:rPr>
            <w:rStyle w:val="Hyperlink"/>
            <w:rFonts w:ascii="Arial" w:hAnsi="Arial" w:cs="Arial"/>
            <w:bCs/>
            <w:sz w:val="20"/>
            <w:szCs w:val="20"/>
            <w:lang w:bidi="en-US"/>
          </w:rPr>
          <w:t>NASPO Contract 24223</w:t>
        </w:r>
      </w:hyperlink>
      <w:r w:rsidR="00B74FC4">
        <w:rPr>
          <w:rFonts w:ascii="Arial" w:hAnsi="Arial" w:cs="Arial"/>
          <w:bCs/>
          <w:sz w:val="20"/>
          <w:szCs w:val="20"/>
          <w:lang w:bidi="en-US"/>
        </w:rPr>
        <w:t xml:space="preserve">, according to which best meets their needs.  </w:t>
      </w:r>
    </w:p>
    <w:p w14:paraId="63078023" w14:textId="77777777" w:rsidR="0035019E" w:rsidRPr="0035019E" w:rsidRDefault="0035019E" w:rsidP="0035019E">
      <w:pPr>
        <w:spacing w:after="60" w:line="240" w:lineRule="auto"/>
        <w:rPr>
          <w:rFonts w:ascii="Arial" w:hAnsi="Arial" w:cs="Arial"/>
          <w:b/>
          <w:sz w:val="20"/>
          <w:szCs w:val="20"/>
          <w:lang w:bidi="en-US"/>
        </w:rPr>
      </w:pPr>
    </w:p>
    <w:p w14:paraId="12C1841E" w14:textId="2435F3AF" w:rsidR="00E65856" w:rsidRPr="00805FF5" w:rsidRDefault="00E65856" w:rsidP="00E65856">
      <w:pPr>
        <w:numPr>
          <w:ilvl w:val="0"/>
          <w:numId w:val="1"/>
        </w:numPr>
        <w:spacing w:after="60" w:line="240" w:lineRule="auto"/>
        <w:rPr>
          <w:rFonts w:ascii="Arial" w:hAnsi="Arial" w:cs="Arial"/>
          <w:b/>
          <w:sz w:val="20"/>
          <w:szCs w:val="20"/>
          <w:lang w:bidi="en-US"/>
        </w:rPr>
      </w:pPr>
      <w:r w:rsidRPr="00805FF5">
        <w:rPr>
          <w:rFonts w:ascii="Arial" w:hAnsi="Arial" w:cs="Arial"/>
          <w:sz w:val="20"/>
          <w:szCs w:val="20"/>
          <w:lang w:bidi="en-US"/>
        </w:rPr>
        <w:t>Can I choose any awarded contractor to purchase from this contract?</w:t>
      </w:r>
    </w:p>
    <w:p w14:paraId="0F14A6AD" w14:textId="77777777" w:rsidR="00E65856" w:rsidRPr="00805FF5" w:rsidRDefault="00E65856" w:rsidP="00E65856">
      <w:pPr>
        <w:spacing w:after="60" w:line="240" w:lineRule="auto"/>
        <w:rPr>
          <w:rFonts w:ascii="Arial" w:hAnsi="Arial" w:cs="Arial"/>
          <w:sz w:val="20"/>
          <w:szCs w:val="20"/>
          <w:lang w:bidi="en-US"/>
        </w:rPr>
      </w:pPr>
      <w:r w:rsidRPr="00805FF5">
        <w:rPr>
          <w:rFonts w:ascii="Arial" w:hAnsi="Arial" w:cs="Arial"/>
          <w:sz w:val="20"/>
          <w:szCs w:val="20"/>
          <w:lang w:bidi="en-US"/>
        </w:rPr>
        <w:t>Multiple awards in category or region:</w:t>
      </w:r>
    </w:p>
    <w:p w14:paraId="264AF5D1" w14:textId="06501AEA" w:rsidR="00E65856" w:rsidRPr="00805FF5" w:rsidRDefault="00E65856" w:rsidP="00E65856">
      <w:pPr>
        <w:spacing w:after="60" w:line="240" w:lineRule="auto"/>
        <w:rPr>
          <w:rFonts w:ascii="Arial" w:hAnsi="Arial" w:cs="Arial"/>
          <w:sz w:val="20"/>
          <w:szCs w:val="20"/>
          <w:lang w:bidi="en-US"/>
        </w:rPr>
      </w:pPr>
      <w:r w:rsidRPr="00805FF5">
        <w:rPr>
          <w:rFonts w:ascii="Arial" w:hAnsi="Arial" w:cs="Arial"/>
          <w:sz w:val="20"/>
          <w:szCs w:val="20"/>
          <w:lang w:bidi="en-US"/>
        </w:rPr>
        <w:t>This contract has multiple awarded contractors to provide services in each category. Purchasers can select any of the awarded contractors for the relevant category from this contract to provide the services. Purchasers may not use a Contractor to obtain services from a category that was not awarded to that Contractor. All Contractors went through the competitive solicitation process</w:t>
      </w:r>
      <w:r w:rsidR="0035019E">
        <w:rPr>
          <w:rFonts w:ascii="Arial" w:hAnsi="Arial" w:cs="Arial"/>
          <w:sz w:val="20"/>
          <w:szCs w:val="20"/>
          <w:lang w:bidi="en-US"/>
        </w:rPr>
        <w:t xml:space="preserve"> with NASPO</w:t>
      </w:r>
      <w:r w:rsidRPr="00805FF5">
        <w:rPr>
          <w:rFonts w:ascii="Arial" w:hAnsi="Arial" w:cs="Arial"/>
          <w:sz w:val="20"/>
          <w:szCs w:val="20"/>
          <w:lang w:bidi="en-US"/>
        </w:rPr>
        <w:t xml:space="preserve"> and were selected to be awarded on this contract as the highest scoring bidders.</w:t>
      </w:r>
      <w:r w:rsidR="0087526A">
        <w:rPr>
          <w:rFonts w:ascii="Arial" w:hAnsi="Arial" w:cs="Arial"/>
          <w:sz w:val="20"/>
          <w:szCs w:val="20"/>
          <w:lang w:bidi="en-US"/>
        </w:rPr>
        <w:br/>
      </w:r>
    </w:p>
    <w:p w14:paraId="28657268" w14:textId="77777777" w:rsidR="00E65856" w:rsidRPr="00A46985" w:rsidRDefault="00E65856" w:rsidP="00E65856">
      <w:pPr>
        <w:spacing w:after="60" w:line="240" w:lineRule="auto"/>
        <w:ind w:left="360"/>
        <w:rPr>
          <w:rFonts w:ascii="Arial" w:hAnsi="Arial" w:cs="Arial"/>
          <w:b/>
          <w:sz w:val="20"/>
          <w:szCs w:val="20"/>
          <w:lang w:bidi="en-US"/>
        </w:rPr>
      </w:pPr>
      <w:bookmarkStart w:id="2" w:name="FAQ_3"/>
      <w:bookmarkStart w:id="3" w:name="FAQ_4"/>
      <w:bookmarkStart w:id="4" w:name="FAQ_5"/>
      <w:bookmarkEnd w:id="2"/>
      <w:bookmarkEnd w:id="3"/>
      <w:bookmarkEnd w:id="4"/>
    </w:p>
    <w:p w14:paraId="56E2DABE" w14:textId="77777777" w:rsidR="00E65856" w:rsidRPr="00805FF5" w:rsidRDefault="00E65856" w:rsidP="00E65856">
      <w:pPr>
        <w:numPr>
          <w:ilvl w:val="0"/>
          <w:numId w:val="1"/>
        </w:numPr>
        <w:spacing w:after="60" w:line="240" w:lineRule="auto"/>
        <w:rPr>
          <w:rFonts w:ascii="Arial" w:hAnsi="Arial" w:cs="Arial"/>
          <w:b/>
          <w:sz w:val="20"/>
          <w:szCs w:val="20"/>
          <w:lang w:bidi="en-US"/>
        </w:rPr>
      </w:pPr>
      <w:r w:rsidRPr="00805FF5">
        <w:rPr>
          <w:rFonts w:ascii="Arial" w:hAnsi="Arial" w:cs="Arial"/>
          <w:sz w:val="20"/>
          <w:szCs w:val="20"/>
          <w:lang w:bidi="en-US"/>
        </w:rPr>
        <w:t>Who can (or cannot) use this contract?  Oregon, Tribes, Higher Ed, etc</w:t>
      </w:r>
      <w:r>
        <w:rPr>
          <w:rFonts w:ascii="Arial" w:hAnsi="Arial" w:cs="Arial"/>
          <w:sz w:val="20"/>
          <w:szCs w:val="20"/>
          <w:lang w:bidi="en-US"/>
        </w:rPr>
        <w:t>.</w:t>
      </w:r>
      <w:r w:rsidRPr="00805FF5">
        <w:rPr>
          <w:rFonts w:ascii="Arial" w:hAnsi="Arial" w:cs="Arial"/>
          <w:sz w:val="20"/>
          <w:szCs w:val="20"/>
          <w:lang w:bidi="en-US"/>
        </w:rPr>
        <w:t>?</w:t>
      </w:r>
    </w:p>
    <w:p w14:paraId="57EE987E" w14:textId="77777777" w:rsidR="00E65856" w:rsidRPr="00805FF5" w:rsidRDefault="00E65856" w:rsidP="00E65856">
      <w:pPr>
        <w:spacing w:after="60" w:line="240" w:lineRule="auto"/>
        <w:rPr>
          <w:rFonts w:ascii="Arial" w:hAnsi="Arial" w:cs="Arial"/>
          <w:sz w:val="20"/>
          <w:szCs w:val="20"/>
          <w:lang w:bidi="en-US"/>
        </w:rPr>
      </w:pPr>
      <w:r w:rsidRPr="00805FF5">
        <w:rPr>
          <w:rFonts w:ascii="Arial" w:hAnsi="Arial" w:cs="Arial"/>
          <w:sz w:val="20"/>
          <w:szCs w:val="20"/>
          <w:lang w:bidi="en-US"/>
        </w:rPr>
        <w:t xml:space="preserve">Eligible purchasers include: </w:t>
      </w:r>
    </w:p>
    <w:p w14:paraId="775D0212" w14:textId="77777777" w:rsidR="00E65856" w:rsidRPr="00805FF5" w:rsidRDefault="00E65856" w:rsidP="00E65856">
      <w:pPr>
        <w:spacing w:after="60" w:line="240" w:lineRule="auto"/>
        <w:rPr>
          <w:rFonts w:ascii="Arial" w:hAnsi="Arial" w:cs="Arial"/>
          <w:sz w:val="20"/>
          <w:szCs w:val="20"/>
          <w:lang w:bidi="en-US"/>
        </w:rPr>
      </w:pPr>
      <w:r w:rsidRPr="00805FF5">
        <w:rPr>
          <w:rFonts w:ascii="Arial" w:hAnsi="Arial" w:cs="Arial"/>
          <w:b/>
          <w:bCs/>
          <w:sz w:val="20"/>
          <w:szCs w:val="20"/>
          <w:lang w:bidi="en-US"/>
        </w:rPr>
        <w:t>Washington State Agencies</w:t>
      </w:r>
      <w:r w:rsidRPr="00805FF5">
        <w:rPr>
          <w:rFonts w:ascii="Arial" w:hAnsi="Arial" w:cs="Arial"/>
          <w:sz w:val="20"/>
          <w:szCs w:val="20"/>
          <w:lang w:bidi="en-US"/>
        </w:rPr>
        <w:t>. All Washington state agencies, departments, offices, divisions, boards, and commissions.</w:t>
      </w:r>
    </w:p>
    <w:p w14:paraId="462566BF" w14:textId="77777777" w:rsidR="00E65856" w:rsidRPr="00805FF5" w:rsidRDefault="00E65856" w:rsidP="00E65856">
      <w:pPr>
        <w:spacing w:after="60" w:line="240" w:lineRule="auto"/>
        <w:rPr>
          <w:rFonts w:ascii="Arial" w:hAnsi="Arial" w:cs="Arial"/>
          <w:sz w:val="20"/>
          <w:szCs w:val="20"/>
          <w:lang w:bidi="en-US"/>
        </w:rPr>
      </w:pPr>
      <w:r w:rsidRPr="00805FF5">
        <w:rPr>
          <w:rFonts w:ascii="Arial" w:hAnsi="Arial" w:cs="Arial"/>
          <w:b/>
          <w:bCs/>
          <w:sz w:val="20"/>
          <w:szCs w:val="20"/>
          <w:lang w:bidi="en-US"/>
        </w:rPr>
        <w:t>Washington State Institutions of Higher Education (Colleges).</w:t>
      </w:r>
      <w:r w:rsidRPr="00805FF5">
        <w:rPr>
          <w:rFonts w:ascii="Arial" w:hAnsi="Arial" w:cs="Arial"/>
          <w:sz w:val="20"/>
          <w:szCs w:val="20"/>
          <w:lang w:bidi="en-US"/>
        </w:rPr>
        <w:t xml:space="preserve"> Any the following institutions of higher education in Washington: State universities – i.e., University of Washington &amp; Washington State University; Regional universities – i.e., Central Washington University, Eastern Washington University, &amp; Western Washington University; Evergreen State College; Community colleges; and technical colleges.</w:t>
      </w:r>
    </w:p>
    <w:p w14:paraId="23E3911E" w14:textId="77777777" w:rsidR="00E65856" w:rsidRPr="00805FF5" w:rsidRDefault="00E65856" w:rsidP="00E65856">
      <w:pPr>
        <w:spacing w:after="60" w:line="240" w:lineRule="auto"/>
        <w:rPr>
          <w:rFonts w:ascii="Arial" w:hAnsi="Arial" w:cs="Arial"/>
          <w:sz w:val="20"/>
          <w:szCs w:val="20"/>
          <w:lang w:bidi="en-US"/>
        </w:rPr>
      </w:pPr>
      <w:r w:rsidRPr="00805FF5">
        <w:rPr>
          <w:rFonts w:ascii="Arial" w:hAnsi="Arial" w:cs="Arial"/>
          <w:b/>
          <w:bCs/>
          <w:sz w:val="20"/>
          <w:szCs w:val="20"/>
          <w:lang w:bidi="en-US"/>
        </w:rPr>
        <w:t>CUA Parties</w:t>
      </w:r>
      <w:r w:rsidRPr="00805FF5">
        <w:rPr>
          <w:rFonts w:ascii="Arial" w:hAnsi="Arial" w:cs="Arial"/>
          <w:sz w:val="20"/>
          <w:szCs w:val="20"/>
          <w:lang w:bidi="en-US"/>
        </w:rPr>
        <w:t>. Any of the following types of entities that have executed a Contract Usage Agreement with Enterprise Services: Political subdivisions (e.g., counties, cities, school districts, public utility districts) in the State of Washington; Federal governmental agencies or entities; Public-benefit nonprofit corporations (i.e., § 501(c)(3) nonprofit corporations that receive federal, state, or local funding); and Federally-recognized Indian Tribes located in the State of Washington.</w:t>
      </w:r>
    </w:p>
    <w:p w14:paraId="6C42FCAB" w14:textId="77777777" w:rsidR="00E65856" w:rsidRPr="00805FF5" w:rsidRDefault="00E65856" w:rsidP="00E65856">
      <w:pPr>
        <w:spacing w:after="60" w:line="240" w:lineRule="auto"/>
        <w:rPr>
          <w:rFonts w:ascii="Arial" w:hAnsi="Arial" w:cs="Arial"/>
          <w:sz w:val="20"/>
          <w:szCs w:val="20"/>
          <w:lang w:bidi="en-US"/>
        </w:rPr>
      </w:pPr>
    </w:p>
    <w:p w14:paraId="60E424FB" w14:textId="77777777" w:rsidR="00E65856" w:rsidRPr="00805FF5" w:rsidRDefault="00E65856" w:rsidP="00E65856">
      <w:pPr>
        <w:numPr>
          <w:ilvl w:val="0"/>
          <w:numId w:val="1"/>
        </w:numPr>
        <w:spacing w:after="60" w:line="240" w:lineRule="auto"/>
        <w:rPr>
          <w:rFonts w:ascii="Arial" w:hAnsi="Arial" w:cs="Arial"/>
          <w:b/>
          <w:sz w:val="20"/>
          <w:szCs w:val="20"/>
          <w:lang w:bidi="en-US"/>
        </w:rPr>
      </w:pPr>
      <w:bookmarkStart w:id="5" w:name="FAQ_6"/>
      <w:bookmarkEnd w:id="5"/>
      <w:r w:rsidRPr="00805FF5">
        <w:rPr>
          <w:rFonts w:ascii="Arial" w:hAnsi="Arial" w:cs="Arial"/>
          <w:sz w:val="20"/>
          <w:szCs w:val="20"/>
          <w:lang w:bidi="en-US"/>
        </w:rPr>
        <w:t>What is the pricing model?</w:t>
      </w:r>
    </w:p>
    <w:p w14:paraId="5629CCD7" w14:textId="77777777" w:rsidR="0035019E" w:rsidRPr="0035019E" w:rsidRDefault="0035019E" w:rsidP="0035019E">
      <w:pPr>
        <w:jc w:val="both"/>
        <w:rPr>
          <w:rFonts w:ascii="Arial" w:hAnsi="Arial" w:cs="Arial"/>
          <w:sz w:val="20"/>
          <w:szCs w:val="20"/>
        </w:rPr>
      </w:pPr>
      <w:r w:rsidRPr="0035019E">
        <w:rPr>
          <w:rFonts w:ascii="Arial" w:hAnsi="Arial" w:cs="Arial"/>
          <w:sz w:val="20"/>
          <w:szCs w:val="20"/>
        </w:rPr>
        <w:t xml:space="preserve">All pricing is listed on each contractor’s NASPO page (click on the “contractors” tab and each individual contractor): </w:t>
      </w:r>
      <w:hyperlink r:id="rId9" w:history="1">
        <w:r w:rsidRPr="0035019E">
          <w:rPr>
            <w:rStyle w:val="Hyperlink"/>
            <w:rFonts w:ascii="Arial" w:hAnsi="Arial" w:cs="Arial"/>
            <w:sz w:val="20"/>
            <w:szCs w:val="20"/>
          </w:rPr>
          <w:t xml:space="preserve">Portfolio Details - NASPO </w:t>
        </w:r>
        <w:proofErr w:type="spellStart"/>
        <w:r w:rsidRPr="0035019E">
          <w:rPr>
            <w:rStyle w:val="Hyperlink"/>
            <w:rFonts w:ascii="Arial" w:hAnsi="Arial" w:cs="Arial"/>
            <w:sz w:val="20"/>
            <w:szCs w:val="20"/>
          </w:rPr>
          <w:t>ValuePoint</w:t>
        </w:r>
        <w:proofErr w:type="spellEnd"/>
      </w:hyperlink>
    </w:p>
    <w:p w14:paraId="57AFF7A0" w14:textId="77777777" w:rsidR="00E65856" w:rsidRPr="00805FF5" w:rsidRDefault="00E65856" w:rsidP="00E65856">
      <w:pPr>
        <w:spacing w:after="60" w:line="240" w:lineRule="auto"/>
        <w:rPr>
          <w:rFonts w:ascii="Arial" w:hAnsi="Arial" w:cs="Arial"/>
          <w:sz w:val="20"/>
          <w:szCs w:val="20"/>
          <w:lang w:bidi="en-US"/>
        </w:rPr>
      </w:pPr>
    </w:p>
    <w:p w14:paraId="14BBA73E" w14:textId="77777777" w:rsidR="00E65856" w:rsidRPr="00805FF5" w:rsidRDefault="00E65856" w:rsidP="00E65856">
      <w:pPr>
        <w:numPr>
          <w:ilvl w:val="0"/>
          <w:numId w:val="1"/>
        </w:numPr>
        <w:spacing w:after="60" w:line="240" w:lineRule="auto"/>
        <w:rPr>
          <w:rFonts w:ascii="Arial" w:hAnsi="Arial" w:cs="Arial"/>
          <w:sz w:val="20"/>
          <w:szCs w:val="20"/>
          <w:lang w:bidi="en-US"/>
        </w:rPr>
      </w:pPr>
      <w:bookmarkStart w:id="6" w:name="FAQ_7"/>
      <w:bookmarkEnd w:id="6"/>
      <w:r w:rsidRPr="00805FF5">
        <w:rPr>
          <w:rFonts w:ascii="Arial" w:hAnsi="Arial" w:cs="Arial"/>
          <w:sz w:val="20"/>
          <w:szCs w:val="20"/>
          <w:lang w:bidi="en-US"/>
        </w:rPr>
        <w:t>What are key performance commitments from Contractors? (e.g. quote timeliness, delivery, invoicing)</w:t>
      </w:r>
    </w:p>
    <w:p w14:paraId="35D34528" w14:textId="77777777" w:rsidR="0035019E" w:rsidRPr="0035019E" w:rsidRDefault="0035019E" w:rsidP="0035019E">
      <w:pPr>
        <w:jc w:val="both"/>
        <w:rPr>
          <w:rFonts w:ascii="Arial" w:hAnsi="Arial" w:cs="Arial"/>
          <w:sz w:val="20"/>
          <w:szCs w:val="20"/>
        </w:rPr>
      </w:pPr>
      <w:r w:rsidRPr="0035019E">
        <w:rPr>
          <w:rFonts w:ascii="Arial" w:hAnsi="Arial" w:cs="Arial"/>
          <w:sz w:val="20"/>
          <w:szCs w:val="20"/>
        </w:rPr>
        <w:t>Each WA Participating Addendum outlines performance metrics in section 3.9.</w:t>
      </w:r>
    </w:p>
    <w:p w14:paraId="3E91CB40" w14:textId="77777777" w:rsidR="00E65856" w:rsidRPr="00805FF5" w:rsidRDefault="00E65856" w:rsidP="00E65856">
      <w:pPr>
        <w:spacing w:after="60" w:line="240" w:lineRule="auto"/>
        <w:rPr>
          <w:rFonts w:ascii="Arial" w:hAnsi="Arial" w:cs="Arial"/>
          <w:sz w:val="20"/>
          <w:szCs w:val="20"/>
          <w:lang w:bidi="en-US"/>
        </w:rPr>
      </w:pPr>
    </w:p>
    <w:p w14:paraId="7A2F309C" w14:textId="77777777" w:rsidR="00E65856" w:rsidRPr="00805FF5" w:rsidRDefault="00E65856" w:rsidP="00E65856">
      <w:pPr>
        <w:numPr>
          <w:ilvl w:val="0"/>
          <w:numId w:val="1"/>
        </w:numPr>
        <w:spacing w:after="60" w:line="240" w:lineRule="auto"/>
        <w:rPr>
          <w:rFonts w:ascii="Arial" w:hAnsi="Arial" w:cs="Arial"/>
          <w:b/>
          <w:sz w:val="20"/>
          <w:szCs w:val="20"/>
          <w:lang w:bidi="en-US"/>
        </w:rPr>
      </w:pPr>
      <w:bookmarkStart w:id="7" w:name="FAQ_9"/>
      <w:bookmarkEnd w:id="7"/>
      <w:r w:rsidRPr="00805FF5">
        <w:rPr>
          <w:rFonts w:ascii="Arial" w:hAnsi="Arial" w:cs="Arial"/>
          <w:sz w:val="20"/>
          <w:szCs w:val="20"/>
          <w:lang w:bidi="en-US"/>
        </w:rPr>
        <w:t>What should a customer do if a vendor is not performing?  Who should a customer contact at DES or how to escalate a performance issue with the vendor?</w:t>
      </w:r>
    </w:p>
    <w:p w14:paraId="7F68D31E" w14:textId="77777777" w:rsidR="00E65856" w:rsidRPr="00805FF5" w:rsidRDefault="00E65856" w:rsidP="00E65856">
      <w:pPr>
        <w:spacing w:after="60" w:line="240" w:lineRule="auto"/>
        <w:rPr>
          <w:rFonts w:ascii="Arial" w:hAnsi="Arial" w:cs="Arial"/>
          <w:b/>
          <w:sz w:val="20"/>
          <w:szCs w:val="20"/>
          <w:lang w:bidi="en-US"/>
        </w:rPr>
      </w:pPr>
      <w:r w:rsidRPr="00805FF5">
        <w:rPr>
          <w:rFonts w:ascii="Arial" w:hAnsi="Arial" w:cs="Arial"/>
          <w:sz w:val="20"/>
          <w:szCs w:val="20"/>
          <w:lang w:bidi="en-US"/>
        </w:rPr>
        <w:t xml:space="preserve">If there is a Contractor that is not preforming, please contact the DES contract administrator listed on the contract </w:t>
      </w:r>
      <w:r>
        <w:rPr>
          <w:rFonts w:ascii="Arial" w:hAnsi="Arial" w:cs="Arial"/>
          <w:sz w:val="20"/>
          <w:szCs w:val="20"/>
          <w:lang w:bidi="en-US"/>
        </w:rPr>
        <w:t xml:space="preserve">summary </w:t>
      </w:r>
      <w:r w:rsidRPr="00805FF5">
        <w:rPr>
          <w:rFonts w:ascii="Arial" w:hAnsi="Arial" w:cs="Arial"/>
          <w:sz w:val="20"/>
          <w:szCs w:val="20"/>
          <w:lang w:bidi="en-US"/>
        </w:rPr>
        <w:t xml:space="preserve">page. The DES staff relies on purchasers that are working with the Contractors to notify us of any issues. DES staff can aggregate any contractor performance issues across purchasers to </w:t>
      </w:r>
      <w:r w:rsidRPr="00805FF5">
        <w:rPr>
          <w:rFonts w:ascii="Arial" w:hAnsi="Arial" w:cs="Arial"/>
          <w:sz w:val="20"/>
          <w:szCs w:val="20"/>
          <w:lang w:bidi="en-US"/>
        </w:rPr>
        <w:lastRenderedPageBreak/>
        <w:t>ensure good performance for all. Please send relevant information on the performance issue so that DES staff can assist.</w:t>
      </w:r>
    </w:p>
    <w:p w14:paraId="73782F3D" w14:textId="77777777" w:rsidR="00E65856" w:rsidRPr="00805FF5" w:rsidRDefault="00E65856" w:rsidP="00E65856">
      <w:pPr>
        <w:spacing w:after="60" w:line="240" w:lineRule="auto"/>
        <w:rPr>
          <w:rFonts w:ascii="Arial" w:hAnsi="Arial" w:cs="Arial"/>
          <w:b/>
          <w:sz w:val="20"/>
          <w:szCs w:val="20"/>
          <w:lang w:bidi="en-US"/>
        </w:rPr>
      </w:pPr>
    </w:p>
    <w:p w14:paraId="64B9356A" w14:textId="77777777" w:rsidR="00E65856" w:rsidRPr="00805FF5" w:rsidRDefault="00E65856" w:rsidP="00E65856">
      <w:pPr>
        <w:numPr>
          <w:ilvl w:val="0"/>
          <w:numId w:val="1"/>
        </w:numPr>
        <w:spacing w:after="60" w:line="240" w:lineRule="auto"/>
        <w:rPr>
          <w:rFonts w:ascii="Arial" w:hAnsi="Arial" w:cs="Arial"/>
          <w:bCs/>
          <w:sz w:val="20"/>
          <w:szCs w:val="20"/>
          <w:lang w:bidi="en-US"/>
        </w:rPr>
      </w:pPr>
      <w:r w:rsidRPr="00805FF5">
        <w:rPr>
          <w:rFonts w:ascii="Arial" w:hAnsi="Arial" w:cs="Arial"/>
          <w:bCs/>
          <w:sz w:val="20"/>
          <w:szCs w:val="20"/>
          <w:lang w:bidi="en-US"/>
        </w:rPr>
        <w:t>Customer Related: How can I purchase greener products? How do I know a product is toxics free? Where did the environmental certifications/factors come from?</w:t>
      </w:r>
    </w:p>
    <w:p w14:paraId="3042FFE5" w14:textId="77777777" w:rsidR="00E65856" w:rsidRPr="00805FF5" w:rsidRDefault="00E65856" w:rsidP="00E65856">
      <w:pPr>
        <w:spacing w:after="60" w:line="240" w:lineRule="auto"/>
        <w:rPr>
          <w:rFonts w:ascii="Arial" w:hAnsi="Arial" w:cs="Arial"/>
          <w:sz w:val="20"/>
          <w:szCs w:val="20"/>
          <w:lang w:bidi="en-US"/>
        </w:rPr>
      </w:pPr>
      <w:bookmarkStart w:id="8" w:name="_Hlk110518879"/>
      <w:r w:rsidRPr="00805FF5">
        <w:rPr>
          <w:rFonts w:ascii="Arial" w:hAnsi="Arial" w:cs="Arial"/>
          <w:sz w:val="20"/>
          <w:szCs w:val="20"/>
          <w:lang w:bidi="en-US"/>
        </w:rPr>
        <w:t xml:space="preserve">Please refer to the DES </w:t>
      </w:r>
      <w:hyperlink r:id="rId10" w:history="1">
        <w:r w:rsidRPr="00805FF5">
          <w:rPr>
            <w:rStyle w:val="Hyperlink"/>
            <w:rFonts w:ascii="Arial" w:hAnsi="Arial" w:cs="Arial"/>
            <w:sz w:val="20"/>
            <w:szCs w:val="20"/>
            <w:lang w:bidi="en-US"/>
          </w:rPr>
          <w:t>environmentally preferred purchasing page</w:t>
        </w:r>
      </w:hyperlink>
      <w:r w:rsidRPr="00805FF5">
        <w:rPr>
          <w:rFonts w:ascii="Arial" w:hAnsi="Arial" w:cs="Arial"/>
          <w:sz w:val="20"/>
          <w:szCs w:val="20"/>
          <w:lang w:bidi="en-US"/>
        </w:rPr>
        <w:t xml:space="preserve"> for more information.</w:t>
      </w:r>
    </w:p>
    <w:bookmarkEnd w:id="8"/>
    <w:p w14:paraId="155FCC9C" w14:textId="77777777" w:rsidR="00E65856" w:rsidRPr="00805FF5" w:rsidRDefault="00E65856" w:rsidP="00E65856">
      <w:pPr>
        <w:spacing w:after="60" w:line="240" w:lineRule="auto"/>
        <w:rPr>
          <w:rFonts w:ascii="Arial" w:hAnsi="Arial" w:cs="Arial"/>
          <w:sz w:val="20"/>
          <w:szCs w:val="20"/>
          <w:lang w:bidi="en-US"/>
        </w:rPr>
      </w:pPr>
    </w:p>
    <w:p w14:paraId="17393D0A" w14:textId="77777777" w:rsidR="00E65856" w:rsidRPr="00805FF5" w:rsidRDefault="00E65856" w:rsidP="00E65856">
      <w:pPr>
        <w:spacing w:after="60" w:line="240" w:lineRule="auto"/>
        <w:rPr>
          <w:rFonts w:ascii="Arial" w:hAnsi="Arial" w:cs="Arial"/>
          <w:b/>
          <w:sz w:val="24"/>
          <w:szCs w:val="24"/>
          <w:lang w:bidi="en-US"/>
        </w:rPr>
      </w:pPr>
      <w:r w:rsidRPr="00805FF5">
        <w:rPr>
          <w:rFonts w:ascii="Arial" w:hAnsi="Arial" w:cs="Arial"/>
          <w:b/>
          <w:sz w:val="24"/>
          <w:szCs w:val="24"/>
          <w:lang w:bidi="en-US"/>
        </w:rPr>
        <w:t>Contractor Related</w:t>
      </w:r>
    </w:p>
    <w:p w14:paraId="09E75D3C" w14:textId="77777777" w:rsidR="00E65856" w:rsidRPr="00805FF5" w:rsidRDefault="00E65856" w:rsidP="00E65856">
      <w:pPr>
        <w:numPr>
          <w:ilvl w:val="0"/>
          <w:numId w:val="1"/>
        </w:numPr>
        <w:spacing w:after="60" w:line="240" w:lineRule="auto"/>
        <w:rPr>
          <w:rFonts w:ascii="Arial" w:hAnsi="Arial" w:cs="Arial"/>
          <w:sz w:val="20"/>
          <w:szCs w:val="20"/>
          <w:lang w:bidi="en-US"/>
        </w:rPr>
      </w:pPr>
      <w:bookmarkStart w:id="9" w:name="FAQ_10"/>
      <w:bookmarkEnd w:id="9"/>
      <w:r w:rsidRPr="00805FF5">
        <w:rPr>
          <w:rFonts w:ascii="Arial" w:hAnsi="Arial" w:cs="Arial"/>
          <w:sz w:val="20"/>
          <w:szCs w:val="20"/>
          <w:lang w:bidi="en-US"/>
        </w:rPr>
        <w:t>When can I get added to the contract?</w:t>
      </w:r>
    </w:p>
    <w:p w14:paraId="0BF08DE8" w14:textId="77777777" w:rsidR="00E65856" w:rsidRPr="00805FF5" w:rsidRDefault="00E65856" w:rsidP="00E65856">
      <w:pPr>
        <w:spacing w:after="60" w:line="240" w:lineRule="auto"/>
        <w:rPr>
          <w:rFonts w:ascii="Arial" w:hAnsi="Arial" w:cs="Arial"/>
          <w:sz w:val="20"/>
          <w:szCs w:val="20"/>
          <w:lang w:bidi="en-US"/>
        </w:rPr>
      </w:pPr>
      <w:r w:rsidRPr="00805FF5">
        <w:rPr>
          <w:rFonts w:ascii="Arial" w:hAnsi="Arial" w:cs="Arial"/>
          <w:sz w:val="20"/>
          <w:szCs w:val="20"/>
          <w:lang w:bidi="en-US"/>
        </w:rPr>
        <w:t xml:space="preserve">Contracts can only be awarded to contractors that submit a bid on the opportunity when it is posted to WEBS. </w:t>
      </w:r>
      <w:r w:rsidRPr="00805FF5">
        <w:rPr>
          <w:rFonts w:ascii="Arial" w:hAnsi="Arial" w:cs="Arial"/>
          <w:sz w:val="20"/>
          <w:szCs w:val="20"/>
          <w:lang w:bidi="en-US"/>
        </w:rPr>
        <w:br/>
      </w:r>
      <w:r w:rsidRPr="00805FF5">
        <w:rPr>
          <w:rFonts w:ascii="Arial" w:hAnsi="Arial" w:cs="Arial"/>
          <w:sz w:val="20"/>
          <w:szCs w:val="20"/>
          <w:lang w:bidi="en-US"/>
        </w:rPr>
        <w:br/>
        <w:t xml:space="preserve">Contracts for the state are awarded through a competitive solicitation process via our </w:t>
      </w:r>
      <w:hyperlink r:id="rId11">
        <w:r w:rsidRPr="00805FF5">
          <w:rPr>
            <w:rStyle w:val="Hyperlink"/>
            <w:rFonts w:ascii="Arial" w:hAnsi="Arial" w:cs="Arial"/>
            <w:sz w:val="20"/>
            <w:szCs w:val="20"/>
            <w:lang w:bidi="en-US"/>
          </w:rPr>
          <w:t>online solicitation system WEBS.</w:t>
        </w:r>
      </w:hyperlink>
      <w:r w:rsidRPr="00805FF5">
        <w:rPr>
          <w:rFonts w:ascii="Arial" w:hAnsi="Arial" w:cs="Arial"/>
          <w:sz w:val="20"/>
          <w:szCs w:val="20"/>
          <w:lang w:bidi="en-US"/>
        </w:rPr>
        <w:t xml:space="preserve"> Our website has a </w:t>
      </w:r>
      <w:hyperlink r:id="rId12" w:history="1">
        <w:r w:rsidRPr="00805FF5">
          <w:rPr>
            <w:rStyle w:val="Hyperlink"/>
            <w:rFonts w:ascii="Arial" w:hAnsi="Arial" w:cs="Arial"/>
            <w:sz w:val="20"/>
            <w:szCs w:val="20"/>
            <w:lang w:bidi="en-US"/>
          </w:rPr>
          <w:t>registration page</w:t>
        </w:r>
      </w:hyperlink>
      <w:r w:rsidRPr="00805FF5">
        <w:rPr>
          <w:rFonts w:ascii="Arial" w:hAnsi="Arial" w:cs="Arial"/>
          <w:sz w:val="20"/>
          <w:szCs w:val="20"/>
          <w:lang w:bidi="en-US"/>
        </w:rPr>
        <w:t xml:space="preserve"> that explains the registration process.  If you have questions on the registration process, please contract </w:t>
      </w:r>
      <w:hyperlink r:id="rId13">
        <w:r w:rsidRPr="00805FF5">
          <w:rPr>
            <w:rStyle w:val="Hyperlink"/>
            <w:rFonts w:ascii="Arial" w:hAnsi="Arial" w:cs="Arial"/>
            <w:sz w:val="20"/>
            <w:szCs w:val="20"/>
            <w:lang w:bidi="en-US"/>
          </w:rPr>
          <w:t>WEBS customer service</w:t>
        </w:r>
      </w:hyperlink>
      <w:r w:rsidRPr="00805FF5">
        <w:rPr>
          <w:rFonts w:ascii="Arial" w:hAnsi="Arial" w:cs="Arial"/>
          <w:sz w:val="20"/>
          <w:szCs w:val="20"/>
          <w:lang w:bidi="en-US"/>
        </w:rPr>
        <w:t>, (360) 902-7400.</w:t>
      </w:r>
    </w:p>
    <w:p w14:paraId="2680BF38" w14:textId="77777777" w:rsidR="00E65856" w:rsidRDefault="00E65856" w:rsidP="00E65856">
      <w:pPr>
        <w:spacing w:after="60" w:line="240" w:lineRule="auto"/>
        <w:rPr>
          <w:rFonts w:ascii="Arial" w:hAnsi="Arial" w:cs="Arial"/>
          <w:sz w:val="20"/>
          <w:szCs w:val="20"/>
          <w:lang w:bidi="en-US"/>
        </w:rPr>
      </w:pPr>
      <w:r w:rsidRPr="00805FF5">
        <w:rPr>
          <w:rFonts w:ascii="Arial" w:hAnsi="Arial" w:cs="Arial"/>
          <w:sz w:val="20"/>
          <w:szCs w:val="20"/>
          <w:lang w:bidi="en-US"/>
        </w:rPr>
        <w:t xml:space="preserve">Our website also has information on </w:t>
      </w:r>
      <w:hyperlink r:id="rId14" w:history="1">
        <w:r w:rsidRPr="00805FF5">
          <w:rPr>
            <w:rStyle w:val="Hyperlink"/>
            <w:rFonts w:ascii="Arial" w:hAnsi="Arial" w:cs="Arial"/>
            <w:sz w:val="20"/>
            <w:szCs w:val="20"/>
            <w:lang w:bidi="en-US"/>
          </w:rPr>
          <w:t>doing business with the state</w:t>
        </w:r>
      </w:hyperlink>
      <w:r w:rsidRPr="00805FF5">
        <w:rPr>
          <w:rFonts w:ascii="Arial" w:hAnsi="Arial" w:cs="Arial"/>
          <w:sz w:val="20"/>
          <w:szCs w:val="20"/>
          <w:lang w:bidi="en-US"/>
        </w:rPr>
        <w:t xml:space="preserve"> for you to review. There is also a page on </w:t>
      </w:r>
      <w:hyperlink r:id="rId15" w:history="1">
        <w:r w:rsidRPr="00805FF5">
          <w:rPr>
            <w:rStyle w:val="Hyperlink"/>
            <w:rFonts w:ascii="Arial" w:hAnsi="Arial" w:cs="Arial"/>
            <w:sz w:val="20"/>
            <w:szCs w:val="20"/>
            <w:lang w:bidi="en-US"/>
          </w:rPr>
          <w:t>bid opportunities</w:t>
        </w:r>
      </w:hyperlink>
      <w:r w:rsidRPr="00805FF5">
        <w:rPr>
          <w:rFonts w:ascii="Arial" w:hAnsi="Arial" w:cs="Arial"/>
          <w:sz w:val="20"/>
          <w:szCs w:val="20"/>
          <w:lang w:bidi="en-US"/>
        </w:rPr>
        <w:t xml:space="preserve"> with DES, though all official opportunities are posted through WEBS. </w:t>
      </w:r>
    </w:p>
    <w:p w14:paraId="0B5E93DB" w14:textId="77777777" w:rsidR="003C1B8E" w:rsidRDefault="003C1B8E" w:rsidP="00E65856">
      <w:pPr>
        <w:spacing w:after="60" w:line="240" w:lineRule="auto"/>
        <w:rPr>
          <w:rFonts w:ascii="Arial" w:hAnsi="Arial" w:cs="Arial"/>
          <w:sz w:val="20"/>
          <w:szCs w:val="20"/>
          <w:lang w:bidi="en-US"/>
        </w:rPr>
      </w:pPr>
    </w:p>
    <w:p w14:paraId="2C5401F5" w14:textId="22144C9E" w:rsidR="003C1B8E" w:rsidRPr="00805FF5" w:rsidRDefault="003C1B8E" w:rsidP="00E65856">
      <w:pPr>
        <w:spacing w:after="60" w:line="240" w:lineRule="auto"/>
        <w:rPr>
          <w:rFonts w:ascii="Arial" w:hAnsi="Arial" w:cs="Arial"/>
          <w:sz w:val="20"/>
          <w:szCs w:val="20"/>
          <w:lang w:bidi="en-US"/>
        </w:rPr>
      </w:pPr>
      <w:r>
        <w:rPr>
          <w:rFonts w:ascii="Arial" w:hAnsi="Arial" w:cs="Arial"/>
          <w:sz w:val="20"/>
          <w:szCs w:val="20"/>
          <w:lang w:bidi="en-US"/>
        </w:rPr>
        <w:t xml:space="preserve">Opportunities to bid on NASPO contracts may also be posted in WEBS through a courtesy posting, although all bids would be posted to the appropriate </w:t>
      </w:r>
      <w:hyperlink r:id="rId16" w:history="1">
        <w:r w:rsidRPr="003C1B8E">
          <w:rPr>
            <w:rStyle w:val="Hyperlink"/>
            <w:rFonts w:ascii="Arial" w:hAnsi="Arial" w:cs="Arial"/>
            <w:sz w:val="20"/>
            <w:szCs w:val="20"/>
            <w:lang w:bidi="en-US"/>
          </w:rPr>
          <w:t>NASPO</w:t>
        </w:r>
      </w:hyperlink>
      <w:r>
        <w:rPr>
          <w:rFonts w:ascii="Arial" w:hAnsi="Arial" w:cs="Arial"/>
          <w:sz w:val="20"/>
          <w:szCs w:val="20"/>
          <w:lang w:bidi="en-US"/>
        </w:rPr>
        <w:t xml:space="preserve"> contact in those cases.  </w:t>
      </w:r>
    </w:p>
    <w:p w14:paraId="34349B31" w14:textId="77777777" w:rsidR="00E65856" w:rsidRPr="00805FF5" w:rsidRDefault="00E65856" w:rsidP="00E65856">
      <w:pPr>
        <w:spacing w:after="60" w:line="240" w:lineRule="auto"/>
        <w:rPr>
          <w:rFonts w:ascii="Arial" w:hAnsi="Arial" w:cs="Arial"/>
          <w:sz w:val="20"/>
          <w:szCs w:val="20"/>
          <w:lang w:bidi="en-US"/>
        </w:rPr>
      </w:pPr>
    </w:p>
    <w:p w14:paraId="61326417" w14:textId="77777777" w:rsidR="00E65856" w:rsidRPr="00805FF5" w:rsidRDefault="00E65856" w:rsidP="00E65856">
      <w:pPr>
        <w:numPr>
          <w:ilvl w:val="0"/>
          <w:numId w:val="1"/>
        </w:numPr>
        <w:spacing w:after="60" w:line="240" w:lineRule="auto"/>
        <w:rPr>
          <w:rFonts w:ascii="Arial" w:hAnsi="Arial" w:cs="Arial"/>
          <w:sz w:val="20"/>
          <w:szCs w:val="20"/>
          <w:lang w:bidi="en-US"/>
        </w:rPr>
      </w:pPr>
      <w:bookmarkStart w:id="10" w:name="FAQ_11"/>
      <w:bookmarkEnd w:id="10"/>
      <w:r w:rsidRPr="00805FF5">
        <w:rPr>
          <w:rFonts w:ascii="Arial" w:hAnsi="Arial" w:cs="Arial"/>
          <w:sz w:val="20"/>
          <w:szCs w:val="20"/>
          <w:lang w:bidi="en-US"/>
        </w:rPr>
        <w:t>Who do I contact if I have invoice or VM fee questions?</w:t>
      </w:r>
    </w:p>
    <w:p w14:paraId="6536B685" w14:textId="77777777" w:rsidR="00E65856" w:rsidRPr="00805FF5" w:rsidRDefault="00E65856" w:rsidP="00E65856">
      <w:pPr>
        <w:spacing w:after="60" w:line="240" w:lineRule="auto"/>
        <w:rPr>
          <w:rFonts w:ascii="Arial" w:hAnsi="Arial" w:cs="Arial"/>
          <w:sz w:val="20"/>
          <w:szCs w:val="20"/>
          <w:lang w:bidi="en-US"/>
        </w:rPr>
      </w:pPr>
      <w:r w:rsidRPr="00805FF5">
        <w:rPr>
          <w:rFonts w:ascii="Arial" w:hAnsi="Arial" w:cs="Arial"/>
          <w:sz w:val="20"/>
          <w:szCs w:val="20"/>
          <w:lang w:bidi="en-US"/>
        </w:rPr>
        <w:t>Please contact the Contract Administrator listed on the contract summary page.</w:t>
      </w:r>
    </w:p>
    <w:p w14:paraId="7F05094B" w14:textId="77777777" w:rsidR="00E65856" w:rsidRPr="00805FF5" w:rsidRDefault="00E65856" w:rsidP="00E65856">
      <w:pPr>
        <w:spacing w:after="60" w:line="240" w:lineRule="auto"/>
        <w:rPr>
          <w:rFonts w:ascii="Arial" w:hAnsi="Arial" w:cs="Arial"/>
          <w:sz w:val="20"/>
          <w:szCs w:val="20"/>
          <w:lang w:bidi="en-US"/>
        </w:rPr>
      </w:pPr>
    </w:p>
    <w:p w14:paraId="7F42818C" w14:textId="77777777" w:rsidR="00E65856" w:rsidRPr="00805FF5" w:rsidRDefault="00E65856" w:rsidP="00E65856">
      <w:pPr>
        <w:numPr>
          <w:ilvl w:val="0"/>
          <w:numId w:val="1"/>
        </w:numPr>
        <w:spacing w:after="60" w:line="240" w:lineRule="auto"/>
        <w:rPr>
          <w:rFonts w:ascii="Arial" w:hAnsi="Arial" w:cs="Arial"/>
          <w:sz w:val="20"/>
          <w:szCs w:val="20"/>
          <w:lang w:bidi="en-US"/>
        </w:rPr>
      </w:pPr>
      <w:bookmarkStart w:id="11" w:name="FAQ_12"/>
      <w:bookmarkEnd w:id="11"/>
      <w:r w:rsidRPr="00805FF5">
        <w:rPr>
          <w:rFonts w:ascii="Arial" w:hAnsi="Arial" w:cs="Arial"/>
          <w:sz w:val="20"/>
          <w:szCs w:val="20"/>
          <w:lang w:bidi="en-US"/>
        </w:rPr>
        <w:t>When are quarterly sales reporting due?</w:t>
      </w:r>
    </w:p>
    <w:p w14:paraId="3570C914" w14:textId="77777777" w:rsidR="00E65856" w:rsidRPr="00805FF5" w:rsidRDefault="00E65856" w:rsidP="00E65856">
      <w:pPr>
        <w:spacing w:after="60" w:line="240" w:lineRule="auto"/>
        <w:rPr>
          <w:rFonts w:ascii="Arial" w:hAnsi="Arial" w:cs="Arial"/>
          <w:sz w:val="20"/>
          <w:szCs w:val="20"/>
          <w:lang w:bidi="en-US"/>
        </w:rPr>
      </w:pPr>
      <w:r w:rsidRPr="00805FF5">
        <w:rPr>
          <w:rFonts w:ascii="Arial" w:hAnsi="Arial" w:cs="Arial"/>
          <w:sz w:val="20"/>
          <w:szCs w:val="20"/>
          <w:lang w:bidi="en-US"/>
        </w:rPr>
        <w:t>Quarterly sales reports are due and past due based on the following timeframes: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0"/>
        <w:gridCol w:w="3060"/>
        <w:gridCol w:w="3060"/>
      </w:tblGrid>
      <w:tr w:rsidR="00E65856" w:rsidRPr="00805FF5" w14:paraId="0807323E" w14:textId="77777777" w:rsidTr="00697C0D">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42DEC96D" w14:textId="77777777" w:rsidR="00E65856" w:rsidRPr="00805FF5" w:rsidRDefault="00E65856" w:rsidP="00697C0D">
            <w:pPr>
              <w:spacing w:after="60" w:line="240" w:lineRule="auto"/>
              <w:rPr>
                <w:rFonts w:ascii="Arial" w:hAnsi="Arial" w:cs="Arial"/>
                <w:sz w:val="20"/>
                <w:szCs w:val="20"/>
                <w:lang w:bidi="en-US"/>
              </w:rPr>
            </w:pPr>
            <w:r w:rsidRPr="00805FF5">
              <w:rPr>
                <w:rFonts w:ascii="Arial" w:hAnsi="Arial" w:cs="Arial"/>
                <w:b/>
                <w:bCs/>
                <w:sz w:val="20"/>
                <w:szCs w:val="20"/>
                <w:lang w:bidi="en-US"/>
              </w:rPr>
              <w:t>Sales Made</w:t>
            </w:r>
            <w:r w:rsidRPr="00805FF5">
              <w:rPr>
                <w:rFonts w:ascii="Arial" w:hAnsi="Arial" w:cs="Arial"/>
                <w:sz w:val="20"/>
                <w:szCs w:val="20"/>
                <w:lang w:bidi="en-US"/>
              </w:rPr>
              <w: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77E2272C" w14:textId="77777777" w:rsidR="00E65856" w:rsidRPr="00805FF5" w:rsidRDefault="00E65856" w:rsidP="00697C0D">
            <w:pPr>
              <w:spacing w:after="60" w:line="240" w:lineRule="auto"/>
              <w:rPr>
                <w:rFonts w:ascii="Arial" w:hAnsi="Arial" w:cs="Arial"/>
                <w:sz w:val="20"/>
                <w:szCs w:val="20"/>
                <w:lang w:bidi="en-US"/>
              </w:rPr>
            </w:pPr>
            <w:r w:rsidRPr="00805FF5">
              <w:rPr>
                <w:rFonts w:ascii="Arial" w:hAnsi="Arial" w:cs="Arial"/>
                <w:b/>
                <w:bCs/>
                <w:sz w:val="20"/>
                <w:szCs w:val="20"/>
                <w:lang w:bidi="en-US"/>
              </w:rPr>
              <w:t>Report Due By</w:t>
            </w:r>
            <w:r w:rsidRPr="00805FF5">
              <w:rPr>
                <w:rFonts w:ascii="Arial" w:hAnsi="Arial" w:cs="Arial"/>
                <w:sz w:val="20"/>
                <w:szCs w:val="20"/>
                <w:lang w:bidi="en-US"/>
              </w:rPr>
              <w: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A05B540" w14:textId="77777777" w:rsidR="00E65856" w:rsidRPr="00805FF5" w:rsidRDefault="00E65856" w:rsidP="00697C0D">
            <w:pPr>
              <w:spacing w:after="60" w:line="240" w:lineRule="auto"/>
              <w:rPr>
                <w:rFonts w:ascii="Arial" w:hAnsi="Arial" w:cs="Arial"/>
                <w:sz w:val="20"/>
                <w:szCs w:val="20"/>
                <w:lang w:bidi="en-US"/>
              </w:rPr>
            </w:pPr>
            <w:r w:rsidRPr="00805FF5">
              <w:rPr>
                <w:rFonts w:ascii="Arial" w:hAnsi="Arial" w:cs="Arial"/>
                <w:b/>
                <w:bCs/>
                <w:sz w:val="20"/>
                <w:szCs w:val="20"/>
                <w:lang w:bidi="en-US"/>
              </w:rPr>
              <w:t>Report Past Due</w:t>
            </w:r>
            <w:r w:rsidRPr="00805FF5">
              <w:rPr>
                <w:rFonts w:ascii="Arial" w:hAnsi="Arial" w:cs="Arial"/>
                <w:sz w:val="20"/>
                <w:szCs w:val="20"/>
                <w:lang w:bidi="en-US"/>
              </w:rPr>
              <w:t> </w:t>
            </w:r>
          </w:p>
        </w:tc>
      </w:tr>
      <w:tr w:rsidR="00E65856" w:rsidRPr="00805FF5" w14:paraId="16FD2337" w14:textId="77777777" w:rsidTr="00697C0D">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71F2DC5" w14:textId="77777777" w:rsidR="00E65856" w:rsidRPr="00805FF5" w:rsidRDefault="00E65856" w:rsidP="00697C0D">
            <w:pPr>
              <w:spacing w:after="60" w:line="240" w:lineRule="auto"/>
              <w:rPr>
                <w:rFonts w:ascii="Arial" w:hAnsi="Arial" w:cs="Arial"/>
                <w:sz w:val="20"/>
                <w:szCs w:val="20"/>
                <w:lang w:bidi="en-US"/>
              </w:rPr>
            </w:pPr>
            <w:r w:rsidRPr="00805FF5">
              <w:rPr>
                <w:rFonts w:ascii="Arial" w:hAnsi="Arial" w:cs="Arial"/>
                <w:sz w:val="20"/>
                <w:szCs w:val="20"/>
                <w:lang w:bidi="en-US"/>
              </w:rPr>
              <w:t>1 January – 31 March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22BAFB7" w14:textId="77777777" w:rsidR="00E65856" w:rsidRPr="00805FF5" w:rsidRDefault="00E65856" w:rsidP="00697C0D">
            <w:pPr>
              <w:spacing w:after="60" w:line="240" w:lineRule="auto"/>
              <w:rPr>
                <w:rFonts w:ascii="Arial" w:hAnsi="Arial" w:cs="Arial"/>
                <w:sz w:val="20"/>
                <w:szCs w:val="20"/>
                <w:lang w:bidi="en-US"/>
              </w:rPr>
            </w:pPr>
            <w:r w:rsidRPr="00805FF5">
              <w:rPr>
                <w:rFonts w:ascii="Arial" w:hAnsi="Arial" w:cs="Arial"/>
                <w:sz w:val="20"/>
                <w:szCs w:val="20"/>
                <w:lang w:bidi="en-US"/>
              </w:rPr>
              <w:t>April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0100CE76" w14:textId="77777777" w:rsidR="00E65856" w:rsidRPr="00805FF5" w:rsidRDefault="00E65856" w:rsidP="00697C0D">
            <w:pPr>
              <w:spacing w:after="60" w:line="240" w:lineRule="auto"/>
              <w:rPr>
                <w:rFonts w:ascii="Arial" w:hAnsi="Arial" w:cs="Arial"/>
                <w:sz w:val="20"/>
                <w:szCs w:val="20"/>
                <w:lang w:bidi="en-US"/>
              </w:rPr>
            </w:pPr>
            <w:r w:rsidRPr="00805FF5">
              <w:rPr>
                <w:rFonts w:ascii="Arial" w:hAnsi="Arial" w:cs="Arial"/>
                <w:sz w:val="20"/>
                <w:szCs w:val="20"/>
                <w:lang w:bidi="en-US"/>
              </w:rPr>
              <w:t>May 1 </w:t>
            </w:r>
          </w:p>
        </w:tc>
      </w:tr>
      <w:tr w:rsidR="00E65856" w:rsidRPr="00805FF5" w14:paraId="0FC5F6B4" w14:textId="77777777" w:rsidTr="00697C0D">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083CBE1E" w14:textId="77777777" w:rsidR="00E65856" w:rsidRPr="00805FF5" w:rsidRDefault="00E65856" w:rsidP="00697C0D">
            <w:pPr>
              <w:spacing w:after="60" w:line="240" w:lineRule="auto"/>
              <w:rPr>
                <w:rFonts w:ascii="Arial" w:hAnsi="Arial" w:cs="Arial"/>
                <w:sz w:val="20"/>
                <w:szCs w:val="20"/>
                <w:lang w:bidi="en-US"/>
              </w:rPr>
            </w:pPr>
            <w:r w:rsidRPr="00805FF5">
              <w:rPr>
                <w:rFonts w:ascii="Arial" w:hAnsi="Arial" w:cs="Arial"/>
                <w:sz w:val="20"/>
                <w:szCs w:val="20"/>
                <w:lang w:bidi="en-US"/>
              </w:rPr>
              <w:t>1 April – June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D56284E" w14:textId="77777777" w:rsidR="00E65856" w:rsidRPr="00805FF5" w:rsidRDefault="00E65856" w:rsidP="00697C0D">
            <w:pPr>
              <w:spacing w:after="60" w:line="240" w:lineRule="auto"/>
              <w:rPr>
                <w:rFonts w:ascii="Arial" w:hAnsi="Arial" w:cs="Arial"/>
                <w:sz w:val="20"/>
                <w:szCs w:val="20"/>
                <w:lang w:bidi="en-US"/>
              </w:rPr>
            </w:pPr>
            <w:r w:rsidRPr="00805FF5">
              <w:rPr>
                <w:rFonts w:ascii="Arial" w:hAnsi="Arial" w:cs="Arial"/>
                <w:sz w:val="20"/>
                <w:szCs w:val="20"/>
                <w:lang w:bidi="en-US"/>
              </w:rPr>
              <w:t>July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0D54F84A" w14:textId="77777777" w:rsidR="00E65856" w:rsidRPr="00805FF5" w:rsidRDefault="00E65856" w:rsidP="00697C0D">
            <w:pPr>
              <w:spacing w:after="60" w:line="240" w:lineRule="auto"/>
              <w:rPr>
                <w:rFonts w:ascii="Arial" w:hAnsi="Arial" w:cs="Arial"/>
                <w:sz w:val="20"/>
                <w:szCs w:val="20"/>
                <w:lang w:bidi="en-US"/>
              </w:rPr>
            </w:pPr>
            <w:r w:rsidRPr="00805FF5">
              <w:rPr>
                <w:rFonts w:ascii="Arial" w:hAnsi="Arial" w:cs="Arial"/>
                <w:sz w:val="20"/>
                <w:szCs w:val="20"/>
                <w:lang w:bidi="en-US"/>
              </w:rPr>
              <w:t>August 1 </w:t>
            </w:r>
          </w:p>
        </w:tc>
      </w:tr>
      <w:tr w:rsidR="00E65856" w:rsidRPr="00805FF5" w14:paraId="400AF893" w14:textId="77777777" w:rsidTr="00697C0D">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89621FC" w14:textId="77777777" w:rsidR="00E65856" w:rsidRPr="00805FF5" w:rsidRDefault="00E65856" w:rsidP="00697C0D">
            <w:pPr>
              <w:spacing w:after="60" w:line="240" w:lineRule="auto"/>
              <w:rPr>
                <w:rFonts w:ascii="Arial" w:hAnsi="Arial" w:cs="Arial"/>
                <w:sz w:val="20"/>
                <w:szCs w:val="20"/>
                <w:lang w:bidi="en-US"/>
              </w:rPr>
            </w:pPr>
            <w:r w:rsidRPr="00805FF5">
              <w:rPr>
                <w:rFonts w:ascii="Arial" w:hAnsi="Arial" w:cs="Arial"/>
                <w:sz w:val="20"/>
                <w:szCs w:val="20"/>
                <w:lang w:bidi="en-US"/>
              </w:rPr>
              <w:t>1 July – September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72A2806C" w14:textId="77777777" w:rsidR="00E65856" w:rsidRPr="00805FF5" w:rsidRDefault="00E65856" w:rsidP="00697C0D">
            <w:pPr>
              <w:spacing w:after="60" w:line="240" w:lineRule="auto"/>
              <w:rPr>
                <w:rFonts w:ascii="Arial" w:hAnsi="Arial" w:cs="Arial"/>
                <w:sz w:val="20"/>
                <w:szCs w:val="20"/>
                <w:lang w:bidi="en-US"/>
              </w:rPr>
            </w:pPr>
            <w:r w:rsidRPr="00805FF5">
              <w:rPr>
                <w:rFonts w:ascii="Arial" w:hAnsi="Arial" w:cs="Arial"/>
                <w:sz w:val="20"/>
                <w:szCs w:val="20"/>
                <w:lang w:bidi="en-US"/>
              </w:rPr>
              <w:t>October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5F25967C" w14:textId="77777777" w:rsidR="00E65856" w:rsidRPr="00805FF5" w:rsidRDefault="00E65856" w:rsidP="00697C0D">
            <w:pPr>
              <w:spacing w:after="60" w:line="240" w:lineRule="auto"/>
              <w:rPr>
                <w:rFonts w:ascii="Arial" w:hAnsi="Arial" w:cs="Arial"/>
                <w:sz w:val="20"/>
                <w:szCs w:val="20"/>
                <w:lang w:bidi="en-US"/>
              </w:rPr>
            </w:pPr>
            <w:r w:rsidRPr="00805FF5">
              <w:rPr>
                <w:rFonts w:ascii="Arial" w:hAnsi="Arial" w:cs="Arial"/>
                <w:sz w:val="20"/>
                <w:szCs w:val="20"/>
                <w:lang w:bidi="en-US"/>
              </w:rPr>
              <w:t>November 1 </w:t>
            </w:r>
          </w:p>
        </w:tc>
      </w:tr>
      <w:tr w:rsidR="00E65856" w:rsidRPr="00805FF5" w14:paraId="2E752675" w14:textId="77777777" w:rsidTr="00697C0D">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7FEEFDF5" w14:textId="77777777" w:rsidR="00E65856" w:rsidRPr="00805FF5" w:rsidRDefault="00E65856" w:rsidP="00697C0D">
            <w:pPr>
              <w:spacing w:after="60" w:line="240" w:lineRule="auto"/>
              <w:rPr>
                <w:rFonts w:ascii="Arial" w:hAnsi="Arial" w:cs="Arial"/>
                <w:sz w:val="20"/>
                <w:szCs w:val="20"/>
                <w:lang w:bidi="en-US"/>
              </w:rPr>
            </w:pPr>
            <w:r w:rsidRPr="00805FF5">
              <w:rPr>
                <w:rFonts w:ascii="Arial" w:hAnsi="Arial" w:cs="Arial"/>
                <w:sz w:val="20"/>
                <w:szCs w:val="20"/>
                <w:lang w:bidi="en-US"/>
              </w:rPr>
              <w:t>1 October – December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0E91A90D" w14:textId="77777777" w:rsidR="00E65856" w:rsidRPr="00805FF5" w:rsidRDefault="00E65856" w:rsidP="00697C0D">
            <w:pPr>
              <w:spacing w:after="60" w:line="240" w:lineRule="auto"/>
              <w:rPr>
                <w:rFonts w:ascii="Arial" w:hAnsi="Arial" w:cs="Arial"/>
                <w:sz w:val="20"/>
                <w:szCs w:val="20"/>
                <w:lang w:bidi="en-US"/>
              </w:rPr>
            </w:pPr>
            <w:r w:rsidRPr="00805FF5">
              <w:rPr>
                <w:rFonts w:ascii="Arial" w:hAnsi="Arial" w:cs="Arial"/>
                <w:sz w:val="20"/>
                <w:szCs w:val="20"/>
                <w:lang w:bidi="en-US"/>
              </w:rPr>
              <w:t>January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050F13BF" w14:textId="77777777" w:rsidR="00E65856" w:rsidRPr="00805FF5" w:rsidRDefault="00E65856" w:rsidP="00697C0D">
            <w:pPr>
              <w:spacing w:after="60" w:line="240" w:lineRule="auto"/>
              <w:rPr>
                <w:rFonts w:ascii="Arial" w:hAnsi="Arial" w:cs="Arial"/>
                <w:sz w:val="20"/>
                <w:szCs w:val="20"/>
                <w:lang w:bidi="en-US"/>
              </w:rPr>
            </w:pPr>
            <w:r w:rsidRPr="00805FF5">
              <w:rPr>
                <w:rFonts w:ascii="Arial" w:hAnsi="Arial" w:cs="Arial"/>
                <w:sz w:val="20"/>
                <w:szCs w:val="20"/>
                <w:lang w:bidi="en-US"/>
              </w:rPr>
              <w:t>February 1 </w:t>
            </w:r>
          </w:p>
        </w:tc>
      </w:tr>
    </w:tbl>
    <w:p w14:paraId="5F512673" w14:textId="77777777" w:rsidR="00E65856" w:rsidRPr="00805FF5" w:rsidRDefault="00E65856" w:rsidP="00E65856">
      <w:pPr>
        <w:spacing w:after="60" w:line="240" w:lineRule="auto"/>
        <w:rPr>
          <w:rFonts w:ascii="Arial" w:hAnsi="Arial" w:cs="Arial"/>
          <w:sz w:val="20"/>
          <w:szCs w:val="20"/>
          <w:lang w:bidi="en-US"/>
        </w:rPr>
      </w:pPr>
    </w:p>
    <w:p w14:paraId="473D02B6" w14:textId="77777777" w:rsidR="00E65856" w:rsidRPr="00805FF5" w:rsidRDefault="00E65856" w:rsidP="00E65856">
      <w:pPr>
        <w:spacing w:after="60" w:line="240" w:lineRule="auto"/>
        <w:rPr>
          <w:rFonts w:ascii="Arial" w:hAnsi="Arial" w:cs="Arial"/>
          <w:sz w:val="20"/>
          <w:szCs w:val="20"/>
          <w:lang w:bidi="en-US"/>
        </w:rPr>
      </w:pPr>
      <w:r w:rsidRPr="00805FF5">
        <w:rPr>
          <w:rFonts w:ascii="Arial" w:hAnsi="Arial" w:cs="Arial"/>
          <w:sz w:val="20"/>
          <w:szCs w:val="20"/>
          <w:lang w:bidi="en-US"/>
        </w:rPr>
        <w:t xml:space="preserve">Please check the </w:t>
      </w:r>
      <w:bookmarkStart w:id="12" w:name="_Hlk86831383"/>
      <w:r w:rsidRPr="00805FF5">
        <w:rPr>
          <w:rFonts w:ascii="Arial" w:hAnsi="Arial" w:cs="Arial"/>
          <w:sz w:val="20"/>
          <w:szCs w:val="20"/>
          <w:lang w:bidi="en-US"/>
        </w:rPr>
        <w:fldChar w:fldCharType="begin"/>
      </w:r>
      <w:r w:rsidRPr="00805FF5">
        <w:rPr>
          <w:rFonts w:ascii="Arial" w:hAnsi="Arial" w:cs="Arial"/>
          <w:sz w:val="20"/>
          <w:szCs w:val="20"/>
          <w:lang w:bidi="en-US"/>
        </w:rPr>
        <w:instrText xml:space="preserve"> HYPERLINK "https://apps.des.wa.gov/CSR/login.aspx" </w:instrText>
      </w:r>
      <w:r w:rsidRPr="00805FF5">
        <w:rPr>
          <w:rFonts w:ascii="Arial" w:hAnsi="Arial" w:cs="Arial"/>
          <w:sz w:val="20"/>
          <w:szCs w:val="20"/>
          <w:lang w:bidi="en-US"/>
        </w:rPr>
      </w:r>
      <w:r w:rsidRPr="00805FF5">
        <w:rPr>
          <w:rFonts w:ascii="Arial" w:hAnsi="Arial" w:cs="Arial"/>
          <w:sz w:val="20"/>
          <w:szCs w:val="20"/>
          <w:lang w:bidi="en-US"/>
        </w:rPr>
        <w:fldChar w:fldCharType="separate"/>
      </w:r>
      <w:r w:rsidRPr="00805FF5">
        <w:rPr>
          <w:rStyle w:val="Hyperlink"/>
          <w:rFonts w:ascii="Arial" w:hAnsi="Arial" w:cs="Arial"/>
          <w:sz w:val="20"/>
          <w:szCs w:val="20"/>
          <w:lang w:bidi="en-US"/>
        </w:rPr>
        <w:t>sales reporting website</w:t>
      </w:r>
      <w:r w:rsidRPr="00805FF5">
        <w:rPr>
          <w:rFonts w:ascii="Arial" w:hAnsi="Arial" w:cs="Arial"/>
          <w:sz w:val="20"/>
          <w:szCs w:val="20"/>
        </w:rPr>
        <w:fldChar w:fldCharType="end"/>
      </w:r>
      <w:bookmarkEnd w:id="12"/>
      <w:r w:rsidRPr="00805FF5">
        <w:rPr>
          <w:rFonts w:ascii="Arial" w:hAnsi="Arial" w:cs="Arial"/>
          <w:sz w:val="20"/>
          <w:szCs w:val="20"/>
          <w:lang w:bidi="en-US"/>
        </w:rPr>
        <w:t xml:space="preserve"> which has the following general </w:t>
      </w:r>
      <w:hyperlink r:id="rId17">
        <w:r w:rsidRPr="00805FF5">
          <w:rPr>
            <w:rStyle w:val="Hyperlink"/>
            <w:rFonts w:ascii="Arial" w:hAnsi="Arial" w:cs="Arial"/>
            <w:sz w:val="20"/>
            <w:szCs w:val="20"/>
            <w:lang w:bidi="en-US"/>
          </w:rPr>
          <w:t>reporting instructions</w:t>
        </w:r>
      </w:hyperlink>
      <w:r w:rsidRPr="00805FF5">
        <w:rPr>
          <w:rFonts w:ascii="Arial" w:hAnsi="Arial" w:cs="Arial"/>
          <w:sz w:val="20"/>
          <w:szCs w:val="20"/>
          <w:lang w:bidi="en-US"/>
        </w:rPr>
        <w:t>.</w:t>
      </w:r>
    </w:p>
    <w:p w14:paraId="0A9DE067" w14:textId="77777777" w:rsidR="00E65856" w:rsidRPr="00805FF5" w:rsidRDefault="00E65856" w:rsidP="00E65856">
      <w:pPr>
        <w:spacing w:after="60" w:line="240" w:lineRule="auto"/>
        <w:rPr>
          <w:rFonts w:ascii="Arial" w:hAnsi="Arial" w:cs="Arial"/>
          <w:sz w:val="20"/>
          <w:szCs w:val="20"/>
          <w:lang w:bidi="en-US"/>
        </w:rPr>
      </w:pPr>
    </w:p>
    <w:p w14:paraId="65B6928D" w14:textId="77777777" w:rsidR="00E65856" w:rsidRPr="00805FF5" w:rsidRDefault="00E65856" w:rsidP="00E65856">
      <w:pPr>
        <w:numPr>
          <w:ilvl w:val="0"/>
          <w:numId w:val="1"/>
        </w:numPr>
        <w:spacing w:after="60" w:line="240" w:lineRule="auto"/>
        <w:rPr>
          <w:rFonts w:ascii="Arial" w:hAnsi="Arial" w:cs="Arial"/>
          <w:sz w:val="20"/>
          <w:szCs w:val="20"/>
          <w:lang w:bidi="en-US"/>
        </w:rPr>
      </w:pPr>
      <w:bookmarkStart w:id="13" w:name="FAQ_13"/>
      <w:bookmarkEnd w:id="13"/>
      <w:r w:rsidRPr="00805FF5">
        <w:rPr>
          <w:rFonts w:ascii="Arial" w:hAnsi="Arial" w:cs="Arial"/>
          <w:sz w:val="20"/>
          <w:szCs w:val="20"/>
          <w:lang w:bidi="en-US"/>
        </w:rPr>
        <w:t>When are management fee invoices due?</w:t>
      </w:r>
    </w:p>
    <w:p w14:paraId="282121D6" w14:textId="77777777" w:rsidR="00E65856" w:rsidRPr="00805FF5" w:rsidRDefault="00E65856" w:rsidP="00E65856">
      <w:pPr>
        <w:spacing w:after="60" w:line="240" w:lineRule="auto"/>
        <w:rPr>
          <w:rFonts w:ascii="Arial" w:hAnsi="Arial" w:cs="Arial"/>
          <w:sz w:val="20"/>
          <w:szCs w:val="20"/>
          <w:lang w:bidi="en-US"/>
        </w:rPr>
      </w:pPr>
      <w:r w:rsidRPr="00805FF5">
        <w:rPr>
          <w:rFonts w:ascii="Arial" w:hAnsi="Arial" w:cs="Arial"/>
          <w:sz w:val="20"/>
          <w:szCs w:val="20"/>
          <w:lang w:bidi="en-US"/>
        </w:rPr>
        <w:t>After sales have been reported, Contractors will receive an invoice to remit to DES the management fee payment. Please wait to receive an invoice from DES before sending payment. This is to ensure your payment can be identified, accepted, and applied correctly. Contractor must pay the management fee invoice within thirty (30) calendar days.</w:t>
      </w:r>
    </w:p>
    <w:p w14:paraId="1A1BD6D3" w14:textId="77777777" w:rsidR="00E65856" w:rsidRPr="00805FF5" w:rsidRDefault="00E65856" w:rsidP="00E65856">
      <w:pPr>
        <w:spacing w:after="60" w:line="240" w:lineRule="auto"/>
        <w:rPr>
          <w:rFonts w:ascii="Arial" w:hAnsi="Arial" w:cs="Arial"/>
          <w:sz w:val="20"/>
          <w:szCs w:val="20"/>
          <w:lang w:bidi="en-US"/>
        </w:rPr>
      </w:pPr>
    </w:p>
    <w:p w14:paraId="390D2C74" w14:textId="77777777" w:rsidR="00E65856" w:rsidRPr="00805FF5" w:rsidRDefault="00E65856" w:rsidP="00E65856">
      <w:pPr>
        <w:numPr>
          <w:ilvl w:val="0"/>
          <w:numId w:val="1"/>
        </w:numPr>
        <w:spacing w:after="60" w:line="240" w:lineRule="auto"/>
        <w:rPr>
          <w:rFonts w:ascii="Arial" w:hAnsi="Arial" w:cs="Arial"/>
          <w:sz w:val="20"/>
          <w:szCs w:val="20"/>
          <w:lang w:bidi="en-US"/>
        </w:rPr>
      </w:pPr>
      <w:bookmarkStart w:id="14" w:name="FAQ_14"/>
      <w:bookmarkEnd w:id="14"/>
      <w:r w:rsidRPr="00805FF5">
        <w:rPr>
          <w:rFonts w:ascii="Arial" w:hAnsi="Arial" w:cs="Arial"/>
          <w:sz w:val="20"/>
          <w:szCs w:val="20"/>
          <w:lang w:bidi="en-US"/>
        </w:rPr>
        <w:t>Who do I call for contact updates?</w:t>
      </w:r>
    </w:p>
    <w:p w14:paraId="496F22C6" w14:textId="77777777" w:rsidR="00E65856" w:rsidRPr="00805FF5" w:rsidRDefault="00E65856" w:rsidP="00E65856">
      <w:pPr>
        <w:spacing w:after="60" w:line="240" w:lineRule="auto"/>
        <w:rPr>
          <w:rFonts w:ascii="Arial" w:hAnsi="Arial" w:cs="Arial"/>
          <w:sz w:val="20"/>
          <w:szCs w:val="20"/>
          <w:lang w:bidi="en-US"/>
        </w:rPr>
      </w:pPr>
      <w:r w:rsidRPr="00805FF5">
        <w:rPr>
          <w:rFonts w:ascii="Arial" w:hAnsi="Arial" w:cs="Arial"/>
          <w:sz w:val="20"/>
          <w:szCs w:val="20"/>
          <w:lang w:bidi="en-US"/>
        </w:rPr>
        <w:t>Please contact the Contract Administrator listed on the contract summary page.</w:t>
      </w:r>
    </w:p>
    <w:p w14:paraId="4795EE74" w14:textId="77777777" w:rsidR="00E65856" w:rsidRPr="00805FF5" w:rsidRDefault="00E65856" w:rsidP="00E65856">
      <w:pPr>
        <w:spacing w:after="60" w:line="240" w:lineRule="auto"/>
        <w:rPr>
          <w:rFonts w:ascii="Arial" w:hAnsi="Arial" w:cs="Arial"/>
          <w:sz w:val="20"/>
          <w:szCs w:val="20"/>
          <w:lang w:bidi="en-US"/>
        </w:rPr>
      </w:pPr>
    </w:p>
    <w:p w14:paraId="5DE9C0E4" w14:textId="77777777" w:rsidR="00E65856" w:rsidRPr="00805FF5" w:rsidRDefault="00E65856" w:rsidP="00E65856">
      <w:pPr>
        <w:numPr>
          <w:ilvl w:val="0"/>
          <w:numId w:val="1"/>
        </w:numPr>
        <w:spacing w:after="60" w:line="240" w:lineRule="auto"/>
        <w:rPr>
          <w:rFonts w:ascii="Arial" w:hAnsi="Arial" w:cs="Arial"/>
          <w:sz w:val="20"/>
          <w:szCs w:val="20"/>
          <w:lang w:bidi="en-US"/>
        </w:rPr>
      </w:pPr>
      <w:bookmarkStart w:id="15" w:name="FAQ_15"/>
      <w:bookmarkEnd w:id="15"/>
      <w:r w:rsidRPr="00805FF5">
        <w:rPr>
          <w:rFonts w:ascii="Arial" w:hAnsi="Arial" w:cs="Arial"/>
          <w:sz w:val="20"/>
          <w:szCs w:val="20"/>
          <w:lang w:bidi="en-US"/>
        </w:rPr>
        <w:t>How do I check for authorized purchasers?</w:t>
      </w:r>
    </w:p>
    <w:p w14:paraId="6B99C21E" w14:textId="77777777" w:rsidR="00E65856" w:rsidRPr="00805FF5" w:rsidRDefault="00E65856" w:rsidP="00E65856">
      <w:pPr>
        <w:spacing w:after="60" w:line="240" w:lineRule="auto"/>
        <w:rPr>
          <w:rFonts w:ascii="Arial" w:hAnsi="Arial" w:cs="Arial"/>
          <w:sz w:val="20"/>
          <w:szCs w:val="20"/>
          <w:lang w:bidi="en-US"/>
        </w:rPr>
      </w:pPr>
      <w:r w:rsidRPr="00805FF5">
        <w:rPr>
          <w:rFonts w:ascii="Arial" w:hAnsi="Arial" w:cs="Arial"/>
          <w:sz w:val="20"/>
          <w:szCs w:val="20"/>
          <w:lang w:bidi="en-US"/>
        </w:rPr>
        <w:t xml:space="preserve">Please check the </w:t>
      </w:r>
      <w:hyperlink r:id="rId18" w:history="1">
        <w:r w:rsidRPr="00805FF5">
          <w:rPr>
            <w:rStyle w:val="Hyperlink"/>
            <w:rFonts w:ascii="Arial" w:hAnsi="Arial" w:cs="Arial"/>
            <w:sz w:val="20"/>
            <w:szCs w:val="20"/>
            <w:lang w:bidi="en-US"/>
          </w:rPr>
          <w:t xml:space="preserve"> Contracts Usage Agreement (CUA) signed agreement list</w:t>
        </w:r>
      </w:hyperlink>
      <w:r w:rsidRPr="00805FF5">
        <w:rPr>
          <w:rFonts w:ascii="Arial" w:hAnsi="Arial" w:cs="Arial"/>
          <w:sz w:val="20"/>
          <w:szCs w:val="20"/>
          <w:lang w:bidi="en-US"/>
        </w:rPr>
        <w:t xml:space="preserve"> to see the list of authorized purchasers for DES contracts. </w:t>
      </w:r>
      <w:hyperlink r:id="rId19">
        <w:r w:rsidRPr="00805FF5">
          <w:rPr>
            <w:rStyle w:val="Hyperlink"/>
            <w:rFonts w:ascii="Arial" w:hAnsi="Arial" w:cs="Arial"/>
            <w:sz w:val="20"/>
            <w:szCs w:val="20"/>
            <w:lang w:bidi="en-US"/>
          </w:rPr>
          <w:t>Access Washington</w:t>
        </w:r>
      </w:hyperlink>
      <w:r w:rsidRPr="00805FF5">
        <w:rPr>
          <w:rFonts w:ascii="Arial" w:hAnsi="Arial" w:cs="Arial"/>
          <w:sz w:val="20"/>
          <w:szCs w:val="20"/>
          <w:lang w:bidi="en-US"/>
        </w:rPr>
        <w:t xml:space="preserve"> can help navigate to government entities on the list.  </w:t>
      </w:r>
    </w:p>
    <w:p w14:paraId="04B8EA32" w14:textId="77777777" w:rsidR="00E65856" w:rsidRPr="00805FF5" w:rsidRDefault="00E65856" w:rsidP="00E65856">
      <w:pPr>
        <w:spacing w:after="60" w:line="240" w:lineRule="auto"/>
        <w:rPr>
          <w:rFonts w:ascii="Arial" w:hAnsi="Arial" w:cs="Arial"/>
          <w:sz w:val="20"/>
          <w:szCs w:val="20"/>
          <w:lang w:bidi="en-US"/>
        </w:rPr>
      </w:pPr>
    </w:p>
    <w:p w14:paraId="44FD25DA" w14:textId="77777777" w:rsidR="00E65856" w:rsidRPr="00805FF5" w:rsidRDefault="00E65856" w:rsidP="00E65856">
      <w:pPr>
        <w:numPr>
          <w:ilvl w:val="0"/>
          <w:numId w:val="1"/>
        </w:numPr>
        <w:spacing w:after="60" w:line="240" w:lineRule="auto"/>
        <w:rPr>
          <w:rFonts w:ascii="Arial" w:hAnsi="Arial" w:cs="Arial"/>
          <w:sz w:val="20"/>
          <w:szCs w:val="20"/>
          <w:lang w:bidi="en-US"/>
        </w:rPr>
      </w:pPr>
      <w:r w:rsidRPr="00805FF5">
        <w:rPr>
          <w:rFonts w:ascii="Arial" w:hAnsi="Arial" w:cs="Arial"/>
          <w:sz w:val="20"/>
          <w:szCs w:val="20"/>
          <w:lang w:bidi="en-US"/>
        </w:rPr>
        <w:lastRenderedPageBreak/>
        <w:t>How do I report EPP purchases? How do I submit products with green certifications?</w:t>
      </w:r>
    </w:p>
    <w:p w14:paraId="3EA2040C" w14:textId="77777777" w:rsidR="00E65856" w:rsidRPr="009E2831" w:rsidRDefault="00E65856" w:rsidP="00E65856">
      <w:pPr>
        <w:spacing w:after="60" w:line="240" w:lineRule="auto"/>
        <w:rPr>
          <w:rFonts w:ascii="Arial" w:hAnsi="Arial" w:cs="Arial"/>
          <w:sz w:val="20"/>
          <w:szCs w:val="20"/>
          <w:lang w:bidi="en-US"/>
        </w:rPr>
      </w:pPr>
      <w:r w:rsidRPr="00805FF5">
        <w:rPr>
          <w:rFonts w:ascii="Arial" w:hAnsi="Arial" w:cs="Arial"/>
          <w:sz w:val="20"/>
          <w:szCs w:val="20"/>
          <w:lang w:bidi="en-US"/>
        </w:rPr>
        <w:t xml:space="preserve">Please refer to the DES </w:t>
      </w:r>
      <w:hyperlink r:id="rId20" w:history="1">
        <w:r w:rsidRPr="00805FF5">
          <w:rPr>
            <w:rStyle w:val="Hyperlink"/>
            <w:rFonts w:ascii="Arial" w:hAnsi="Arial" w:cs="Arial"/>
            <w:sz w:val="20"/>
            <w:szCs w:val="20"/>
            <w:lang w:bidi="en-US"/>
          </w:rPr>
          <w:t>environmentally preferred purchasing page</w:t>
        </w:r>
      </w:hyperlink>
      <w:r w:rsidRPr="00805FF5">
        <w:rPr>
          <w:rFonts w:ascii="Arial" w:hAnsi="Arial" w:cs="Arial"/>
          <w:sz w:val="20"/>
          <w:szCs w:val="20"/>
          <w:lang w:bidi="en-US"/>
        </w:rPr>
        <w:t xml:space="preserve"> for more information.</w:t>
      </w:r>
    </w:p>
    <w:p w14:paraId="371C1784" w14:textId="77777777" w:rsidR="003957F9" w:rsidRDefault="003957F9"/>
    <w:sectPr w:rsidR="003957F9" w:rsidSect="00E65856">
      <w:footerReference w:type="default" r:id="rId2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DBC00" w14:textId="77777777" w:rsidR="00CE1E22" w:rsidRDefault="00CE1E22">
      <w:pPr>
        <w:spacing w:after="0" w:line="240" w:lineRule="auto"/>
      </w:pPr>
      <w:r>
        <w:separator/>
      </w:r>
    </w:p>
  </w:endnote>
  <w:endnote w:type="continuationSeparator" w:id="0">
    <w:p w14:paraId="69E27A7E" w14:textId="77777777" w:rsidR="00CE1E22" w:rsidRDefault="00CE1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029913"/>
      <w:docPartObj>
        <w:docPartGallery w:val="Page Numbers (Bottom of Page)"/>
        <w:docPartUnique/>
      </w:docPartObj>
    </w:sdtPr>
    <w:sdtEndPr>
      <w:rPr>
        <w:noProof/>
      </w:rPr>
    </w:sdtEndPr>
    <w:sdtContent>
      <w:p w14:paraId="61A91D0C" w14:textId="77777777" w:rsidR="008443FF" w:rsidRDefault="00CE1E2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CC36D8" w14:textId="77777777" w:rsidR="008443FF" w:rsidRDefault="00CE1E22">
    <w:pPr>
      <w:pStyle w:val="Footer"/>
    </w:pPr>
    <w:r>
      <w:t>03/06/2024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2B4FA" w14:textId="77777777" w:rsidR="00CE1E22" w:rsidRDefault="00CE1E22">
      <w:pPr>
        <w:spacing w:after="0" w:line="240" w:lineRule="auto"/>
      </w:pPr>
      <w:r>
        <w:separator/>
      </w:r>
    </w:p>
  </w:footnote>
  <w:footnote w:type="continuationSeparator" w:id="0">
    <w:p w14:paraId="37A04522" w14:textId="77777777" w:rsidR="00CE1E22" w:rsidRDefault="00CE1E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4878ED"/>
    <w:multiLevelType w:val="hybridMultilevel"/>
    <w:tmpl w:val="3F761B68"/>
    <w:lvl w:ilvl="0" w:tplc="C9E026AC">
      <w:start w:val="1"/>
      <w:numFmt w:val="decimal"/>
      <w:lvlText w:val="%1."/>
      <w:lvlJc w:val="left"/>
      <w:pPr>
        <w:ind w:left="360" w:hanging="360"/>
      </w:pPr>
      <w:rPr>
        <w:rFonts w:hint="default"/>
        <w:b/>
        <w:color w:val="auto"/>
        <w:sz w:val="20"/>
        <w:szCs w:val="1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26377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856"/>
    <w:rsid w:val="0035019E"/>
    <w:rsid w:val="003957F9"/>
    <w:rsid w:val="003A7E36"/>
    <w:rsid w:val="003C1B8E"/>
    <w:rsid w:val="0050286D"/>
    <w:rsid w:val="00544EC9"/>
    <w:rsid w:val="00592165"/>
    <w:rsid w:val="008443FF"/>
    <w:rsid w:val="0087526A"/>
    <w:rsid w:val="00A32AF9"/>
    <w:rsid w:val="00B46ED5"/>
    <w:rsid w:val="00B74FC4"/>
    <w:rsid w:val="00CE1E22"/>
    <w:rsid w:val="00E65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C4AE9"/>
  <w15:chartTrackingRefBased/>
  <w15:docId w15:val="{758AF42F-8B9D-48BA-B12F-FB0EE59AB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85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5856"/>
    <w:rPr>
      <w:strike w:val="0"/>
      <w:dstrike w:val="0"/>
      <w:color w:val="0000FE"/>
      <w:u w:val="none"/>
      <w:effect w:val="none"/>
      <w:shd w:val="clear" w:color="auto" w:fill="auto"/>
    </w:rPr>
  </w:style>
  <w:style w:type="paragraph" w:styleId="Footer">
    <w:name w:val="footer"/>
    <w:basedOn w:val="Normal"/>
    <w:link w:val="FooterChar"/>
    <w:uiPriority w:val="99"/>
    <w:unhideWhenUsed/>
    <w:rsid w:val="00E658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856"/>
    <w:rPr>
      <w:kern w:val="0"/>
      <w14:ligatures w14:val="none"/>
    </w:rPr>
  </w:style>
  <w:style w:type="character" w:styleId="CommentReference">
    <w:name w:val="annotation reference"/>
    <w:basedOn w:val="DefaultParagraphFont"/>
    <w:uiPriority w:val="99"/>
    <w:semiHidden/>
    <w:unhideWhenUsed/>
    <w:rsid w:val="00E65856"/>
    <w:rPr>
      <w:sz w:val="16"/>
      <w:szCs w:val="16"/>
    </w:rPr>
  </w:style>
  <w:style w:type="paragraph" w:styleId="CommentText">
    <w:name w:val="annotation text"/>
    <w:basedOn w:val="Normal"/>
    <w:link w:val="CommentTextChar"/>
    <w:uiPriority w:val="99"/>
    <w:unhideWhenUsed/>
    <w:rsid w:val="00E65856"/>
    <w:pPr>
      <w:spacing w:line="240" w:lineRule="auto"/>
    </w:pPr>
    <w:rPr>
      <w:sz w:val="20"/>
      <w:szCs w:val="20"/>
    </w:rPr>
  </w:style>
  <w:style w:type="character" w:customStyle="1" w:styleId="CommentTextChar">
    <w:name w:val="Comment Text Char"/>
    <w:basedOn w:val="DefaultParagraphFont"/>
    <w:link w:val="CommentText"/>
    <w:uiPriority w:val="99"/>
    <w:rsid w:val="00E65856"/>
    <w:rPr>
      <w:kern w:val="0"/>
      <w:sz w:val="20"/>
      <w:szCs w:val="20"/>
      <w14:ligatures w14:val="none"/>
    </w:rPr>
  </w:style>
  <w:style w:type="paragraph" w:styleId="ListParagraph">
    <w:name w:val="List Paragraph"/>
    <w:basedOn w:val="Normal"/>
    <w:uiPriority w:val="34"/>
    <w:qFormat/>
    <w:rsid w:val="0035019E"/>
    <w:pPr>
      <w:spacing w:after="0" w:line="240" w:lineRule="auto"/>
      <w:ind w:left="720"/>
      <w:contextualSpacing/>
    </w:pPr>
    <w:rPr>
      <w:rFonts w:ascii="Arial" w:eastAsiaTheme="majorEastAsia" w:hAnsi="Arial" w:cstheme="majorBidi"/>
      <w:lang w:bidi="en-US"/>
    </w:rPr>
  </w:style>
  <w:style w:type="character" w:styleId="UnresolvedMention">
    <w:name w:val="Unresolved Mention"/>
    <w:basedOn w:val="DefaultParagraphFont"/>
    <w:uiPriority w:val="99"/>
    <w:semiHidden/>
    <w:unhideWhenUsed/>
    <w:rsid w:val="003C1B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des.wa.gov/DESContracts/Home/ContractSummary/24223" TargetMode="External"/><Relationship Id="rId13" Type="http://schemas.openxmlformats.org/officeDocument/2006/relationships/hyperlink" Target="mailto:WEBSCustomerService@des.wa.gov" TargetMode="External"/><Relationship Id="rId18" Type="http://schemas.openxmlformats.org/officeDocument/2006/relationships/hyperlink" Target="https://apps.des.wa.gov/DESContracts/Home/MCUAListing"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apps.des.wa.gov/DESContracts/Home/ContractSummary/27323" TargetMode="External"/><Relationship Id="rId12" Type="http://schemas.openxmlformats.org/officeDocument/2006/relationships/hyperlink" Target="https://des.wa.gov/sell/how-work-state/register-bid-opportunities" TargetMode="External"/><Relationship Id="rId17" Type="http://schemas.openxmlformats.org/officeDocument/2006/relationships/hyperlink" Target="https://apps.des.wa.gov/CSR/Vendor_Qtrly_Sales_Rpt.pdf" TargetMode="External"/><Relationship Id="rId2" Type="http://schemas.openxmlformats.org/officeDocument/2006/relationships/styles" Target="styles.xml"/><Relationship Id="rId16" Type="http://schemas.openxmlformats.org/officeDocument/2006/relationships/hyperlink" Target="https://www.naspovaluepoint.org/" TargetMode="External"/><Relationship Id="rId20" Type="http://schemas.openxmlformats.org/officeDocument/2006/relationships/hyperlink" Target="https://des.wa.gov/services/contracting-purchasing/policies-training/resources/environmentally-preferred-purchas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webs-vendor.des.wa.gov/" TargetMode="External"/><Relationship Id="rId5" Type="http://schemas.openxmlformats.org/officeDocument/2006/relationships/footnotes" Target="footnotes.xml"/><Relationship Id="rId15" Type="http://schemas.openxmlformats.org/officeDocument/2006/relationships/hyperlink" Target="https://des.wa.gov/sell/bid-opportunities" TargetMode="External"/><Relationship Id="rId23" Type="http://schemas.openxmlformats.org/officeDocument/2006/relationships/theme" Target="theme/theme1.xml"/><Relationship Id="rId10" Type="http://schemas.openxmlformats.org/officeDocument/2006/relationships/hyperlink" Target="https://des.wa.gov/services/contracting-purchasing/policies-training/resources/environmentally-preferred-purchasing" TargetMode="External"/><Relationship Id="rId19" Type="http://schemas.openxmlformats.org/officeDocument/2006/relationships/hyperlink" Target="http://access.wa.gov/" TargetMode="External"/><Relationship Id="rId4" Type="http://schemas.openxmlformats.org/officeDocument/2006/relationships/webSettings" Target="webSettings.xml"/><Relationship Id="rId9" Type="http://schemas.openxmlformats.org/officeDocument/2006/relationships/hyperlink" Target="https://www.naspovaluepoint.org/portfolio/security-fire-protection-services-2023-2028/" TargetMode="External"/><Relationship Id="rId14" Type="http://schemas.openxmlformats.org/officeDocument/2006/relationships/hyperlink" Target="https://des.wa.gov/sell/how-work-stat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1027</Words>
  <Characters>5858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Konecny, Leilani (DES)</dc:creator>
  <cp:keywords/>
  <dc:description/>
  <cp:lastModifiedBy>Konecny, Leilani (DES)</cp:lastModifiedBy>
  <cp:revision>5</cp:revision>
  <dcterms:created xsi:type="dcterms:W3CDTF">2024-07-30T21:44:00Z</dcterms:created>
  <dcterms:modified xsi:type="dcterms:W3CDTF">2024-08-27T15:34:00Z</dcterms:modified>
</cp:coreProperties>
</file>