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5936B305" w:rsidR="00E027B4" w:rsidRDefault="00291B03" w:rsidP="00EE729D">
      <w:pPr>
        <w:pStyle w:val="Heading1"/>
      </w:pPr>
      <w:r>
        <w:t>24623</w:t>
      </w:r>
      <w:r w:rsidR="00E027B4">
        <w:t xml:space="preserve"> – </w:t>
      </w:r>
      <w:r w:rsidRPr="00291B03">
        <w:t>Tires, Tubes, and Services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A4BF5A4" w14:textId="07524DDF" w:rsidR="008D61A9" w:rsidRPr="00002314" w:rsidRDefault="00002314" w:rsidP="008B0469">
      <w:pPr>
        <w:rPr>
          <w:rFonts w:cs="Arial"/>
          <w:sz w:val="28"/>
          <w:szCs w:val="28"/>
          <w:lang w:bidi="ar-SA"/>
        </w:rPr>
      </w:pPr>
      <w:r>
        <w:rPr>
          <w:rFonts w:cs="Arial"/>
          <w:sz w:val="28"/>
          <w:szCs w:val="28"/>
          <w:lang w:bidi="ar-SA"/>
        </w:rPr>
        <w:t>Contract</w:t>
      </w:r>
      <w:r w:rsidR="00F0133D" w:rsidRPr="04458650">
        <w:rPr>
          <w:rFonts w:cs="Arial"/>
          <w:sz w:val="28"/>
          <w:szCs w:val="28"/>
          <w:lang w:bidi="ar-SA"/>
        </w:rPr>
        <w:t xml:space="preserve"> </w:t>
      </w:r>
      <w:r w:rsidR="00F914ED" w:rsidRPr="04458650">
        <w:rPr>
          <w:rFonts w:cs="Arial"/>
          <w:sz w:val="28"/>
          <w:szCs w:val="28"/>
          <w:lang w:bidi="ar-SA"/>
        </w:rPr>
        <w:t>FAQs</w:t>
      </w: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16923730" w14:textId="5F329481" w:rsidR="00291B03" w:rsidRPr="00291B03" w:rsidRDefault="00F914ED" w:rsidP="00291B03">
      <w:pPr>
        <w:pStyle w:val="ListParagraph"/>
        <w:numPr>
          <w:ilvl w:val="0"/>
          <w:numId w:val="43"/>
        </w:numPr>
        <w:jc w:val="both"/>
        <w:rPr>
          <w:rFonts w:cs="Arial"/>
          <w:b/>
        </w:rPr>
      </w:pPr>
      <w:bookmarkStart w:id="1" w:name="FAQ_2"/>
      <w:bookmarkEnd w:id="1"/>
      <w:r w:rsidRPr="00C218C3">
        <w:rPr>
          <w:b/>
        </w:rPr>
        <w:t xml:space="preserve">Can I choose any awarded </w:t>
      </w:r>
      <w:r w:rsidR="00002314">
        <w:rPr>
          <w:b/>
        </w:rPr>
        <w:t>Contractor</w:t>
      </w:r>
      <w:r w:rsidRPr="00C218C3">
        <w:rPr>
          <w:b/>
        </w:rPr>
        <w:t xml:space="preserve"> to </w:t>
      </w:r>
      <w:proofErr w:type="gramStart"/>
      <w:r w:rsidRPr="00C218C3">
        <w:rPr>
          <w:b/>
        </w:rPr>
        <w:t>purchase</w:t>
      </w:r>
      <w:proofErr w:type="gramEnd"/>
      <w:r w:rsidRPr="00C218C3">
        <w:rPr>
          <w:b/>
        </w:rPr>
        <w:t xml:space="preserve"> from this </w:t>
      </w:r>
      <w:r w:rsidR="00002314">
        <w:rPr>
          <w:b/>
        </w:rPr>
        <w:t>Contract</w:t>
      </w:r>
      <w:r w:rsidRPr="00C218C3">
        <w:rPr>
          <w:b/>
        </w:rPr>
        <w:t>?</w:t>
      </w:r>
    </w:p>
    <w:p w14:paraId="6FEAFA57" w14:textId="433000D1" w:rsidR="002D451F" w:rsidRDefault="003046E4" w:rsidP="00291B03">
      <w:pPr>
        <w:pStyle w:val="ListParagraph"/>
        <w:ind w:left="360"/>
        <w:jc w:val="both"/>
        <w:rPr>
          <w:rStyle w:val="Strong"/>
          <w:rFonts w:ascii="Calibri" w:hAnsi="Calibri" w:cs="Calibri"/>
          <w:color w:val="212529"/>
          <w:shd w:val="clear" w:color="auto" w:fill="FFFFFF"/>
        </w:rPr>
      </w:pPr>
      <w:r>
        <w:br/>
      </w:r>
      <w:r w:rsidR="00EA6DC7" w:rsidRPr="002D451F">
        <w:t xml:space="preserve">This </w:t>
      </w:r>
      <w:r w:rsidR="002D451F" w:rsidRPr="002D451F">
        <w:t xml:space="preserve">cooperative </w:t>
      </w:r>
      <w:r w:rsidR="00002314">
        <w:t>Contract</w:t>
      </w:r>
      <w:r w:rsidR="00EA6DC7" w:rsidRPr="002D451F">
        <w:t xml:space="preserve"> has multiple awarded </w:t>
      </w:r>
      <w:r w:rsidR="00002314">
        <w:t>Contractor</w:t>
      </w:r>
      <w:r w:rsidR="00EA6DC7" w:rsidRPr="002D451F">
        <w:t xml:space="preserve">s </w:t>
      </w:r>
      <w:r w:rsidRPr="002D451F">
        <w:t xml:space="preserve">to provide </w:t>
      </w:r>
      <w:r w:rsidR="00140870" w:rsidRPr="002D451F">
        <w:t>Tires, Tubes, and Services</w:t>
      </w:r>
      <w:r w:rsidR="00EA6DC7" w:rsidRPr="002D451F">
        <w:t>.</w:t>
      </w:r>
      <w:r w:rsidR="002D451F" w:rsidRPr="002D451F">
        <w:t xml:space="preserve"> The scope of this </w:t>
      </w:r>
      <w:r w:rsidR="00002314">
        <w:t>Contract</w:t>
      </w:r>
      <w:r w:rsidR="002D451F" w:rsidRPr="002D451F">
        <w:t xml:space="preserve"> includes specific full lines of tires, tubes, and related services in the subcategories listed below:</w:t>
      </w:r>
      <w:r w:rsidR="002D451F" w:rsidRPr="00C93336">
        <w:rPr>
          <w:rFonts w:ascii="Calibri" w:hAnsi="Calibri" w:cs="Calibri"/>
          <w:color w:val="212529"/>
        </w:rPr>
        <w:br/>
      </w:r>
    </w:p>
    <w:p w14:paraId="336320B6" w14:textId="77777777" w:rsidR="002D451F" w:rsidRPr="002D451F" w:rsidRDefault="002D451F" w:rsidP="002D451F">
      <w:pPr>
        <w:pStyle w:val="ListParagraph"/>
        <w:numPr>
          <w:ilvl w:val="0"/>
          <w:numId w:val="49"/>
        </w:numPr>
        <w:jc w:val="both"/>
        <w:rPr>
          <w:rFonts w:cs="Arial"/>
          <w:b/>
        </w:rPr>
      </w:pPr>
      <w:r w:rsidRPr="00C93336">
        <w:rPr>
          <w:rStyle w:val="Strong"/>
          <w:rFonts w:ascii="Calibri" w:hAnsi="Calibri" w:cs="Calibri"/>
          <w:color w:val="212529"/>
          <w:shd w:val="clear" w:color="auto" w:fill="FFFFFF"/>
        </w:rPr>
        <w:t>Tires and Tubes– Subcategories:</w:t>
      </w:r>
      <w:r w:rsidRPr="00C93336">
        <w:rPr>
          <w:rFonts w:ascii="Calibri" w:hAnsi="Calibri" w:cs="Calibri"/>
          <w:color w:val="212529"/>
          <w:shd w:val="clear" w:color="auto" w:fill="FFFFFF"/>
        </w:rPr>
        <w:t> </w:t>
      </w:r>
      <w:r w:rsidRPr="002D451F">
        <w:t>1. Pursuit and Performance Tires; 2. Automobile/Passenger Vehicles; 3. Light Duty Trucks: Redial and Bias; 4. Medium Commercial/Heavy Duty Trucks/Buses; 5. Off-the-Road OTR: Radial and Bias; 6. Agriculture/Farm; 7. Industrial; 8. Specialty Tires; 9. EV Tires; and 10. Retread.</w:t>
      </w:r>
    </w:p>
    <w:p w14:paraId="5E68F391" w14:textId="77777777" w:rsidR="002D451F" w:rsidRPr="002D451F" w:rsidRDefault="002D451F" w:rsidP="002D451F">
      <w:pPr>
        <w:pStyle w:val="ListParagraph"/>
        <w:numPr>
          <w:ilvl w:val="0"/>
          <w:numId w:val="49"/>
        </w:numPr>
        <w:jc w:val="both"/>
        <w:rPr>
          <w:rFonts w:cs="Arial"/>
          <w:b/>
        </w:rPr>
      </w:pPr>
      <w:r w:rsidRPr="00C93336">
        <w:rPr>
          <w:rStyle w:val="Strong"/>
          <w:rFonts w:ascii="Calibri" w:hAnsi="Calibri" w:cs="Calibri"/>
          <w:color w:val="212529"/>
          <w:shd w:val="clear" w:color="auto" w:fill="FFFFFF"/>
        </w:rPr>
        <w:t>Tubes:</w:t>
      </w:r>
      <w:r w:rsidRPr="00C93336">
        <w:rPr>
          <w:rFonts w:ascii="Calibri" w:hAnsi="Calibri" w:cs="Calibri"/>
          <w:color w:val="212529"/>
          <w:shd w:val="clear" w:color="auto" w:fill="FFFFFF"/>
        </w:rPr>
        <w:t> </w:t>
      </w:r>
      <w:r w:rsidRPr="002D451F">
        <w:t xml:space="preserve">All inner tubes shall be standard production first line, heavy-duty butyl tubes or natural rubber of fresh stock. All tubes shall be of quality not less than the tubes normally </w:t>
      </w:r>
      <w:proofErr w:type="gramStart"/>
      <w:r w:rsidRPr="002D451F">
        <w:t>furnished</w:t>
      </w:r>
      <w:proofErr w:type="gramEnd"/>
      <w:r w:rsidRPr="002D451F">
        <w:t xml:space="preserve"> in representative quantities by OEM as original equipment for automobiles, trucks, tractors, buses, backhoes, loaders, motor graders, and other heavy equipment. Tubes shall conform to all applicable federal specifications. All tubes shall be new and shall have </w:t>
      </w:r>
      <w:proofErr w:type="gramStart"/>
      <w:r w:rsidRPr="002D451F">
        <w:t>been produced</w:t>
      </w:r>
      <w:proofErr w:type="gramEnd"/>
      <w:r w:rsidRPr="002D451F">
        <w:t xml:space="preserve"> or manufactured within the last one (1) year prior to installation or delivery to the purchasing Entity.</w:t>
      </w:r>
    </w:p>
    <w:p w14:paraId="26BC7ED0" w14:textId="77777777" w:rsidR="002D451F" w:rsidRPr="002D451F" w:rsidRDefault="002D451F" w:rsidP="002D451F">
      <w:pPr>
        <w:pStyle w:val="ListParagraph"/>
        <w:numPr>
          <w:ilvl w:val="0"/>
          <w:numId w:val="49"/>
        </w:numPr>
        <w:jc w:val="both"/>
        <w:rPr>
          <w:rFonts w:cs="Arial"/>
          <w:b/>
        </w:rPr>
      </w:pPr>
      <w:r w:rsidRPr="00C93336">
        <w:rPr>
          <w:rStyle w:val="Strong"/>
          <w:rFonts w:ascii="Calibri" w:hAnsi="Calibri" w:cs="Calibri"/>
          <w:color w:val="212529"/>
          <w:shd w:val="clear" w:color="auto" w:fill="FFFFFF"/>
        </w:rPr>
        <w:t>Service – Subcategories:</w:t>
      </w:r>
      <w:r w:rsidRPr="00C93336">
        <w:rPr>
          <w:rFonts w:ascii="Calibri" w:hAnsi="Calibri" w:cs="Calibri"/>
          <w:color w:val="212529"/>
          <w:shd w:val="clear" w:color="auto" w:fill="FFFFFF"/>
        </w:rPr>
        <w:t> </w:t>
      </w:r>
      <w:r w:rsidRPr="002D451F">
        <w:t xml:space="preserve">Product installation and repairs, such as mounting, rotation, and balancing, shall be in accordance with manufacturer’s recommended procedures of warranted new virgin-product tires for each product subcategory: 1. Tire installation with purchase in store includes dismount of used tires and tubes ; 2. Change Tires: dismount and mount; 3. Flat repair: remove, repair, and mount; 4. Flat repair: off vehicle; 5. Tire rotation: rotate mounted tires; 6. New valve stem: rubber or metal; 7. Wheel balance: computer spin balance; 8. Wheel balance: computer spin balance and valve stem combination; 9. Foam filling; 10. Alignment services; 11. Studding: installing metal implants; 12. </w:t>
      </w:r>
      <w:proofErr w:type="spellStart"/>
      <w:r w:rsidRPr="002D451F">
        <w:t>Siping</w:t>
      </w:r>
      <w:proofErr w:type="spellEnd"/>
      <w:r w:rsidRPr="002D451F">
        <w:t>: installing slots to enhance tire tread; 13. Used tire recycle and disposal; 14. Bulk disposal; and 15. Tire pressure monitoring system (TPMS)</w:t>
      </w:r>
      <w:r>
        <w:t>.</w:t>
      </w:r>
    </w:p>
    <w:p w14:paraId="09D0C229" w14:textId="77777777" w:rsidR="002D451F" w:rsidRDefault="002D451F" w:rsidP="002D451F">
      <w:pPr>
        <w:ind w:left="360"/>
        <w:jc w:val="both"/>
      </w:pPr>
    </w:p>
    <w:p w14:paraId="72EEA39B" w14:textId="1C5C28EF" w:rsidR="00EA6DC7" w:rsidRPr="002D451F" w:rsidRDefault="003046E4" w:rsidP="002D451F">
      <w:pPr>
        <w:ind w:left="360"/>
        <w:jc w:val="both"/>
        <w:rPr>
          <w:rFonts w:cs="Arial"/>
          <w:b/>
        </w:rPr>
      </w:pPr>
      <w:r w:rsidRPr="002D451F">
        <w:t xml:space="preserve">All </w:t>
      </w:r>
      <w:r w:rsidR="00002314">
        <w:t>Contractor</w:t>
      </w:r>
      <w:r w:rsidRPr="002D451F">
        <w:t>s went through the competitive solic</w:t>
      </w:r>
      <w:r w:rsidR="25FBDE30" w:rsidRPr="002D451F">
        <w:t>it</w:t>
      </w:r>
      <w:r w:rsidRPr="002D451F">
        <w:t xml:space="preserve">ation process and </w:t>
      </w:r>
      <w:proofErr w:type="gramStart"/>
      <w:r w:rsidRPr="002D451F">
        <w:t>were selected</w:t>
      </w:r>
      <w:proofErr w:type="gramEnd"/>
      <w:r w:rsidRPr="002D451F">
        <w:t xml:space="preserve"> to be awarded on this </w:t>
      </w:r>
      <w:r w:rsidR="00002314">
        <w:t>Contract</w:t>
      </w:r>
      <w:r w:rsidRPr="002D451F">
        <w:t xml:space="preserve"> as the highest scoring bidders.</w:t>
      </w:r>
      <w:r w:rsidR="00C218C3" w:rsidRPr="002D451F">
        <w:t xml:space="preserve"> State of Washington Agency customers </w:t>
      </w:r>
      <w:proofErr w:type="gramStart"/>
      <w:r w:rsidR="00C218C3" w:rsidRPr="002D451F">
        <w:t>are not required to</w:t>
      </w:r>
      <w:proofErr w:type="gramEnd"/>
      <w:r w:rsidR="00C218C3" w:rsidRPr="002D451F">
        <w:t xml:space="preserve"> conduct further competition to choose an awarded </w:t>
      </w:r>
      <w:r w:rsidR="00002314">
        <w:t>Contractor</w:t>
      </w:r>
      <w:r w:rsidR="00C218C3" w:rsidRPr="002D451F">
        <w:t xml:space="preserve">. Other customers </w:t>
      </w:r>
      <w:r w:rsidR="00877461" w:rsidRPr="002D451F">
        <w:t xml:space="preserve">should follow their applicable rules </w:t>
      </w:r>
      <w:proofErr w:type="gramStart"/>
      <w:r w:rsidR="00877461" w:rsidRPr="002D451F">
        <w:t>regarding</w:t>
      </w:r>
      <w:proofErr w:type="gramEnd"/>
      <w:r w:rsidR="00877461" w:rsidRPr="002D451F">
        <w:t xml:space="preserve"> </w:t>
      </w:r>
      <w:r w:rsidR="00002314">
        <w:t>Contractor</w:t>
      </w:r>
      <w:r w:rsidR="00877461" w:rsidRPr="002D451F">
        <w:t xml:space="preserve"> selection.</w:t>
      </w:r>
    </w:p>
    <w:p w14:paraId="32B20678" w14:textId="72AEF80A" w:rsidR="00EA6DC7" w:rsidRDefault="00EA6DC7" w:rsidP="00613E6E">
      <w:pPr>
        <w:pStyle w:val="ListParagraph"/>
        <w:ind w:left="360"/>
        <w:jc w:val="both"/>
        <w:rPr>
          <w:rFonts w:cs="Arial"/>
        </w:rPr>
      </w:pPr>
    </w:p>
    <w:p w14:paraId="2AB3F89F" w14:textId="77777777" w:rsidR="005C17E9" w:rsidRPr="00114333" w:rsidRDefault="005C17E9" w:rsidP="00193BF4">
      <w:pPr>
        <w:jc w:val="both"/>
        <w:rPr>
          <w:rFonts w:cs="Arial"/>
          <w:b/>
        </w:rPr>
      </w:pPr>
      <w:bookmarkStart w:id="2" w:name="FAQ_3"/>
      <w:bookmarkStart w:id="3" w:name="FAQ_4"/>
      <w:bookmarkEnd w:id="2"/>
      <w:bookmarkEnd w:id="3"/>
    </w:p>
    <w:p w14:paraId="28EC894C" w14:textId="55E5EFA0" w:rsidR="00E460C3" w:rsidRPr="00114333" w:rsidRDefault="00E460C3" w:rsidP="00C4029F">
      <w:pPr>
        <w:pStyle w:val="ListParagraph"/>
        <w:numPr>
          <w:ilvl w:val="0"/>
          <w:numId w:val="43"/>
        </w:numPr>
        <w:jc w:val="both"/>
        <w:rPr>
          <w:b/>
        </w:rPr>
      </w:pPr>
      <w:bookmarkStart w:id="4" w:name="FAQ_5"/>
      <w:bookmarkEnd w:id="4"/>
      <w:r w:rsidRPr="00C4029F">
        <w:rPr>
          <w:b/>
        </w:rPr>
        <w:t xml:space="preserve">How can I </w:t>
      </w:r>
      <w:proofErr w:type="gramStart"/>
      <w:r w:rsidRPr="00C4029F">
        <w:rPr>
          <w:b/>
        </w:rPr>
        <w:t>determine</w:t>
      </w:r>
      <w:proofErr w:type="gramEnd"/>
      <w:r w:rsidRPr="00C4029F">
        <w:rPr>
          <w:b/>
        </w:rPr>
        <w:t xml:space="preserve"> the best </w:t>
      </w:r>
      <w:r w:rsidR="00A56010" w:rsidRPr="00C4029F">
        <w:rPr>
          <w:b/>
        </w:rPr>
        <w:t xml:space="preserve">awarded </w:t>
      </w:r>
      <w:r w:rsidR="00002314">
        <w:rPr>
          <w:b/>
        </w:rPr>
        <w:t>Contractor</w:t>
      </w:r>
      <w:r w:rsidRPr="00C4029F">
        <w:rPr>
          <w:b/>
        </w:rPr>
        <w:t xml:space="preserve"> to use?</w:t>
      </w:r>
    </w:p>
    <w:p w14:paraId="05AE8943" w14:textId="0E94A399" w:rsidR="00E460C3" w:rsidRDefault="00AB3B0A" w:rsidP="00613E6E">
      <w:pPr>
        <w:pStyle w:val="ListParagraph"/>
        <w:ind w:left="360"/>
        <w:jc w:val="both"/>
      </w:pPr>
      <w:r>
        <w:t>Enterprise Services</w:t>
      </w:r>
      <w:r w:rsidR="00E460C3">
        <w:t xml:space="preserve"> recommends reviewing the </w:t>
      </w:r>
      <w:r w:rsidR="00002314">
        <w:t>Contract</w:t>
      </w:r>
      <w:r w:rsidR="00E460C3">
        <w:t xml:space="preserve"> summary page for information about the winning bid</w:t>
      </w:r>
      <w:r w:rsidR="00E971E3">
        <w:t>s</w:t>
      </w:r>
      <w:r w:rsidR="00E460C3">
        <w:t xml:space="preserve">, including </w:t>
      </w:r>
      <w:r w:rsidR="00002314">
        <w:t>Contract</w:t>
      </w:r>
      <w:r w:rsidR="00E460C3">
        <w:t>ual information, pricing,</w:t>
      </w:r>
      <w:r w:rsidR="001F0DD8">
        <w:t xml:space="preserve"> </w:t>
      </w:r>
      <w:bookmarkStart w:id="5" w:name="_Hlk193188744"/>
      <w:r w:rsidR="00002314">
        <w:t xml:space="preserve">discounts, </w:t>
      </w:r>
      <w:r w:rsidR="001F0DD8">
        <w:t xml:space="preserve">Authorized Dealers List/Approved Distributors List/ Affiliated Dealers </w:t>
      </w:r>
      <w:proofErr w:type="gramStart"/>
      <w:r w:rsidR="001F0DD8">
        <w:t>List</w:t>
      </w:r>
      <w:bookmarkEnd w:id="5"/>
      <w:proofErr w:type="gramEnd"/>
      <w:r w:rsidR="00E460C3">
        <w:t xml:space="preserve"> and any special provisions. </w:t>
      </w:r>
      <w:r w:rsidR="0076371E">
        <w:t xml:space="preserve">In addition, </w:t>
      </w:r>
      <w:r w:rsidR="0076371E" w:rsidRPr="00A74B49">
        <w:t xml:space="preserve">winning bids </w:t>
      </w:r>
      <w:r w:rsidR="0076371E">
        <w:t xml:space="preserve">are available, along with the bid tabulation summarizing Lead State/NASPO’s evaluation and scores for each </w:t>
      </w:r>
      <w:r w:rsidR="00002314">
        <w:t>Contractor</w:t>
      </w:r>
      <w:r w:rsidR="0076371E">
        <w:t xml:space="preserve">. </w:t>
      </w:r>
      <w:r w:rsidR="00A56010">
        <w:t>Purchasers</w:t>
      </w:r>
      <w:r w:rsidR="00E460C3">
        <w:t xml:space="preserve"> can </w:t>
      </w:r>
      <w:r w:rsidR="00594B0E">
        <w:t xml:space="preserve">also </w:t>
      </w:r>
      <w:r w:rsidR="00E460C3">
        <w:t xml:space="preserve">review the “vendor and </w:t>
      </w:r>
      <w:r w:rsidR="00002314">
        <w:lastRenderedPageBreak/>
        <w:t>Contract</w:t>
      </w:r>
      <w:r w:rsidR="00E460C3">
        <w:t xml:space="preserve"> performance feedback” </w:t>
      </w:r>
      <w:proofErr w:type="gramStart"/>
      <w:r w:rsidR="00E460C3">
        <w:t>submitted</w:t>
      </w:r>
      <w:proofErr w:type="gramEnd"/>
      <w:r w:rsidR="00E460C3">
        <w:t xml:space="preserve"> by other </w:t>
      </w:r>
      <w:r w:rsidR="00A56010">
        <w:t>purchasers</w:t>
      </w:r>
      <w:r w:rsidR="00E460C3">
        <w:t xml:space="preserve"> to </w:t>
      </w:r>
      <w:r>
        <w:t>Enterprise Services</w:t>
      </w:r>
      <w:r w:rsidR="00E460C3">
        <w:t xml:space="preserve">. </w:t>
      </w:r>
      <w:r w:rsidR="00A56010">
        <w:t>Purchasers</w:t>
      </w:r>
      <w:r w:rsidR="00E460C3">
        <w:t xml:space="preserve"> should email the </w:t>
      </w:r>
      <w:r w:rsidR="00002314">
        <w:t>Contract</w:t>
      </w:r>
      <w:r w:rsidR="00E460C3">
        <w:t xml:space="preserve"> </w:t>
      </w:r>
      <w:r w:rsidR="00A56010">
        <w:t>Administrator</w:t>
      </w:r>
      <w:r w:rsidR="00E460C3">
        <w:t xml:space="preserve"> with the request </w:t>
      </w:r>
      <w:r w:rsidR="00594B0E">
        <w:t xml:space="preserve">to view the feedback. </w:t>
      </w:r>
      <w:r w:rsidR="00E460C3">
        <w:t xml:space="preserve">Please note that this survey information does not </w:t>
      </w:r>
      <w:proofErr w:type="gramStart"/>
      <w:r w:rsidR="00E460C3">
        <w:t>represent</w:t>
      </w:r>
      <w:proofErr w:type="gramEnd"/>
      <w:r w:rsidR="00E460C3">
        <w:t xml:space="preserve">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6D47E71A" w:rsidR="00E460C3" w:rsidRDefault="00A56010" w:rsidP="00613E6E">
      <w:pPr>
        <w:pStyle w:val="ListParagraph"/>
        <w:ind w:left="360"/>
        <w:jc w:val="both"/>
      </w:pPr>
      <w:r>
        <w:t>Purchasers</w:t>
      </w:r>
      <w:r w:rsidR="00E460C3">
        <w:t xml:space="preserve"> </w:t>
      </w:r>
      <w:proofErr w:type="gramStart"/>
      <w:r w:rsidR="00E460C3">
        <w:t>are encouraged</w:t>
      </w:r>
      <w:proofErr w:type="gramEnd"/>
      <w:r w:rsidR="00E460C3">
        <w:t xml:space="preserve"> to engage the </w:t>
      </w:r>
      <w:r>
        <w:t xml:space="preserve">awarded </w:t>
      </w:r>
      <w:r w:rsidR="00002314">
        <w:t>Contractor</w:t>
      </w:r>
      <w:r w:rsidR="00E460C3">
        <w:t xml:space="preserve">(s) who best meet their requirements to obtain and review specific quotation(s) for their business need. Note that the pricing </w:t>
      </w:r>
      <w:proofErr w:type="gramStart"/>
      <w:r w:rsidR="00E460C3">
        <w:t>stated</w:t>
      </w:r>
      <w:proofErr w:type="gramEnd"/>
      <w:r w:rsidR="00E460C3">
        <w:t xml:space="preserve"> in these </w:t>
      </w:r>
      <w:r w:rsidR="00002314">
        <w:t>Contract</w:t>
      </w:r>
      <w:r w:rsidR="00E460C3">
        <w:t xml:space="preserve">s is the </w:t>
      </w:r>
      <w:r w:rsidR="00E460C3" w:rsidRPr="00114333">
        <w:rPr>
          <w:b/>
          <w:color w:val="2B579A"/>
          <w:shd w:val="clear" w:color="auto" w:fill="E6E6E6"/>
        </w:rPr>
        <w:t>maximum</w:t>
      </w:r>
      <w:r w:rsidR="00E460C3">
        <w:t xml:space="preserve"> that </w:t>
      </w:r>
      <w:r w:rsidR="00002314">
        <w:t>Contractor</w:t>
      </w:r>
      <w:r w:rsidR="00E460C3">
        <w:t xml:space="preserve">s may charge </w:t>
      </w:r>
      <w:r>
        <w:t>purchasers</w:t>
      </w:r>
      <w:r w:rsidR="00E460C3">
        <w:t xml:space="preserve">. </w:t>
      </w:r>
    </w:p>
    <w:p w14:paraId="2D4F638E" w14:textId="77777777" w:rsidR="00002314" w:rsidRDefault="00002314" w:rsidP="00002314"/>
    <w:p w14:paraId="67657708" w14:textId="2C5DA394" w:rsidR="006D44D3" w:rsidRPr="00C4029F" w:rsidRDefault="006D44D3" w:rsidP="00C4029F">
      <w:pPr>
        <w:pStyle w:val="ListParagraph"/>
        <w:numPr>
          <w:ilvl w:val="0"/>
          <w:numId w:val="43"/>
        </w:numPr>
        <w:jc w:val="both"/>
        <w:rPr>
          <w:b/>
        </w:rPr>
      </w:pPr>
      <w:bookmarkStart w:id="6" w:name="_Hlk193186143"/>
      <w:r w:rsidRPr="00C4029F">
        <w:rPr>
          <w:b/>
        </w:rPr>
        <w:t xml:space="preserve">What does it mean if the </w:t>
      </w:r>
      <w:r w:rsidR="00002314">
        <w:rPr>
          <w:b/>
        </w:rPr>
        <w:t>Contractor</w:t>
      </w:r>
      <w:r w:rsidRPr="00C4029F">
        <w:rPr>
          <w:b/>
        </w:rPr>
        <w:t xml:space="preserve"> is the main award vs reserved award?</w:t>
      </w:r>
    </w:p>
    <w:p w14:paraId="7933052D" w14:textId="3A59B94C" w:rsidR="00613E6E" w:rsidRDefault="006D44D3" w:rsidP="00613E6E">
      <w:pPr>
        <w:pStyle w:val="ListParagraph"/>
        <w:ind w:left="360"/>
        <w:jc w:val="both"/>
      </w:pPr>
      <w:r w:rsidRPr="006D44D3">
        <w:t xml:space="preserve">The </w:t>
      </w:r>
      <w:r w:rsidR="00002314">
        <w:t>Contractor</w:t>
      </w:r>
      <w:r w:rsidRPr="006D44D3">
        <w:t xml:space="preserve">s </w:t>
      </w:r>
      <w:proofErr w:type="gramStart"/>
      <w:r w:rsidRPr="006D44D3">
        <w:t>designated</w:t>
      </w:r>
      <w:proofErr w:type="gramEnd"/>
      <w:r w:rsidRPr="006D44D3">
        <w:t xml:space="preserve">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EF64EFD" w:rsidR="006D44D3" w:rsidRPr="006D44D3" w:rsidRDefault="006D44D3" w:rsidP="00613E6E">
      <w:pPr>
        <w:pStyle w:val="ListParagraph"/>
        <w:ind w:left="360"/>
        <w:jc w:val="both"/>
      </w:pPr>
      <w:r w:rsidRPr="006D44D3">
        <w:t xml:space="preserve">Reserved awards are set aside </w:t>
      </w:r>
      <w:r w:rsidR="00002314">
        <w:t>Contract</w:t>
      </w:r>
      <w:r w:rsidRPr="006D44D3">
        <w:t xml:space="preserve">s awarded only to the next highest scored, responsive, responsible bidders certified as Washington Small and/or Veteran-owned businesses that </w:t>
      </w:r>
      <w:proofErr w:type="gramStart"/>
      <w:r w:rsidRPr="006D44D3">
        <w:t>participated</w:t>
      </w:r>
      <w:proofErr w:type="gramEnd"/>
      <w:r w:rsidRPr="006D44D3">
        <w:t xml:space="preserve"> in the competitive solicitation but did not achieve the highest overall scores to be designated as main awards. </w:t>
      </w:r>
    </w:p>
    <w:p w14:paraId="75520337" w14:textId="77777777" w:rsidR="00002314" w:rsidRDefault="006D44D3" w:rsidP="00002314">
      <w:pPr>
        <w:pStyle w:val="ListParagraph"/>
        <w:ind w:left="360"/>
        <w:jc w:val="both"/>
      </w:pPr>
      <w:r w:rsidRPr="006D44D3">
        <w:t xml:space="preserve">All </w:t>
      </w:r>
      <w:r w:rsidR="00002314">
        <w:t>Contract</w:t>
      </w:r>
      <w:r w:rsidRPr="006D44D3">
        <w:t xml:space="preserve">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w:t>
      </w:r>
      <w:r w:rsidR="00002314">
        <w:t>Contractor</w:t>
      </w:r>
      <w:r w:rsidRPr="006D44D3">
        <w:t xml:space="preserve">s that were awarded only as reserved awards, since these awards are based on a preference. For questions related to a specific federal grant or funding source and how it might </w:t>
      </w:r>
      <w:proofErr w:type="gramStart"/>
      <w:r w:rsidRPr="006D44D3">
        <w:t>impact</w:t>
      </w:r>
      <w:proofErr w:type="gramEnd"/>
      <w:r w:rsidRPr="006D44D3">
        <w:t xml:space="preserve"> the purchasers’ ability to utilize the awards on this </w:t>
      </w:r>
      <w:r w:rsidR="00002314">
        <w:t>Contract</w:t>
      </w:r>
      <w:r w:rsidRPr="006D44D3">
        <w:t>, please check with your Legal and/or Attorney General’s Office.</w:t>
      </w:r>
      <w:bookmarkEnd w:id="6"/>
    </w:p>
    <w:p w14:paraId="7E27EE93" w14:textId="77777777" w:rsidR="00002314" w:rsidRDefault="00002314" w:rsidP="00002314">
      <w:pPr>
        <w:pStyle w:val="ListParagraph"/>
        <w:ind w:left="360"/>
        <w:jc w:val="both"/>
      </w:pPr>
    </w:p>
    <w:p w14:paraId="0BC0E61E" w14:textId="66524B84" w:rsidR="000A103C" w:rsidRDefault="00002314" w:rsidP="00002314">
      <w:pPr>
        <w:pStyle w:val="ListParagraph"/>
        <w:ind w:left="360"/>
        <w:jc w:val="both"/>
      </w:pPr>
      <w:r w:rsidRPr="00002314">
        <w:t xml:space="preserve">All Contractors on this Contract </w:t>
      </w:r>
      <w:proofErr w:type="gramStart"/>
      <w:r w:rsidRPr="00002314">
        <w:t>were awarded</w:t>
      </w:r>
      <w:proofErr w:type="gramEnd"/>
      <w:r w:rsidRPr="00002314">
        <w:t xml:space="preserve"> as the main award. </w:t>
      </w:r>
    </w:p>
    <w:p w14:paraId="452B074B" w14:textId="77777777" w:rsidR="00002314" w:rsidRPr="00002314" w:rsidRDefault="00002314" w:rsidP="00002314">
      <w:pPr>
        <w:pStyle w:val="ListParagraph"/>
        <w:ind w:left="360"/>
        <w:jc w:val="both"/>
      </w:pPr>
    </w:p>
    <w:p w14:paraId="413B0BFF" w14:textId="154CF6E3" w:rsidR="0054058F" w:rsidRPr="00C4029F" w:rsidRDefault="00F914ED" w:rsidP="009D1E9A">
      <w:pPr>
        <w:pStyle w:val="ListParagraph"/>
        <w:numPr>
          <w:ilvl w:val="0"/>
          <w:numId w:val="43"/>
        </w:numPr>
        <w:jc w:val="both"/>
        <w:rPr>
          <w:b/>
        </w:rPr>
      </w:pPr>
      <w:r w:rsidRPr="00C4029F">
        <w:rPr>
          <w:b/>
        </w:rPr>
        <w:t xml:space="preserve">Who can (or cannot) use this </w:t>
      </w:r>
      <w:r w:rsidR="00002314">
        <w:rPr>
          <w:b/>
        </w:rPr>
        <w:t>Contract</w:t>
      </w:r>
      <w:r w:rsidRPr="00C4029F">
        <w:rPr>
          <w:b/>
        </w:rPr>
        <w: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69C13D02" w14:textId="01BD14F0" w:rsidR="00873FD0" w:rsidRPr="002E2375" w:rsidRDefault="0054058F" w:rsidP="002E2375">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00002314">
          <w:rPr>
            <w:rStyle w:val="Hyperlink"/>
            <w:rFonts w:cs="Arial"/>
          </w:rPr>
          <w:t>Contract</w:t>
        </w:r>
        <w:r w:rsidRPr="00A56010">
          <w:rPr>
            <w:rStyle w:val="Hyperlink"/>
            <w:rFonts w:cs="Arial"/>
          </w:rPr>
          <w:t xml:space="preserve">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0C7749BC" w14:textId="77777777" w:rsidR="00F26D20" w:rsidRPr="00713641" w:rsidRDefault="00F26D20" w:rsidP="00713641">
      <w:pPr>
        <w:pStyle w:val="ListParagraph"/>
        <w:ind w:left="360"/>
        <w:jc w:val="both"/>
        <w:rPr>
          <w:rFonts w:cs="Arial"/>
        </w:rPr>
      </w:pPr>
    </w:p>
    <w:p w14:paraId="245E0B3A" w14:textId="18230C19"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w:t>
      </w:r>
      <w:r w:rsidR="00002314">
        <w:rPr>
          <w:rFonts w:asciiTheme="majorHAnsi" w:hAnsiTheme="majorHAnsi" w:cstheme="majorHAnsi"/>
          <w:color w:val="2B579A"/>
          <w:shd w:val="clear" w:color="auto" w:fill="E6E6E6"/>
        </w:rPr>
        <w:t>Contract</w:t>
      </w:r>
      <w:r w:rsidRPr="00114333">
        <w:rPr>
          <w:rFonts w:asciiTheme="majorHAnsi" w:hAnsiTheme="majorHAnsi" w:cstheme="majorHAnsi"/>
          <w:color w:val="2B579A"/>
          <w:shd w:val="clear" w:color="auto" w:fill="E6E6E6"/>
        </w:rPr>
        <w:t xml:space="preserve">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06546F46" w14:textId="77777777" w:rsidR="002E2375" w:rsidRDefault="00F914ED" w:rsidP="002E2375">
      <w:pPr>
        <w:pStyle w:val="ListParagraph"/>
        <w:numPr>
          <w:ilvl w:val="0"/>
          <w:numId w:val="43"/>
        </w:numPr>
        <w:jc w:val="both"/>
        <w:rPr>
          <w:b/>
        </w:rPr>
      </w:pPr>
      <w:bookmarkStart w:id="7" w:name="FAQ_6"/>
      <w:bookmarkEnd w:id="7"/>
      <w:r w:rsidRPr="00C4029F">
        <w:rPr>
          <w:b/>
        </w:rPr>
        <w:t>What is the pricing model?</w:t>
      </w:r>
    </w:p>
    <w:p w14:paraId="7ABBF4DA" w14:textId="20D4213D" w:rsidR="00AA033F" w:rsidRDefault="002E2375" w:rsidP="001F0DD8">
      <w:pPr>
        <w:pStyle w:val="ListParagraph"/>
        <w:ind w:left="360"/>
        <w:jc w:val="both"/>
        <w:rPr>
          <w:rFonts w:cs="Arial"/>
        </w:rPr>
      </w:pPr>
      <w:r w:rsidRPr="002E2375">
        <w:rPr>
          <w:rFonts w:cs="Arial"/>
        </w:rPr>
        <w:t xml:space="preserve">The pricing model for this cooperative </w:t>
      </w:r>
      <w:r w:rsidR="00002314">
        <w:rPr>
          <w:rFonts w:cs="Arial"/>
        </w:rPr>
        <w:t>Contract</w:t>
      </w:r>
      <w:r w:rsidRPr="002E2375">
        <w:rPr>
          <w:rFonts w:cs="Arial"/>
        </w:rPr>
        <w:t xml:space="preserve"> is based on a discount off the </w:t>
      </w:r>
      <w:r w:rsidR="00002314">
        <w:rPr>
          <w:rFonts w:cs="Arial"/>
        </w:rPr>
        <w:t>Contractor</w:t>
      </w:r>
      <w:r w:rsidRPr="002E2375">
        <w:rPr>
          <w:rFonts w:cs="Arial"/>
        </w:rPr>
        <w:t>’s listed price.</w:t>
      </w:r>
      <w:r w:rsidR="00002314">
        <w:rPr>
          <w:rFonts w:cs="Arial"/>
        </w:rPr>
        <w:t xml:space="preserve"> More information on pricing is available on the Contract summary page. </w:t>
      </w:r>
    </w:p>
    <w:p w14:paraId="047C5691" w14:textId="77777777" w:rsidR="001F0DD8" w:rsidRPr="001F0DD8" w:rsidRDefault="001F0DD8" w:rsidP="001F0DD8">
      <w:pPr>
        <w:pStyle w:val="ListParagraph"/>
        <w:ind w:left="360"/>
        <w:jc w:val="both"/>
        <w:rPr>
          <w:rFonts w:cs="Arial"/>
        </w:rPr>
      </w:pPr>
    </w:p>
    <w:p w14:paraId="2347175C" w14:textId="711EE7F0" w:rsidR="00293A8F" w:rsidRDefault="001F0DD8" w:rsidP="001F0DD8">
      <w:pPr>
        <w:pStyle w:val="ListParagraph"/>
        <w:numPr>
          <w:ilvl w:val="0"/>
          <w:numId w:val="43"/>
        </w:numPr>
        <w:jc w:val="both"/>
        <w:rPr>
          <w:b/>
        </w:rPr>
      </w:pPr>
      <w:r>
        <w:rPr>
          <w:b/>
        </w:rPr>
        <w:t xml:space="preserve">Can new dealers </w:t>
      </w:r>
      <w:proofErr w:type="gramStart"/>
      <w:r>
        <w:rPr>
          <w:b/>
        </w:rPr>
        <w:t>be added</w:t>
      </w:r>
      <w:proofErr w:type="gramEnd"/>
      <w:r>
        <w:rPr>
          <w:b/>
        </w:rPr>
        <w:t xml:space="preserve"> to </w:t>
      </w:r>
      <w:bookmarkStart w:id="8" w:name="_Hlk193188809"/>
      <w:r w:rsidR="00002314">
        <w:rPr>
          <w:b/>
        </w:rPr>
        <w:t>Contractor</w:t>
      </w:r>
      <w:r>
        <w:rPr>
          <w:b/>
        </w:rPr>
        <w:t xml:space="preserve">s’ </w:t>
      </w:r>
      <w:r w:rsidRPr="001F0DD8">
        <w:rPr>
          <w:b/>
        </w:rPr>
        <w:t>Authorized Dealers List/Approved Distributors List/ Affiliated Dealers List</w:t>
      </w:r>
      <w:bookmarkEnd w:id="8"/>
      <w:r>
        <w:rPr>
          <w:b/>
        </w:rPr>
        <w:t>?</w:t>
      </w:r>
    </w:p>
    <w:p w14:paraId="67D5D05C" w14:textId="2954FE46" w:rsidR="002C64BC" w:rsidRPr="002C64BC" w:rsidRDefault="002C64BC" w:rsidP="002C64BC">
      <w:pPr>
        <w:pStyle w:val="ListParagraph"/>
        <w:numPr>
          <w:ilvl w:val="0"/>
          <w:numId w:val="43"/>
        </w:numPr>
        <w:jc w:val="both"/>
        <w:rPr>
          <w:rFonts w:cs="Arial"/>
          <w:color w:val="1C1C1C"/>
          <w:sz w:val="21"/>
          <w:szCs w:val="21"/>
          <w:shd w:val="clear" w:color="auto" w:fill="FFFFFF"/>
        </w:rPr>
      </w:pPr>
      <w:r w:rsidRPr="002C64BC">
        <w:rPr>
          <w:rFonts w:cs="Arial"/>
          <w:color w:val="1C1C1C"/>
          <w:sz w:val="21"/>
          <w:szCs w:val="21"/>
          <w:shd w:val="clear" w:color="auto" w:fill="FFFFFF"/>
        </w:rPr>
        <w:lastRenderedPageBreak/>
        <w:t xml:space="preserve">Yes. New dealers can </w:t>
      </w:r>
      <w:proofErr w:type="gramStart"/>
      <w:r w:rsidRPr="002C64BC">
        <w:rPr>
          <w:rFonts w:cs="Arial"/>
          <w:color w:val="1C1C1C"/>
          <w:sz w:val="21"/>
          <w:szCs w:val="21"/>
          <w:shd w:val="clear" w:color="auto" w:fill="FFFFFF"/>
        </w:rPr>
        <w:t>be added</w:t>
      </w:r>
      <w:proofErr w:type="gramEnd"/>
      <w:r w:rsidRPr="002C64BC">
        <w:rPr>
          <w:rFonts w:cs="Arial"/>
          <w:color w:val="1C1C1C"/>
          <w:sz w:val="21"/>
          <w:szCs w:val="21"/>
          <w:shd w:val="clear" w:color="auto" w:fill="FFFFFF"/>
        </w:rPr>
        <w:t xml:space="preserve"> to the </w:t>
      </w:r>
      <w:r w:rsidR="00002314">
        <w:rPr>
          <w:rFonts w:cs="Arial"/>
          <w:color w:val="1C1C1C"/>
          <w:sz w:val="21"/>
          <w:szCs w:val="21"/>
          <w:shd w:val="clear" w:color="auto" w:fill="FFFFFF"/>
        </w:rPr>
        <w:t>Contractor</w:t>
      </w:r>
      <w:r w:rsidRPr="002C64BC">
        <w:rPr>
          <w:rFonts w:cs="Arial"/>
          <w:color w:val="1C1C1C"/>
          <w:sz w:val="21"/>
          <w:szCs w:val="21"/>
          <w:shd w:val="clear" w:color="auto" w:fill="FFFFFF"/>
        </w:rPr>
        <w:t xml:space="preserve">s' Authorized Dealers List/ Approved Distributors List/ Affiliated Dealers List. To request the addition of new dealers, purchasers should </w:t>
      </w:r>
      <w:proofErr w:type="gramStart"/>
      <w:r w:rsidRPr="002C64BC">
        <w:rPr>
          <w:rFonts w:cs="Arial"/>
          <w:color w:val="1C1C1C"/>
          <w:sz w:val="21"/>
          <w:szCs w:val="21"/>
          <w:shd w:val="clear" w:color="auto" w:fill="FFFFFF"/>
        </w:rPr>
        <w:t>submit</w:t>
      </w:r>
      <w:proofErr w:type="gramEnd"/>
      <w:r w:rsidRPr="002C64BC">
        <w:rPr>
          <w:rFonts w:cs="Arial"/>
          <w:color w:val="1C1C1C"/>
          <w:sz w:val="21"/>
          <w:szCs w:val="21"/>
          <w:shd w:val="clear" w:color="auto" w:fill="FFFFFF"/>
        </w:rPr>
        <w:t xml:space="preserve"> a request to the </w:t>
      </w:r>
      <w:r w:rsidR="00002314">
        <w:rPr>
          <w:rFonts w:cs="Arial"/>
          <w:color w:val="1C1C1C"/>
          <w:sz w:val="21"/>
          <w:szCs w:val="21"/>
          <w:shd w:val="clear" w:color="auto" w:fill="FFFFFF"/>
        </w:rPr>
        <w:t>Contract</w:t>
      </w:r>
      <w:r w:rsidRPr="002C64BC">
        <w:rPr>
          <w:rFonts w:cs="Arial"/>
          <w:color w:val="1C1C1C"/>
          <w:sz w:val="21"/>
          <w:szCs w:val="21"/>
          <w:shd w:val="clear" w:color="auto" w:fill="FFFFFF"/>
        </w:rPr>
        <w:t xml:space="preserve"> Administrator, including the name and contact information of the dealers they wish to add</w:t>
      </w:r>
    </w:p>
    <w:p w14:paraId="4C3DFE7F" w14:textId="77777777" w:rsidR="00AA033F" w:rsidRPr="00AA033F" w:rsidRDefault="00AA033F" w:rsidP="00AA033F">
      <w:pPr>
        <w:pStyle w:val="ListParagraph"/>
        <w:jc w:val="both"/>
        <w:rPr>
          <w:b/>
        </w:rPr>
      </w:pPr>
    </w:p>
    <w:p w14:paraId="699B11B8" w14:textId="1EBA51DF" w:rsidR="00A56010" w:rsidRPr="00C4029F" w:rsidRDefault="00F914ED" w:rsidP="00A56010">
      <w:pPr>
        <w:pStyle w:val="ListParagraph"/>
        <w:numPr>
          <w:ilvl w:val="0"/>
          <w:numId w:val="43"/>
        </w:numPr>
        <w:jc w:val="both"/>
        <w:rPr>
          <w:b/>
        </w:rPr>
      </w:pPr>
      <w:bookmarkStart w:id="9" w:name="FAQ_7"/>
      <w:bookmarkEnd w:id="9"/>
      <w:r w:rsidRPr="00C4029F">
        <w:rPr>
          <w:b/>
        </w:rPr>
        <w:t xml:space="preserve">What are key performance commitments from </w:t>
      </w:r>
      <w:r w:rsidR="00002314">
        <w:rPr>
          <w:b/>
        </w:rPr>
        <w:t>Contractor</w:t>
      </w:r>
      <w:r w:rsidR="00193BF4" w:rsidRPr="00C4029F">
        <w:rPr>
          <w:b/>
        </w:rPr>
        <w:t>s</w:t>
      </w:r>
      <w:r w:rsidR="00E85402" w:rsidRPr="00C4029F">
        <w:rPr>
          <w:b/>
        </w:rPr>
        <w:t>?</w:t>
      </w:r>
    </w:p>
    <w:p w14:paraId="263480BD" w14:textId="77777777" w:rsidR="002E2375" w:rsidRDefault="002E2375" w:rsidP="002E2375">
      <w:pPr>
        <w:pStyle w:val="ListParagraph"/>
        <w:ind w:left="360"/>
        <w:jc w:val="both"/>
        <w:rPr>
          <w:rFonts w:cs="Arial"/>
        </w:rPr>
      </w:pPr>
      <w:r w:rsidRPr="00C97953">
        <w:rPr>
          <w:rFonts w:cs="Arial"/>
        </w:rPr>
        <w:t xml:space="preserve">Some key performance commitments </w:t>
      </w:r>
      <w:r>
        <w:rPr>
          <w:rFonts w:cs="Arial"/>
        </w:rPr>
        <w:t>are as follows:</w:t>
      </w:r>
    </w:p>
    <w:p w14:paraId="667FAAD1" w14:textId="77777777" w:rsidR="002E2375" w:rsidRPr="00C97953" w:rsidRDefault="002E2375" w:rsidP="002E2375">
      <w:pPr>
        <w:pStyle w:val="ListParagraph"/>
        <w:numPr>
          <w:ilvl w:val="0"/>
          <w:numId w:val="50"/>
        </w:numPr>
        <w:jc w:val="both"/>
        <w:rPr>
          <w:rFonts w:cs="Arial"/>
        </w:rPr>
      </w:pPr>
      <w:r w:rsidRPr="00C97953">
        <w:rPr>
          <w:rFonts w:cs="Arial"/>
        </w:rPr>
        <w:t>Vendor Management Fee.</w:t>
      </w:r>
    </w:p>
    <w:p w14:paraId="4AC8F735" w14:textId="70F7E5BE" w:rsidR="002E2375" w:rsidRPr="00C97953" w:rsidRDefault="00002314" w:rsidP="002E2375">
      <w:pPr>
        <w:pStyle w:val="ListParagraph"/>
        <w:numPr>
          <w:ilvl w:val="0"/>
          <w:numId w:val="50"/>
        </w:numPr>
        <w:jc w:val="both"/>
        <w:rPr>
          <w:rFonts w:cs="Arial"/>
        </w:rPr>
      </w:pPr>
      <w:r>
        <w:rPr>
          <w:rFonts w:cs="Arial"/>
        </w:rPr>
        <w:t>Contract</w:t>
      </w:r>
      <w:r w:rsidR="002E2375" w:rsidRPr="00C97953">
        <w:rPr>
          <w:rFonts w:cs="Arial"/>
        </w:rPr>
        <w:t xml:space="preserve"> Sales Reports.</w:t>
      </w:r>
    </w:p>
    <w:p w14:paraId="1AC07995" w14:textId="313DD6ED" w:rsidR="002E2375" w:rsidRDefault="002E2375" w:rsidP="002E2375">
      <w:pPr>
        <w:pStyle w:val="ListParagraph"/>
        <w:numPr>
          <w:ilvl w:val="0"/>
          <w:numId w:val="50"/>
        </w:numPr>
        <w:jc w:val="both"/>
        <w:rPr>
          <w:rFonts w:cs="Arial"/>
        </w:rPr>
      </w:pPr>
      <w:r w:rsidRPr="006077BA">
        <w:rPr>
          <w:rFonts w:cs="Arial"/>
        </w:rPr>
        <w:t xml:space="preserve">Insurance Endorsements: Timely provide to Enterprise Services at the designated address, without exception, annual insurance endorsements for the insurance coverages required by this </w:t>
      </w:r>
      <w:r w:rsidR="00002314">
        <w:rPr>
          <w:rFonts w:cs="Arial"/>
        </w:rPr>
        <w:t>Contract</w:t>
      </w:r>
      <w:r w:rsidRPr="006077BA">
        <w:rPr>
          <w:rFonts w:cs="Arial"/>
        </w:rPr>
        <w:t>. See Exhibit C – Insurance Requirements at § 4.</w:t>
      </w:r>
    </w:p>
    <w:p w14:paraId="0DF679FB" w14:textId="21031DC6" w:rsidR="002E2375" w:rsidRDefault="002E2375" w:rsidP="002E2375">
      <w:pPr>
        <w:pStyle w:val="ListParagraph"/>
        <w:numPr>
          <w:ilvl w:val="0"/>
          <w:numId w:val="50"/>
        </w:numPr>
        <w:jc w:val="both"/>
        <w:rPr>
          <w:rFonts w:cs="Arial"/>
        </w:rPr>
      </w:pPr>
      <w:r>
        <w:rPr>
          <w:rFonts w:cs="Arial"/>
        </w:rPr>
        <w:t xml:space="preserve"> </w:t>
      </w:r>
      <w:r w:rsidR="009E5E8F">
        <w:rPr>
          <w:rFonts w:cs="Arial"/>
        </w:rPr>
        <w:t>Pricing</w:t>
      </w:r>
      <w:r>
        <w:rPr>
          <w:rFonts w:cs="Arial"/>
        </w:rPr>
        <w:t xml:space="preserve"> and payment.</w:t>
      </w:r>
    </w:p>
    <w:p w14:paraId="1F7B43B0" w14:textId="088A5310" w:rsidR="009E5E8F" w:rsidRDefault="009E5E8F" w:rsidP="002E2375">
      <w:pPr>
        <w:pStyle w:val="ListParagraph"/>
        <w:numPr>
          <w:ilvl w:val="0"/>
          <w:numId w:val="50"/>
        </w:numPr>
        <w:jc w:val="both"/>
        <w:rPr>
          <w:rFonts w:cs="Arial"/>
        </w:rPr>
      </w:pPr>
      <w:r>
        <w:rPr>
          <w:rFonts w:cs="Arial"/>
        </w:rPr>
        <w:t>Order Form Requirement.</w:t>
      </w:r>
    </w:p>
    <w:p w14:paraId="43B24835" w14:textId="77777777" w:rsidR="002E2375" w:rsidRDefault="002E2375" w:rsidP="002E2375">
      <w:pPr>
        <w:pStyle w:val="ListParagraph"/>
        <w:numPr>
          <w:ilvl w:val="0"/>
          <w:numId w:val="50"/>
        </w:numPr>
        <w:jc w:val="both"/>
        <w:rPr>
          <w:rFonts w:cs="Arial"/>
        </w:rPr>
      </w:pPr>
      <w:r>
        <w:rPr>
          <w:rFonts w:cs="Arial"/>
        </w:rPr>
        <w:t xml:space="preserve">Shipping and Delivery requirements. </w:t>
      </w:r>
    </w:p>
    <w:p w14:paraId="62CA84D2" w14:textId="3D78B222" w:rsidR="009E5E8F" w:rsidRDefault="009E5E8F" w:rsidP="002E2375">
      <w:pPr>
        <w:pStyle w:val="ListParagraph"/>
        <w:numPr>
          <w:ilvl w:val="0"/>
          <w:numId w:val="50"/>
        </w:numPr>
        <w:jc w:val="both"/>
        <w:rPr>
          <w:rFonts w:cs="Arial"/>
        </w:rPr>
      </w:pPr>
      <w:r>
        <w:rPr>
          <w:rFonts w:cs="Arial"/>
        </w:rPr>
        <w:t>Customer Services.</w:t>
      </w:r>
    </w:p>
    <w:p w14:paraId="68ADF7AE" w14:textId="77777777" w:rsidR="002E2375" w:rsidRDefault="002E2375" w:rsidP="002E2375">
      <w:pPr>
        <w:pStyle w:val="ListParagraph"/>
        <w:numPr>
          <w:ilvl w:val="0"/>
          <w:numId w:val="50"/>
        </w:numPr>
        <w:jc w:val="both"/>
        <w:rPr>
          <w:rFonts w:cs="Arial"/>
        </w:rPr>
      </w:pPr>
      <w:r w:rsidRPr="00C97953">
        <w:rPr>
          <w:rFonts w:cs="Arial"/>
        </w:rPr>
        <w:t>Service Level Requirements and Expectations</w:t>
      </w:r>
      <w:r>
        <w:rPr>
          <w:rFonts w:cs="Arial"/>
        </w:rPr>
        <w:t>.</w:t>
      </w:r>
    </w:p>
    <w:p w14:paraId="749ABFD9" w14:textId="0BC39168" w:rsidR="008D61A9" w:rsidRDefault="002E2375" w:rsidP="002E2375">
      <w:pPr>
        <w:pStyle w:val="ListParagraph"/>
        <w:numPr>
          <w:ilvl w:val="0"/>
          <w:numId w:val="50"/>
        </w:numPr>
        <w:jc w:val="both"/>
        <w:rPr>
          <w:rFonts w:cs="Arial"/>
        </w:rPr>
      </w:pPr>
      <w:r w:rsidRPr="002E2375">
        <w:rPr>
          <w:rFonts w:cs="Arial"/>
        </w:rPr>
        <w:t>Response Time</w:t>
      </w:r>
    </w:p>
    <w:p w14:paraId="231F84FD" w14:textId="1F924C1C" w:rsidR="002E2375" w:rsidRDefault="00002314" w:rsidP="002E2375">
      <w:pPr>
        <w:pStyle w:val="ListParagraph"/>
        <w:numPr>
          <w:ilvl w:val="0"/>
          <w:numId w:val="50"/>
        </w:numPr>
        <w:jc w:val="both"/>
        <w:rPr>
          <w:rFonts w:cs="Arial"/>
        </w:rPr>
      </w:pPr>
      <w:r>
        <w:rPr>
          <w:rFonts w:cs="Arial"/>
        </w:rPr>
        <w:t>Contract</w:t>
      </w:r>
      <w:r w:rsidR="002E2375">
        <w:rPr>
          <w:rFonts w:cs="Arial"/>
        </w:rPr>
        <w:t xml:space="preserve"> Price</w:t>
      </w:r>
      <w:r w:rsidR="009E5E8F">
        <w:rPr>
          <w:rFonts w:cs="Arial"/>
        </w:rPr>
        <w:t xml:space="preserve"> for Tires, Tubes and Services.</w:t>
      </w:r>
    </w:p>
    <w:p w14:paraId="2378A8F6" w14:textId="3096F8CB" w:rsidR="002E2375" w:rsidRPr="00720B0B" w:rsidRDefault="009E5E8F" w:rsidP="009E5E8F">
      <w:pPr>
        <w:pStyle w:val="ListParagraph"/>
        <w:numPr>
          <w:ilvl w:val="0"/>
          <w:numId w:val="50"/>
        </w:numPr>
        <w:jc w:val="both"/>
        <w:rPr>
          <w:rFonts w:cs="Arial"/>
        </w:rPr>
      </w:pPr>
      <w:r>
        <w:rPr>
          <w:rFonts w:cs="Arial"/>
        </w:rPr>
        <w:t xml:space="preserve"> Warranties.</w:t>
      </w:r>
    </w:p>
    <w:p w14:paraId="4E297587" w14:textId="77777777" w:rsidR="002E2375" w:rsidRPr="00496A56" w:rsidRDefault="002E2375" w:rsidP="002E2375">
      <w:pPr>
        <w:ind w:left="360"/>
        <w:jc w:val="both"/>
        <w:rPr>
          <w:rFonts w:cs="Arial"/>
        </w:rPr>
      </w:pPr>
    </w:p>
    <w:p w14:paraId="6FBED693" w14:textId="7479B55E" w:rsidR="008D61A9" w:rsidRPr="00C4029F" w:rsidRDefault="00F914ED" w:rsidP="008D61A9">
      <w:pPr>
        <w:pStyle w:val="ListParagraph"/>
        <w:numPr>
          <w:ilvl w:val="0"/>
          <w:numId w:val="43"/>
        </w:numPr>
        <w:jc w:val="both"/>
        <w:rPr>
          <w:b/>
        </w:rPr>
      </w:pPr>
      <w:bookmarkStart w:id="10" w:name="FAQ_8"/>
      <w:bookmarkEnd w:id="10"/>
      <w:r w:rsidRPr="00C4029F">
        <w:rPr>
          <w:b/>
        </w:rPr>
        <w:t xml:space="preserve">How do I get involved with or </w:t>
      </w:r>
      <w:proofErr w:type="gramStart"/>
      <w:r w:rsidRPr="00C4029F">
        <w:rPr>
          <w:b/>
        </w:rPr>
        <w:t>participate</w:t>
      </w:r>
      <w:proofErr w:type="gramEnd"/>
      <w:r w:rsidRPr="00C4029F">
        <w:rPr>
          <w:b/>
        </w:rPr>
        <w:t xml:space="preserve"> in </w:t>
      </w:r>
      <w:r w:rsidR="00193BF4" w:rsidRPr="00C4029F">
        <w:rPr>
          <w:b/>
        </w:rPr>
        <w:t xml:space="preserve">developing the solicitation that will replace this </w:t>
      </w:r>
      <w:r w:rsidR="00002314">
        <w:rPr>
          <w:b/>
        </w:rPr>
        <w:t>Contract</w:t>
      </w:r>
      <w:r w:rsidRPr="00C4029F">
        <w:rPr>
          <w:b/>
        </w:rPr>
        <w:t>?</w:t>
      </w:r>
    </w:p>
    <w:p w14:paraId="073AB13A" w14:textId="5D41DCCF" w:rsidR="008D61A9" w:rsidRPr="00496A56" w:rsidRDefault="00F639EA" w:rsidP="008D61A9">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w:t>
      </w:r>
      <w:r w:rsidR="00002314">
        <w:rPr>
          <w:rFonts w:cs="Arial"/>
        </w:rPr>
        <w:t>Contract</w:t>
      </w:r>
      <w:r>
        <w:rPr>
          <w:rFonts w:cs="Arial"/>
        </w:rPr>
        <w:t xml:space="preserve"> that replaces expiring </w:t>
      </w:r>
      <w:r w:rsidR="00002314">
        <w:rPr>
          <w:rFonts w:cs="Arial"/>
        </w:rPr>
        <w:t>Contract</w:t>
      </w:r>
      <w:r>
        <w:rPr>
          <w:rFonts w:cs="Arial"/>
        </w:rPr>
        <w:t xml:space="preserve">s one year before the current </w:t>
      </w:r>
      <w:r w:rsidR="00002314">
        <w:rPr>
          <w:rFonts w:cs="Arial"/>
        </w:rPr>
        <w:t>Contract</w:t>
      </w:r>
      <w:r>
        <w:rPr>
          <w:rFonts w:cs="Arial"/>
        </w:rPr>
        <w:t xml:space="preserve">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w:t>
      </w:r>
      <w:proofErr w:type="gramStart"/>
      <w:r>
        <w:rPr>
          <w:rFonts w:cs="Arial"/>
        </w:rPr>
        <w:t>participating</w:t>
      </w:r>
      <w:proofErr w:type="gramEnd"/>
      <w:r w:rsidR="00062987">
        <w:rPr>
          <w:rFonts w:cs="Arial"/>
        </w:rPr>
        <w:t>,</w:t>
      </w:r>
      <w:r>
        <w:rPr>
          <w:rFonts w:cs="Arial"/>
        </w:rPr>
        <w:t xml:space="preserve"> please contact the </w:t>
      </w:r>
      <w:r w:rsidR="00002314">
        <w:rPr>
          <w:rFonts w:cs="Arial"/>
        </w:rPr>
        <w:t>Contract</w:t>
      </w:r>
      <w:r w:rsidR="00EA6DC7">
        <w:rPr>
          <w:rFonts w:cs="Arial"/>
        </w:rPr>
        <w:t xml:space="preserve"> administrator listed on that page.</w:t>
      </w:r>
    </w:p>
    <w:p w14:paraId="71ADC03B" w14:textId="77777777" w:rsidR="008D61A9" w:rsidRPr="00496A56" w:rsidRDefault="008D61A9" w:rsidP="008D61A9">
      <w:pPr>
        <w:jc w:val="both"/>
        <w:rPr>
          <w:rFonts w:cs="Arial"/>
        </w:rPr>
      </w:pPr>
    </w:p>
    <w:p w14:paraId="31B4802F" w14:textId="353F2412" w:rsidR="008D61A9" w:rsidRPr="00C4029F" w:rsidRDefault="00F914ED" w:rsidP="008D61A9">
      <w:pPr>
        <w:pStyle w:val="ListParagraph"/>
        <w:numPr>
          <w:ilvl w:val="0"/>
          <w:numId w:val="43"/>
        </w:numPr>
        <w:jc w:val="both"/>
        <w:rPr>
          <w:b/>
        </w:rPr>
      </w:pPr>
      <w:bookmarkStart w:id="11" w:name="FAQ_9"/>
      <w:bookmarkEnd w:id="11"/>
      <w:r w:rsidRPr="00C4029F">
        <w:rPr>
          <w:b/>
        </w:rPr>
        <w:t xml:space="preserve">What should a </w:t>
      </w:r>
      <w:r w:rsidR="00F0133D" w:rsidRPr="00C4029F">
        <w:rPr>
          <w:b/>
        </w:rPr>
        <w:t xml:space="preserve">purchaser </w:t>
      </w:r>
      <w:r w:rsidRPr="00C4029F">
        <w:rPr>
          <w:b/>
        </w:rPr>
        <w:t xml:space="preserve">do if a </w:t>
      </w:r>
      <w:r w:rsidR="00002314">
        <w:rPr>
          <w:b/>
        </w:rPr>
        <w:t>Contractor</w:t>
      </w:r>
      <w:r w:rsidR="00F0133D" w:rsidRPr="00C4029F">
        <w:rPr>
          <w:b/>
        </w:rPr>
        <w:t xml:space="preserve">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002314">
        <w:rPr>
          <w:b/>
        </w:rPr>
        <w:t>Contractor</w:t>
      </w:r>
      <w:r w:rsidRPr="00C4029F">
        <w:rPr>
          <w:b/>
        </w:rPr>
        <w:t>?</w:t>
      </w:r>
    </w:p>
    <w:p w14:paraId="5968ABD1" w14:textId="29DA4CB6" w:rsidR="002C38A8" w:rsidRPr="00496A56" w:rsidRDefault="7CD17A50" w:rsidP="7D94BEE5">
      <w:pPr>
        <w:pStyle w:val="ListParagraph"/>
        <w:ind w:left="360"/>
        <w:jc w:val="both"/>
        <w:rPr>
          <w:rFonts w:cs="Arial"/>
          <w:b/>
          <w:bCs/>
        </w:rPr>
      </w:pPr>
      <w:r w:rsidRPr="7D94BEE5">
        <w:rPr>
          <w:rFonts w:cs="Arial"/>
        </w:rPr>
        <w:t xml:space="preserve">If there is a </w:t>
      </w:r>
      <w:r w:rsidR="00002314">
        <w:rPr>
          <w:rFonts w:cs="Arial"/>
        </w:rPr>
        <w:t>Contractor</w:t>
      </w:r>
      <w:r w:rsidRPr="7D94BEE5">
        <w:rPr>
          <w:rFonts w:cs="Arial"/>
        </w:rPr>
        <w:t xml:space="preserve"> that is not preforming</w:t>
      </w:r>
      <w:r w:rsidR="089CA092" w:rsidRPr="7D94BEE5">
        <w:rPr>
          <w:rFonts w:cs="Arial"/>
        </w:rPr>
        <w:t xml:space="preserve">, the purchaser should first </w:t>
      </w:r>
      <w:proofErr w:type="gramStart"/>
      <w:r w:rsidR="089CA092" w:rsidRPr="7D94BEE5">
        <w:rPr>
          <w:rFonts w:cs="Arial"/>
        </w:rPr>
        <w:t>seek</w:t>
      </w:r>
      <w:proofErr w:type="gramEnd"/>
      <w:r w:rsidR="089CA092" w:rsidRPr="7D94BEE5">
        <w:rPr>
          <w:rFonts w:cs="Arial"/>
        </w:rPr>
        <w:t xml:space="preserve"> to resolve the issue directly with the </w:t>
      </w:r>
      <w:r w:rsidR="00002314">
        <w:rPr>
          <w:rFonts w:cs="Arial"/>
        </w:rPr>
        <w:t>Contractor</w:t>
      </w:r>
      <w:r w:rsidR="089CA092" w:rsidRPr="7D94BEE5">
        <w:rPr>
          <w:rFonts w:cs="Arial"/>
        </w:rPr>
        <w:t>.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00002314">
        <w:rPr>
          <w:rFonts w:cs="Arial"/>
        </w:rPr>
        <w:t>Contract</w:t>
      </w:r>
      <w:r w:rsidRPr="7D94BEE5">
        <w:rPr>
          <w:rFonts w:cs="Arial"/>
        </w:rPr>
        <w:t xml:space="preserve"> </w:t>
      </w:r>
      <w:r w:rsidR="0DADB400" w:rsidRPr="7D94BEE5">
        <w:rPr>
          <w:rFonts w:cs="Arial"/>
        </w:rPr>
        <w:t>A</w:t>
      </w:r>
      <w:r w:rsidRPr="7D94BEE5">
        <w:rPr>
          <w:rFonts w:cs="Arial"/>
        </w:rPr>
        <w:t xml:space="preserve">dministrator listed on the </w:t>
      </w:r>
      <w:r w:rsidR="00002314">
        <w:rPr>
          <w:rFonts w:cs="Arial"/>
        </w:rPr>
        <w:t>Contract</w:t>
      </w:r>
      <w:r w:rsidRPr="7D94BEE5">
        <w:rPr>
          <w:rFonts w:cs="Arial"/>
        </w:rPr>
        <w:t xml:space="preserve"> page. </w:t>
      </w:r>
      <w:r w:rsidR="66934C80" w:rsidRPr="7D94BEE5">
        <w:rPr>
          <w:rFonts w:cs="Arial"/>
        </w:rPr>
        <w:t>Enterprise Service</w:t>
      </w:r>
      <w:r w:rsidR="089CA092" w:rsidRPr="7D94BEE5">
        <w:rPr>
          <w:rFonts w:cs="Arial"/>
        </w:rPr>
        <w:t>s</w:t>
      </w:r>
      <w:r w:rsidRPr="7D94BEE5">
        <w:rPr>
          <w:rFonts w:cs="Arial"/>
        </w:rPr>
        <w:t xml:space="preserve"> relies on purchasers that are </w:t>
      </w:r>
      <w:proofErr w:type="gramStart"/>
      <w:r w:rsidRPr="7D94BEE5">
        <w:rPr>
          <w:rFonts w:cs="Arial"/>
        </w:rPr>
        <w:t>working</w:t>
      </w:r>
      <w:proofErr w:type="gramEnd"/>
      <w:r w:rsidRPr="7D94BEE5">
        <w:rPr>
          <w:rFonts w:cs="Arial"/>
        </w:rPr>
        <w:t xml:space="preserve"> with the </w:t>
      </w:r>
      <w:r w:rsidR="00002314">
        <w:rPr>
          <w:rFonts w:cs="Arial"/>
        </w:rPr>
        <w:t>Contractor</w:t>
      </w:r>
      <w:r w:rsidR="400538B8" w:rsidRPr="7D94BEE5">
        <w:rPr>
          <w:rFonts w:cs="Arial"/>
        </w:rPr>
        <w:t xml:space="preserve">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 xml:space="preserve">staff can aggregate any </w:t>
      </w:r>
      <w:r w:rsidR="00002314">
        <w:rPr>
          <w:rFonts w:cs="Arial"/>
        </w:rPr>
        <w:t>Contractor</w:t>
      </w:r>
      <w:r w:rsidR="400538B8" w:rsidRPr="7D94BEE5">
        <w:rPr>
          <w:rFonts w:cs="Arial"/>
        </w:rPr>
        <w:t xml:space="preserve"> performance issues across purchasers to ensure </w:t>
      </w:r>
      <w:proofErr w:type="gramStart"/>
      <w:r w:rsidR="400538B8" w:rsidRPr="7D94BEE5">
        <w:rPr>
          <w:rFonts w:cs="Arial"/>
        </w:rPr>
        <w:t>good performance</w:t>
      </w:r>
      <w:proofErr w:type="gramEnd"/>
      <w:r w:rsidR="400538B8" w:rsidRPr="7D94BEE5">
        <w:rPr>
          <w:rFonts w:cs="Arial"/>
        </w:rPr>
        <w:t xml:space="preserv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w:t>
      </w:r>
      <w:proofErr w:type="gramStart"/>
      <w:r w:rsidR="674966E8" w:rsidRPr="7D94BEE5">
        <w:rPr>
          <w:rFonts w:cs="Arial"/>
        </w:rPr>
        <w:t>assist</w:t>
      </w:r>
      <w:proofErr w:type="gramEnd"/>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w:t>
      </w:r>
      <w:proofErr w:type="gramStart"/>
      <w:r w:rsidRPr="00C4029F">
        <w:rPr>
          <w:b/>
        </w:rPr>
        <w:t>purchase</w:t>
      </w:r>
      <w:proofErr w:type="gramEnd"/>
      <w:r w:rsidRPr="00C4029F">
        <w:rPr>
          <w:b/>
        </w:rPr>
        <w:t xml:space="preserv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12"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12"/>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2802F620" w:rsidR="008D61A9" w:rsidRPr="006355B8" w:rsidRDefault="00002314" w:rsidP="008D61A9">
      <w:pPr>
        <w:jc w:val="both"/>
        <w:rPr>
          <w:rFonts w:cs="Arial"/>
          <w:b/>
          <w:sz w:val="28"/>
          <w:szCs w:val="28"/>
        </w:rPr>
      </w:pPr>
      <w:r>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313C11D2" w:rsidR="008D61A9" w:rsidRPr="00C4029F" w:rsidRDefault="00F914ED" w:rsidP="008D61A9">
      <w:pPr>
        <w:pStyle w:val="ListParagraph"/>
        <w:numPr>
          <w:ilvl w:val="0"/>
          <w:numId w:val="43"/>
        </w:numPr>
        <w:jc w:val="both"/>
        <w:rPr>
          <w:b/>
        </w:rPr>
      </w:pPr>
      <w:bookmarkStart w:id="13" w:name="FAQ_10"/>
      <w:bookmarkEnd w:id="13"/>
      <w:r w:rsidRPr="00C4029F">
        <w:rPr>
          <w:b/>
        </w:rPr>
        <w:t xml:space="preserve">When can I </w:t>
      </w:r>
      <w:proofErr w:type="gramStart"/>
      <w:r w:rsidRPr="00C4029F">
        <w:rPr>
          <w:b/>
        </w:rPr>
        <w:t>get added</w:t>
      </w:r>
      <w:proofErr w:type="gramEnd"/>
      <w:r w:rsidRPr="00C4029F">
        <w:rPr>
          <w:b/>
        </w:rPr>
        <w:t xml:space="preserve"> to the </w:t>
      </w:r>
      <w:r w:rsidR="00002314">
        <w:rPr>
          <w:b/>
        </w:rPr>
        <w:t>Contract</w:t>
      </w:r>
      <w:r w:rsidRPr="00C4029F">
        <w:rPr>
          <w:b/>
        </w:rPr>
        <w:t>?</w:t>
      </w:r>
    </w:p>
    <w:p w14:paraId="2F6F0B7F" w14:textId="4EEDD3F4" w:rsidR="002A27A1" w:rsidRPr="00496A56" w:rsidRDefault="00002314" w:rsidP="00613E6E">
      <w:pPr>
        <w:pStyle w:val="ListParagraph"/>
        <w:ind w:left="360"/>
        <w:jc w:val="both"/>
      </w:pPr>
      <w:r>
        <w:t>Contract</w:t>
      </w:r>
      <w:r w:rsidR="21E46551">
        <w:t xml:space="preserve">s can only be awarded to </w:t>
      </w:r>
      <w:r>
        <w:t>Contractor</w:t>
      </w:r>
      <w:r w:rsidR="21E46551">
        <w:t xml:space="preserve">s that </w:t>
      </w:r>
      <w:proofErr w:type="gramStart"/>
      <w:r w:rsidR="21E46551">
        <w:t>submit</w:t>
      </w:r>
      <w:proofErr w:type="gramEnd"/>
      <w:r w:rsidR="21E46551">
        <w:t xml:space="preserve"> a bid on the opportunity when it is posted to WEBS. </w:t>
      </w:r>
      <w:r w:rsidR="002A27A1">
        <w:br/>
      </w:r>
      <w:r w:rsidR="002A27A1">
        <w:br/>
      </w:r>
      <w:r>
        <w:t>Contract</w:t>
      </w:r>
      <w:r w:rsidR="21E46551">
        <w:t xml:space="preserve">s for the state are awarded through a competitive solicitation process via our </w:t>
      </w:r>
      <w:hyperlink r:id="rId15">
        <w:r w:rsidR="21E46551" w:rsidRPr="7D94BEE5">
          <w:rPr>
            <w:rStyle w:val="Hyperlink"/>
          </w:rPr>
          <w:t xml:space="preserve">online </w:t>
        </w:r>
        <w:r w:rsidR="21E46551" w:rsidRPr="7D94BEE5">
          <w:rPr>
            <w:rStyle w:val="Hyperlink"/>
          </w:rPr>
          <w:lastRenderedPageBreak/>
          <w:t>solicitation system WEBS.</w:t>
        </w:r>
      </w:hyperlink>
      <w:r w:rsidR="21E46551">
        <w:t xml:space="preserve"> </w:t>
      </w:r>
      <w:r w:rsidR="002A3477">
        <w:t>Enterprise Services</w:t>
      </w:r>
      <w:r w:rsidR="21E46551">
        <w:t xml:space="preserve"> has a </w:t>
      </w:r>
      <w:hyperlink r:id="rId16">
        <w:r w:rsidR="21E46551" w:rsidRPr="7D94BEE5">
          <w:rPr>
            <w:rStyle w:val="Hyperlink"/>
          </w:rPr>
          <w:t>registration page</w:t>
        </w:r>
      </w:hyperlink>
      <w:r w:rsidR="21E46551">
        <w:t xml:space="preserve"> that explains the registration process</w:t>
      </w:r>
      <w:r w:rsidR="6D98443F">
        <w:t xml:space="preserve">.  </w:t>
      </w:r>
      <w:r w:rsidR="21E46551">
        <w:t>If you have questions on the registration process</w:t>
      </w:r>
      <w:r w:rsidR="089CA092">
        <w:t>,</w:t>
      </w:r>
      <w:r w:rsidR="21E46551">
        <w:t xml:space="preserve"> please </w:t>
      </w:r>
      <w:r>
        <w:t>contact</w:t>
      </w:r>
      <w:r w:rsidR="21E46551">
        <w:t xml:space="preserve"> </w:t>
      </w:r>
      <w:hyperlink r:id="rId17">
        <w:r w:rsidR="21E46551" w:rsidRPr="7D94BEE5">
          <w:rPr>
            <w:rStyle w:val="Hyperlink"/>
          </w:rPr>
          <w:t>WEBS customer service</w:t>
        </w:r>
      </w:hyperlink>
      <w:r w:rsidR="21E46551">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4" w:name="FAQ_11"/>
      <w:bookmarkEnd w:id="14"/>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23585A0E" w:rsidR="008D61A9" w:rsidRPr="00496A56" w:rsidRDefault="00496A56" w:rsidP="008D61A9">
      <w:pPr>
        <w:ind w:left="360"/>
        <w:jc w:val="both"/>
        <w:rPr>
          <w:rFonts w:cs="Arial"/>
        </w:rPr>
      </w:pPr>
      <w:r w:rsidRPr="00496A56">
        <w:rPr>
          <w:rFonts w:cs="Arial"/>
        </w:rPr>
        <w:t xml:space="preserve">Please contact the </w:t>
      </w:r>
      <w:r w:rsidR="00002314">
        <w:rPr>
          <w:rFonts w:cs="Arial"/>
        </w:rPr>
        <w:t>Contract</w:t>
      </w:r>
      <w:r w:rsidRPr="00496A56">
        <w:rPr>
          <w:rFonts w:cs="Arial"/>
        </w:rPr>
        <w:t xml:space="preserve"> </w:t>
      </w:r>
      <w:r w:rsidR="00F3769C">
        <w:rPr>
          <w:rFonts w:cs="Arial"/>
        </w:rPr>
        <w:t>a</w:t>
      </w:r>
      <w:r w:rsidRPr="00496A56">
        <w:rPr>
          <w:rFonts w:cs="Arial"/>
        </w:rPr>
        <w:t xml:space="preserve">dministrator listed on the </w:t>
      </w:r>
      <w:r w:rsidR="00002314">
        <w:rPr>
          <w:rFonts w:cs="Arial"/>
        </w:rPr>
        <w:t>Contract</w:t>
      </w:r>
      <w:r w:rsidRPr="00496A56">
        <w:rPr>
          <w:rFonts w:cs="Arial"/>
        </w:rPr>
        <w:t xml:space="preserve">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5" w:name="FAQ_12"/>
      <w:bookmarkEnd w:id="15"/>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w:t>
      </w:r>
      <w:proofErr w:type="gramStart"/>
      <w:r w:rsidRPr="00496A56">
        <w:rPr>
          <w:rFonts w:cs="Arial"/>
        </w:rPr>
        <w:t>timeframes</w:t>
      </w:r>
      <w:proofErr w:type="gramEnd"/>
      <w:r w:rsidRPr="00496A56">
        <w:rPr>
          <w:rFonts w:cs="Arial"/>
        </w:rPr>
        <w:t>: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6"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6"/>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7" w:name="FAQ_13"/>
      <w:bookmarkEnd w:id="17"/>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583902FE" w:rsidR="008D61A9" w:rsidRPr="00496A56" w:rsidRDefault="00496A56" w:rsidP="008D61A9">
      <w:pPr>
        <w:ind w:left="360"/>
        <w:jc w:val="both"/>
        <w:rPr>
          <w:rFonts w:cs="Arial"/>
        </w:rPr>
      </w:pPr>
      <w:r w:rsidRPr="00496A56">
        <w:t xml:space="preserve">After sales have </w:t>
      </w:r>
      <w:proofErr w:type="gramStart"/>
      <w:r w:rsidRPr="00496A56">
        <w:t>been reported</w:t>
      </w:r>
      <w:proofErr w:type="gramEnd"/>
      <w:r w:rsidRPr="00496A56">
        <w:t xml:space="preserve">, </w:t>
      </w:r>
      <w:r w:rsidR="00002314">
        <w:t>Contractor</w:t>
      </w:r>
      <w:r>
        <w:t>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w:t>
      </w:r>
      <w:proofErr w:type="gramStart"/>
      <w:r w:rsidRPr="00496A56">
        <w:rPr>
          <w:rFonts w:cs="Arial"/>
        </w:rPr>
        <w:t>identified</w:t>
      </w:r>
      <w:proofErr w:type="gramEnd"/>
      <w:r w:rsidRPr="00496A56">
        <w:rPr>
          <w:rFonts w:cs="Arial"/>
        </w:rPr>
        <w:t>, accepted</w:t>
      </w:r>
      <w:r>
        <w:rPr>
          <w:rFonts w:cs="Arial"/>
        </w:rPr>
        <w:t>,</w:t>
      </w:r>
      <w:r w:rsidRPr="00496A56">
        <w:rPr>
          <w:rFonts w:cs="Arial"/>
        </w:rPr>
        <w:t xml:space="preserve"> and applied correctly</w:t>
      </w:r>
      <w:r>
        <w:rPr>
          <w:rFonts w:cs="Arial"/>
        </w:rPr>
        <w:t xml:space="preserve">. </w:t>
      </w:r>
      <w:r w:rsidR="00002314">
        <w:rPr>
          <w:rFonts w:cs="Arial"/>
        </w:rPr>
        <w:t>Contractor</w:t>
      </w:r>
      <w:r w:rsidRPr="00496A56">
        <w:rPr>
          <w:rFonts w:cs="Arial"/>
        </w:rPr>
        <w:t xml:space="preserve">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8" w:name="FAQ_14"/>
      <w:bookmarkEnd w:id="18"/>
      <w:r w:rsidRPr="00C4029F">
        <w:rPr>
          <w:b/>
        </w:rPr>
        <w:t xml:space="preserve">Who do I </w:t>
      </w:r>
      <w:r w:rsidR="00F3769C" w:rsidRPr="00C4029F">
        <w:rPr>
          <w:b/>
        </w:rPr>
        <w:t xml:space="preserve">contact </w:t>
      </w:r>
      <w:r w:rsidRPr="00C4029F">
        <w:rPr>
          <w:b/>
        </w:rPr>
        <w:t>for contact updates?</w:t>
      </w:r>
    </w:p>
    <w:p w14:paraId="3587AD5E" w14:textId="7E5A44C1" w:rsidR="008D61A9" w:rsidRPr="00496A56" w:rsidRDefault="00496A56" w:rsidP="008D61A9">
      <w:pPr>
        <w:ind w:left="360"/>
        <w:jc w:val="both"/>
        <w:rPr>
          <w:rFonts w:cs="Arial"/>
        </w:rPr>
      </w:pPr>
      <w:r w:rsidRPr="00496A56">
        <w:rPr>
          <w:rFonts w:cs="Arial"/>
        </w:rPr>
        <w:t xml:space="preserve">Please contact the </w:t>
      </w:r>
      <w:r w:rsidR="00002314">
        <w:rPr>
          <w:rFonts w:cs="Arial"/>
        </w:rPr>
        <w:t>Contract</w:t>
      </w:r>
      <w:r w:rsidRPr="00496A56">
        <w:rPr>
          <w:rFonts w:cs="Arial"/>
        </w:rPr>
        <w:t xml:space="preserve"> </w:t>
      </w:r>
      <w:r w:rsidR="00F3769C">
        <w:rPr>
          <w:rFonts w:cs="Arial"/>
        </w:rPr>
        <w:t>a</w:t>
      </w:r>
      <w:r w:rsidRPr="00496A56">
        <w:rPr>
          <w:rFonts w:cs="Arial"/>
        </w:rPr>
        <w:t xml:space="preserve">dministrator listed on the </w:t>
      </w:r>
      <w:r w:rsidR="00002314">
        <w:rPr>
          <w:rFonts w:cs="Arial"/>
        </w:rPr>
        <w:t>Contract</w:t>
      </w:r>
      <w:r w:rsidRPr="00496A56">
        <w:rPr>
          <w:rFonts w:cs="Arial"/>
        </w:rPr>
        <w:t xml:space="preserve">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9" w:name="FAQ_15"/>
      <w:bookmarkEnd w:id="19"/>
      <w:r w:rsidRPr="00C4029F">
        <w:rPr>
          <w:b/>
        </w:rPr>
        <w:t>How do I check for authorized purchasers?</w:t>
      </w:r>
    </w:p>
    <w:p w14:paraId="3067C083" w14:textId="1E08D4F2" w:rsidR="00496A56" w:rsidRDefault="00496A56" w:rsidP="00496A56">
      <w:pPr>
        <w:pStyle w:val="ListParagraph"/>
        <w:ind w:left="360"/>
        <w:jc w:val="both"/>
      </w:pPr>
      <w:r w:rsidRPr="00496A56">
        <w:t xml:space="preserve">Please check the </w:t>
      </w:r>
      <w:hyperlink r:id="rId21" w:history="1">
        <w:r w:rsidR="00002314">
          <w:rPr>
            <w:rStyle w:val="Hyperlink"/>
          </w:rPr>
          <w:t>Contract</w:t>
        </w:r>
        <w:r w:rsidRPr="00496A56">
          <w:rPr>
            <w:rStyle w:val="Hyperlink"/>
          </w:rPr>
          <w:t>s Usage Agreement (CUA) signed agreement list</w:t>
        </w:r>
      </w:hyperlink>
      <w:r w:rsidRPr="00496A56">
        <w:t xml:space="preserve"> to see the list of authorized purchasers for </w:t>
      </w:r>
      <w:r w:rsidR="006B1599">
        <w:t>Enterprise Services</w:t>
      </w:r>
      <w:r w:rsidRPr="00496A56">
        <w:t xml:space="preserve"> </w:t>
      </w:r>
      <w:r w:rsidR="00002314">
        <w:t>Contract</w:t>
      </w:r>
      <w:r w:rsidRPr="00496A56">
        <w:t xml:space="preserve">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 xml:space="preserve">How do I report EPP purchases? How do I </w:t>
      </w:r>
      <w:proofErr w:type="gramStart"/>
      <w:r w:rsidRPr="00C4029F">
        <w:rPr>
          <w:b/>
        </w:rPr>
        <w:t>submit</w:t>
      </w:r>
      <w:proofErr w:type="gramEnd"/>
      <w:r w:rsidRPr="00C4029F">
        <w:rPr>
          <w:b/>
        </w:rPr>
        <w:t xml:space="preserve">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36EC2B09" w:rsidR="002D44CF" w:rsidRPr="0074484A" w:rsidRDefault="00002314" w:rsidP="0030407E">
    <w:pPr>
      <w:pStyle w:val="Footer"/>
      <w:rPr>
        <w:sz w:val="20"/>
      </w:rPr>
    </w:pPr>
    <w:r>
      <w:rPr>
        <w:sz w:val="20"/>
      </w:rPr>
      <w:t>Contract</w:t>
    </w:r>
    <w:r w:rsidR="002D44CF">
      <w:rPr>
        <w:sz w:val="20"/>
      </w:rPr>
      <w:t xml:space="preserve"> No. </w:t>
    </w:r>
    <w:r w:rsidR="009E5E8F">
      <w:rPr>
        <w:sz w:val="20"/>
      </w:rPr>
      <w:t>24623</w:t>
    </w:r>
    <w:r w:rsidR="002D44CF" w:rsidRPr="0074484A">
      <w:rPr>
        <w:sz w:val="20"/>
      </w:rPr>
      <w:tab/>
    </w:r>
    <w:r w:rsidR="002D44CF" w:rsidRPr="0074484A">
      <w:rPr>
        <w:sz w:val="20"/>
      </w:rPr>
      <w:tab/>
      <w:t xml:space="preserve">Page </w:t>
    </w:r>
    <w:r w:rsidR="002D44CF" w:rsidRPr="0074484A">
      <w:rPr>
        <w:b/>
        <w:color w:val="2B579A"/>
        <w:sz w:val="20"/>
        <w:shd w:val="clear" w:color="auto" w:fill="E6E6E6"/>
      </w:rPr>
      <w:fldChar w:fldCharType="begin"/>
    </w:r>
    <w:r w:rsidR="002D44CF" w:rsidRPr="0074484A">
      <w:rPr>
        <w:b/>
        <w:sz w:val="20"/>
      </w:rPr>
      <w:instrText xml:space="preserve"> PAGE  \* Arabic  \* MERGEFORMAT </w:instrText>
    </w:r>
    <w:r w:rsidR="002D44CF" w:rsidRPr="0074484A">
      <w:rPr>
        <w:b/>
        <w:color w:val="2B579A"/>
        <w:sz w:val="20"/>
        <w:shd w:val="clear" w:color="auto" w:fill="E6E6E6"/>
      </w:rPr>
      <w:fldChar w:fldCharType="separate"/>
    </w:r>
    <w:r w:rsidR="00AD1B4E">
      <w:rPr>
        <w:b/>
        <w:noProof/>
        <w:sz w:val="20"/>
      </w:rPr>
      <w:t>2</w:t>
    </w:r>
    <w:r w:rsidR="002D44CF" w:rsidRPr="0074484A">
      <w:rPr>
        <w:b/>
        <w:color w:val="2B579A"/>
        <w:sz w:val="20"/>
        <w:shd w:val="clear" w:color="auto" w:fill="E6E6E6"/>
      </w:rPr>
      <w:fldChar w:fldCharType="end"/>
    </w:r>
    <w:r w:rsidR="002D44CF" w:rsidRPr="0074484A">
      <w:rPr>
        <w:sz w:val="20"/>
      </w:rPr>
      <w:t xml:space="preserve"> of </w:t>
    </w:r>
    <w:r w:rsidR="002D44CF" w:rsidRPr="0074484A">
      <w:rPr>
        <w:b/>
        <w:color w:val="2B579A"/>
        <w:sz w:val="20"/>
        <w:shd w:val="clear" w:color="auto" w:fill="E6E6E6"/>
      </w:rPr>
      <w:fldChar w:fldCharType="begin"/>
    </w:r>
    <w:r w:rsidR="002D44CF" w:rsidRPr="0074484A">
      <w:rPr>
        <w:b/>
        <w:sz w:val="20"/>
      </w:rPr>
      <w:instrText xml:space="preserve"> NUMPAGES  \* Arabic  \* MERGEFORMAT </w:instrText>
    </w:r>
    <w:r w:rsidR="002D44CF" w:rsidRPr="0074484A">
      <w:rPr>
        <w:b/>
        <w:color w:val="2B579A"/>
        <w:sz w:val="20"/>
        <w:shd w:val="clear" w:color="auto" w:fill="E6E6E6"/>
      </w:rPr>
      <w:fldChar w:fldCharType="separate"/>
    </w:r>
    <w:r w:rsidR="00AD1B4E">
      <w:rPr>
        <w:b/>
        <w:noProof/>
        <w:sz w:val="20"/>
      </w:rPr>
      <w:t>2</w:t>
    </w:r>
    <w:r w:rsidR="002D44CF"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45870"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25826"/>
    <w:multiLevelType w:val="hybridMultilevel"/>
    <w:tmpl w:val="099610B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1423AAB"/>
    <w:multiLevelType w:val="hybridMultilevel"/>
    <w:tmpl w:val="0C6CEA6C"/>
    <w:lvl w:ilvl="0" w:tplc="B1C8D62E">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7E3008"/>
    <w:multiLevelType w:val="hybridMultilevel"/>
    <w:tmpl w:val="C0A2AE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B5821"/>
    <w:multiLevelType w:val="hybridMultilevel"/>
    <w:tmpl w:val="C52845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D306F6"/>
    <w:multiLevelType w:val="hybridMultilevel"/>
    <w:tmpl w:val="DAB274FA"/>
    <w:lvl w:ilvl="0" w:tplc="04090015">
      <w:start w:val="1"/>
      <w:numFmt w:val="upperLetter"/>
      <w:lvlText w:val="%1."/>
      <w:lvlJc w:val="left"/>
      <w:pPr>
        <w:ind w:left="720" w:hanging="360"/>
      </w:pPr>
      <w:rPr>
        <w:rFonts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884030"/>
    <w:multiLevelType w:val="hybridMultilevel"/>
    <w:tmpl w:val="5F0809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2"/>
  </w:num>
  <w:num w:numId="2" w16cid:durableId="1547793942">
    <w:abstractNumId w:val="36"/>
  </w:num>
  <w:num w:numId="3" w16cid:durableId="892690962">
    <w:abstractNumId w:val="45"/>
  </w:num>
  <w:num w:numId="4" w16cid:durableId="522597413">
    <w:abstractNumId w:val="11"/>
  </w:num>
  <w:num w:numId="5" w16cid:durableId="1847093035">
    <w:abstractNumId w:val="2"/>
  </w:num>
  <w:num w:numId="6" w16cid:durableId="1261912799">
    <w:abstractNumId w:val="23"/>
  </w:num>
  <w:num w:numId="7" w16cid:durableId="884827346">
    <w:abstractNumId w:val="44"/>
  </w:num>
  <w:num w:numId="8" w16cid:durableId="1664746494">
    <w:abstractNumId w:val="18"/>
  </w:num>
  <w:num w:numId="9" w16cid:durableId="1734311143">
    <w:abstractNumId w:val="27"/>
  </w:num>
  <w:num w:numId="10" w16cid:durableId="1634169363">
    <w:abstractNumId w:val="34"/>
  </w:num>
  <w:num w:numId="11" w16cid:durableId="390269379">
    <w:abstractNumId w:val="39"/>
  </w:num>
  <w:num w:numId="12" w16cid:durableId="2100786381">
    <w:abstractNumId w:val="51"/>
  </w:num>
  <w:num w:numId="13" w16cid:durableId="9766823">
    <w:abstractNumId w:val="32"/>
  </w:num>
  <w:num w:numId="14" w16cid:durableId="913665028">
    <w:abstractNumId w:val="28"/>
  </w:num>
  <w:num w:numId="15" w16cid:durableId="980111232">
    <w:abstractNumId w:val="9"/>
  </w:num>
  <w:num w:numId="16" w16cid:durableId="96484320">
    <w:abstractNumId w:val="8"/>
  </w:num>
  <w:num w:numId="17" w16cid:durableId="905533885">
    <w:abstractNumId w:val="3"/>
  </w:num>
  <w:num w:numId="18" w16cid:durableId="1431662291">
    <w:abstractNumId w:val="24"/>
  </w:num>
  <w:num w:numId="19" w16cid:durableId="783773337">
    <w:abstractNumId w:val="13"/>
  </w:num>
  <w:num w:numId="20" w16cid:durableId="1189174042">
    <w:abstractNumId w:val="10"/>
  </w:num>
  <w:num w:numId="21" w16cid:durableId="795950767">
    <w:abstractNumId w:val="38"/>
  </w:num>
  <w:num w:numId="22" w16cid:durableId="258760742">
    <w:abstractNumId w:val="21"/>
  </w:num>
  <w:num w:numId="23" w16cid:durableId="1598907449">
    <w:abstractNumId w:val="0"/>
  </w:num>
  <w:num w:numId="24" w16cid:durableId="664863569">
    <w:abstractNumId w:val="35"/>
  </w:num>
  <w:num w:numId="25" w16cid:durableId="648872245">
    <w:abstractNumId w:val="40"/>
  </w:num>
  <w:num w:numId="26" w16cid:durableId="751656706">
    <w:abstractNumId w:val="7"/>
  </w:num>
  <w:num w:numId="27" w16cid:durableId="1788422817">
    <w:abstractNumId w:val="33"/>
  </w:num>
  <w:num w:numId="28" w16cid:durableId="77363833">
    <w:abstractNumId w:val="42"/>
  </w:num>
  <w:num w:numId="29" w16cid:durableId="17804451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7"/>
  </w:num>
  <w:num w:numId="31" w16cid:durableId="128014521">
    <w:abstractNumId w:val="31"/>
  </w:num>
  <w:num w:numId="32" w16cid:durableId="2132021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2"/>
  </w:num>
  <w:num w:numId="34" w16cid:durableId="1677879133">
    <w:abstractNumId w:val="1"/>
  </w:num>
  <w:num w:numId="35" w16cid:durableId="2145805255">
    <w:abstractNumId w:val="52"/>
  </w:num>
  <w:num w:numId="36" w16cid:durableId="1526402654">
    <w:abstractNumId w:val="16"/>
  </w:num>
  <w:num w:numId="37" w16cid:durableId="193881987">
    <w:abstractNumId w:val="4"/>
  </w:num>
  <w:num w:numId="38" w16cid:durableId="485323505">
    <w:abstractNumId w:val="49"/>
  </w:num>
  <w:num w:numId="39" w16cid:durableId="1161315708">
    <w:abstractNumId w:val="50"/>
  </w:num>
  <w:num w:numId="40" w16cid:durableId="726299305">
    <w:abstractNumId w:val="17"/>
  </w:num>
  <w:num w:numId="41" w16cid:durableId="1076822207">
    <w:abstractNumId w:val="14"/>
  </w:num>
  <w:num w:numId="42" w16cid:durableId="405494913">
    <w:abstractNumId w:val="20"/>
  </w:num>
  <w:num w:numId="43" w16cid:durableId="1696735735">
    <w:abstractNumId w:val="47"/>
  </w:num>
  <w:num w:numId="44" w16cid:durableId="1402480183">
    <w:abstractNumId w:val="41"/>
  </w:num>
  <w:num w:numId="45" w16cid:durableId="1569850650">
    <w:abstractNumId w:val="48"/>
  </w:num>
  <w:num w:numId="46" w16cid:durableId="803936194">
    <w:abstractNumId w:val="46"/>
  </w:num>
  <w:num w:numId="47" w16cid:durableId="899949616">
    <w:abstractNumId w:val="15"/>
  </w:num>
  <w:num w:numId="48" w16cid:durableId="1588929254">
    <w:abstractNumId w:val="19"/>
  </w:num>
  <w:num w:numId="49" w16cid:durableId="746002199">
    <w:abstractNumId w:val="29"/>
  </w:num>
  <w:num w:numId="50" w16cid:durableId="537163514">
    <w:abstractNumId w:val="26"/>
  </w:num>
  <w:num w:numId="51" w16cid:durableId="764225853">
    <w:abstractNumId w:val="30"/>
  </w:num>
  <w:num w:numId="52" w16cid:durableId="1312245681">
    <w:abstractNumId w:val="5"/>
  </w:num>
  <w:num w:numId="53" w16cid:durableId="1146236348">
    <w:abstractNumId w:val="25"/>
  </w:num>
  <w:num w:numId="54" w16cid:durableId="327711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2314"/>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297F"/>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27602"/>
    <w:rsid w:val="00130909"/>
    <w:rsid w:val="0013107C"/>
    <w:rsid w:val="001368D8"/>
    <w:rsid w:val="00140870"/>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1F0DD8"/>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1B03"/>
    <w:rsid w:val="002923DE"/>
    <w:rsid w:val="00293A8F"/>
    <w:rsid w:val="002A1832"/>
    <w:rsid w:val="002A27A1"/>
    <w:rsid w:val="002A3477"/>
    <w:rsid w:val="002A48D5"/>
    <w:rsid w:val="002A759C"/>
    <w:rsid w:val="002B1724"/>
    <w:rsid w:val="002C38A8"/>
    <w:rsid w:val="002C5B4E"/>
    <w:rsid w:val="002C64BC"/>
    <w:rsid w:val="002C6FB2"/>
    <w:rsid w:val="002D20B3"/>
    <w:rsid w:val="002D3B68"/>
    <w:rsid w:val="002D44CF"/>
    <w:rsid w:val="002D451F"/>
    <w:rsid w:val="002E2375"/>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0B0B"/>
    <w:rsid w:val="00725C1E"/>
    <w:rsid w:val="00726E71"/>
    <w:rsid w:val="0073112A"/>
    <w:rsid w:val="0073113B"/>
    <w:rsid w:val="007373D1"/>
    <w:rsid w:val="007412A2"/>
    <w:rsid w:val="0074484A"/>
    <w:rsid w:val="007469A1"/>
    <w:rsid w:val="00753414"/>
    <w:rsid w:val="007552B3"/>
    <w:rsid w:val="00762773"/>
    <w:rsid w:val="0076371E"/>
    <w:rsid w:val="00777D8C"/>
    <w:rsid w:val="007819A4"/>
    <w:rsid w:val="007A4105"/>
    <w:rsid w:val="007C7707"/>
    <w:rsid w:val="00803D5D"/>
    <w:rsid w:val="00807F65"/>
    <w:rsid w:val="00810002"/>
    <w:rsid w:val="00810411"/>
    <w:rsid w:val="00842A8E"/>
    <w:rsid w:val="008455F0"/>
    <w:rsid w:val="00845889"/>
    <w:rsid w:val="0084688A"/>
    <w:rsid w:val="008546DD"/>
    <w:rsid w:val="00863275"/>
    <w:rsid w:val="00863805"/>
    <w:rsid w:val="00872DF8"/>
    <w:rsid w:val="00873FD0"/>
    <w:rsid w:val="00877461"/>
    <w:rsid w:val="008811A0"/>
    <w:rsid w:val="0088589C"/>
    <w:rsid w:val="008951B8"/>
    <w:rsid w:val="0089644F"/>
    <w:rsid w:val="008975BA"/>
    <w:rsid w:val="008A72C0"/>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1EB7"/>
    <w:rsid w:val="009A5BFB"/>
    <w:rsid w:val="009B687A"/>
    <w:rsid w:val="009B77B0"/>
    <w:rsid w:val="009C7624"/>
    <w:rsid w:val="009D13A1"/>
    <w:rsid w:val="009D19A4"/>
    <w:rsid w:val="009D1E9A"/>
    <w:rsid w:val="009E3C82"/>
    <w:rsid w:val="009E5E8F"/>
    <w:rsid w:val="009F45B0"/>
    <w:rsid w:val="009F4A39"/>
    <w:rsid w:val="00A05F8E"/>
    <w:rsid w:val="00A0747E"/>
    <w:rsid w:val="00A204E9"/>
    <w:rsid w:val="00A30BB0"/>
    <w:rsid w:val="00A374B0"/>
    <w:rsid w:val="00A375E7"/>
    <w:rsid w:val="00A412E1"/>
    <w:rsid w:val="00A5333D"/>
    <w:rsid w:val="00A56010"/>
    <w:rsid w:val="00A636ED"/>
    <w:rsid w:val="00AA033F"/>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A51CF"/>
    <w:rsid w:val="00CA5DE7"/>
    <w:rsid w:val="00CC5359"/>
    <w:rsid w:val="00CC662E"/>
    <w:rsid w:val="00CD7C2C"/>
    <w:rsid w:val="00CE446D"/>
    <w:rsid w:val="00CF7FAB"/>
    <w:rsid w:val="00D0089C"/>
    <w:rsid w:val="00D019CC"/>
    <w:rsid w:val="00D02284"/>
    <w:rsid w:val="00D1189D"/>
    <w:rsid w:val="00D2689F"/>
    <w:rsid w:val="00D2709A"/>
    <w:rsid w:val="00D31BEB"/>
    <w:rsid w:val="00D4113E"/>
    <w:rsid w:val="00D505CC"/>
    <w:rsid w:val="00D61ACA"/>
    <w:rsid w:val="00D64C22"/>
    <w:rsid w:val="00D7479D"/>
    <w:rsid w:val="00D7691C"/>
    <w:rsid w:val="00D90A3D"/>
    <w:rsid w:val="00D9383D"/>
    <w:rsid w:val="00DC79CE"/>
    <w:rsid w:val="00DE3B27"/>
    <w:rsid w:val="00DE6CE2"/>
    <w:rsid w:val="00DE7EBB"/>
    <w:rsid w:val="00DF4D77"/>
    <w:rsid w:val="00DF6733"/>
    <w:rsid w:val="00E027B4"/>
    <w:rsid w:val="00E068A9"/>
    <w:rsid w:val="00E14233"/>
    <w:rsid w:val="00E24795"/>
    <w:rsid w:val="00E25086"/>
    <w:rsid w:val="00E259BC"/>
    <w:rsid w:val="00E34920"/>
    <w:rsid w:val="00E37482"/>
    <w:rsid w:val="00E460C3"/>
    <w:rsid w:val="00E477C2"/>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Props1.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2.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4.xml><?xml version="1.0" encoding="utf-8"?>
<ds:datastoreItem xmlns:ds="http://schemas.openxmlformats.org/officeDocument/2006/customXml" ds:itemID="{7FA48D3B-E491-4A8E-906D-A93CC2C73B28}">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e00e545-53d7-4909-843b-a9c57ead7cab"/>
    <ds:schemaRef ds:uri="6118d770-fd12-4abf-be04-d6d1839e8507"/>
    <ds:schemaRef ds:uri="http://schemas.microsoft.com/office/2006/metadata/properties"/>
    <ds:schemaRef ds:uri="http://www.w3.org/XML/1998/namespace"/>
    <ds:schemaRef ds:uri="http://purl.org/dc/terms/"/>
    <ds:schemaRef ds:uri="fdb9e8f5-e773-48b6-ac01-e4d5d934d6b8"/>
    <ds:schemaRef ds:uri="http://schemas.microsoft.com/sharepoint/v3"/>
    <ds:schemaRef ds:uri="b6afe888-f51a-4c3d-82c6-e39c96fc34be"/>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1671</Words>
  <Characters>10737</Characters>
  <Application>Microsoft Office Word</Application>
  <DocSecurity>0</DocSecurity>
  <Lines>238</Lines>
  <Paragraphs>102</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12306</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Naveed, Shapoor (DES)</cp:lastModifiedBy>
  <cp:revision>8</cp:revision>
  <cp:lastPrinted>2018-02-01T23:33:00Z</cp:lastPrinted>
  <dcterms:created xsi:type="dcterms:W3CDTF">2025-03-17T22:26:00Z</dcterms:created>
  <dcterms:modified xsi:type="dcterms:W3CDTF">2025-03-18T21:08:00Z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