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22CB3621" w:rsidR="00466B16" w:rsidRDefault="00271508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Price </w:t>
      </w:r>
      <w:r w:rsidR="001E5D54">
        <w:rPr>
          <w:sz w:val="32"/>
          <w:szCs w:val="32"/>
        </w:rPr>
        <w:t>lists</w:t>
      </w:r>
    </w:p>
    <w:p w14:paraId="69D8CDF0" w14:textId="3406A61D" w:rsidR="00911D2A" w:rsidRDefault="00911D2A" w:rsidP="00911D2A">
      <w:r>
        <w:t>How to view pricing:</w:t>
      </w:r>
    </w:p>
    <w:p w14:paraId="157663A0" w14:textId="37A90F11" w:rsidR="00911D2A" w:rsidRDefault="00911D2A" w:rsidP="00911D2A">
      <w:pPr>
        <w:pStyle w:val="ListParagraph"/>
        <w:numPr>
          <w:ilvl w:val="0"/>
          <w:numId w:val="1"/>
        </w:numPr>
      </w:pPr>
      <w:r>
        <w:t>Click the pricing link for your selected contractor.</w:t>
      </w:r>
    </w:p>
    <w:p w14:paraId="28E77B66" w14:textId="466E187B" w:rsidR="00911D2A" w:rsidRDefault="00911D2A" w:rsidP="00911D2A">
      <w:pPr>
        <w:pStyle w:val="ListParagraph"/>
        <w:numPr>
          <w:ilvl w:val="0"/>
          <w:numId w:val="1"/>
        </w:numPr>
      </w:pPr>
      <w:r>
        <w:t>Scroll until you see the “documents/details” section.</w:t>
      </w:r>
    </w:p>
    <w:p w14:paraId="45FAFBB2" w14:textId="0F8EE50C" w:rsidR="00911D2A" w:rsidRDefault="00911D2A" w:rsidP="00911D2A">
      <w:pPr>
        <w:pStyle w:val="ListParagraph"/>
        <w:numPr>
          <w:ilvl w:val="0"/>
          <w:numId w:val="1"/>
        </w:numPr>
      </w:pPr>
      <w:r>
        <w:t>Click on the “product documents” tab.</w:t>
      </w:r>
    </w:p>
    <w:p w14:paraId="2612647D" w14:textId="67C9BBF2" w:rsidR="00911D2A" w:rsidRDefault="007049D4" w:rsidP="00911D2A">
      <w:pPr>
        <w:pStyle w:val="ListParagraph"/>
        <w:numPr>
          <w:ilvl w:val="0"/>
          <w:numId w:val="1"/>
        </w:numPr>
      </w:pPr>
      <w:r>
        <w:t>Scroll until you find your price list.</w:t>
      </w:r>
    </w:p>
    <w:p w14:paraId="3B2BF278" w14:textId="0A9E2055" w:rsidR="007049D4" w:rsidRPr="00911D2A" w:rsidRDefault="007049D4" w:rsidP="007049D4">
      <w:r>
        <w:t xml:space="preserve">For any questions and assistance, contact Kasey Brown at </w:t>
      </w:r>
      <w:hyperlink r:id="rId8" w:history="1">
        <w:r w:rsidRPr="009736F0">
          <w:rPr>
            <w:rStyle w:val="Hyperlink"/>
          </w:rPr>
          <w:t>Kasey.brown@des.wa.gov</w:t>
        </w:r>
      </w:hyperlink>
      <w:r>
        <w:t xml:space="preserve"> or (360) 791-6932.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:rsidRPr="00905F61" w14:paraId="35CC7B1D" w14:textId="77777777" w:rsidTr="006A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EBF2C7" w14:textId="46E50D41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Contractor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DA246" w14:textId="166515E0" w:rsidR="00EE315C" w:rsidRPr="00905F61" w:rsidRDefault="00EE315C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Price List</w:t>
            </w:r>
          </w:p>
        </w:tc>
      </w:tr>
      <w:tr w:rsidR="00EE315C" w:rsidRPr="00905F61" w14:paraId="0C5BD703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09BD83D" w14:textId="2709176C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 xml:space="preserve">Canon </w:t>
            </w:r>
          </w:p>
        </w:tc>
        <w:tc>
          <w:tcPr>
            <w:tcW w:w="4950" w:type="dxa"/>
          </w:tcPr>
          <w:p w14:paraId="75C34152" w14:textId="4931FA16" w:rsidR="00EE315C" w:rsidRPr="00905F61" w:rsidRDefault="007049D4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9" w:history="1">
              <w:r w:rsidR="004C7FD7" w:rsidRPr="00905F61">
                <w:rPr>
                  <w:rStyle w:val="Hyperlink"/>
                  <w:sz w:val="32"/>
                  <w:szCs w:val="32"/>
                </w:rPr>
                <w:t>Cano</w:t>
              </w:r>
              <w:r w:rsidR="004C7FD7" w:rsidRPr="00905F61">
                <w:rPr>
                  <w:rStyle w:val="Hyperlink"/>
                  <w:sz w:val="32"/>
                  <w:szCs w:val="32"/>
                </w:rPr>
                <w:t>n</w:t>
              </w:r>
              <w:r w:rsidR="004C7FD7" w:rsidRPr="00905F61">
                <w:rPr>
                  <w:rStyle w:val="Hyperlink"/>
                  <w:sz w:val="32"/>
                  <w:szCs w:val="32"/>
                </w:rPr>
                <w:t xml:space="preserve"> Pricing</w:t>
              </w:r>
            </w:hyperlink>
          </w:p>
        </w:tc>
      </w:tr>
      <w:tr w:rsidR="00EE315C" w:rsidRPr="00905F61" w14:paraId="5F957C07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57A9BEE" w14:textId="4B7F66EA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HP</w:t>
            </w:r>
          </w:p>
        </w:tc>
        <w:tc>
          <w:tcPr>
            <w:tcW w:w="4950" w:type="dxa"/>
          </w:tcPr>
          <w:p w14:paraId="0BBCDC25" w14:textId="04292DC7" w:rsidR="00EE315C" w:rsidRPr="00905F61" w:rsidRDefault="007049D4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0" w:history="1">
              <w:r w:rsidR="004C7FD7" w:rsidRPr="00905F61">
                <w:rPr>
                  <w:rStyle w:val="Hyperlink"/>
                  <w:sz w:val="32"/>
                  <w:szCs w:val="32"/>
                </w:rPr>
                <w:t>HP Pricing</w:t>
              </w:r>
            </w:hyperlink>
          </w:p>
        </w:tc>
      </w:tr>
      <w:tr w:rsidR="00EE315C" w:rsidRPr="00905F61" w14:paraId="38FA6835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8F230AF" w14:textId="501ED060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Konica Minolta</w:t>
            </w:r>
            <w:r w:rsidR="00EE315C" w:rsidRPr="00905F61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50" w:type="dxa"/>
          </w:tcPr>
          <w:p w14:paraId="5E428523" w14:textId="26E68B6E" w:rsidR="00EE315C" w:rsidRPr="00905F61" w:rsidRDefault="007049D4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1" w:history="1">
              <w:r w:rsidR="004C7FD7" w:rsidRPr="00905F61">
                <w:rPr>
                  <w:rStyle w:val="Hyperlink"/>
                  <w:sz w:val="32"/>
                  <w:szCs w:val="32"/>
                </w:rPr>
                <w:t>Konica pricing</w:t>
              </w:r>
            </w:hyperlink>
          </w:p>
        </w:tc>
      </w:tr>
      <w:tr w:rsidR="00EE315C" w:rsidRPr="00905F61" w14:paraId="264DAB0B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23497CE" w14:textId="21E4A597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 xml:space="preserve">Lexmark </w:t>
            </w:r>
          </w:p>
        </w:tc>
        <w:tc>
          <w:tcPr>
            <w:tcW w:w="4950" w:type="dxa"/>
          </w:tcPr>
          <w:p w14:paraId="36B058DB" w14:textId="134FC2EC" w:rsidR="00EE315C" w:rsidRPr="00905F61" w:rsidRDefault="007049D4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2" w:history="1">
              <w:r w:rsidR="004C7FD7" w:rsidRPr="00905F61">
                <w:rPr>
                  <w:rStyle w:val="Hyperlink"/>
                  <w:sz w:val="32"/>
                  <w:szCs w:val="32"/>
                </w:rPr>
                <w:t>Lexmark pricing</w:t>
              </w:r>
            </w:hyperlink>
          </w:p>
        </w:tc>
      </w:tr>
      <w:tr w:rsidR="00EE315C" w:rsidRPr="00905F61" w14:paraId="58D4857D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648F03C" w14:textId="03522767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Ricoh</w:t>
            </w:r>
          </w:p>
        </w:tc>
        <w:tc>
          <w:tcPr>
            <w:tcW w:w="4950" w:type="dxa"/>
          </w:tcPr>
          <w:p w14:paraId="47350A2F" w14:textId="692434D1" w:rsidR="00EE315C" w:rsidRPr="00905F61" w:rsidRDefault="007049D4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3" w:history="1">
              <w:r w:rsidR="004C7FD7" w:rsidRPr="00905F61">
                <w:rPr>
                  <w:rStyle w:val="Hyperlink"/>
                  <w:sz w:val="32"/>
                  <w:szCs w:val="32"/>
                </w:rPr>
                <w:t>Ricoh pricing</w:t>
              </w:r>
            </w:hyperlink>
          </w:p>
        </w:tc>
      </w:tr>
      <w:tr w:rsidR="00EE315C" w:rsidRPr="00905F61" w14:paraId="1830112D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1440DB5" w14:textId="1F733616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Sharp</w:t>
            </w:r>
          </w:p>
        </w:tc>
        <w:tc>
          <w:tcPr>
            <w:tcW w:w="4950" w:type="dxa"/>
          </w:tcPr>
          <w:p w14:paraId="6ACEBCDB" w14:textId="4627805A" w:rsidR="00EE315C" w:rsidRPr="00905F61" w:rsidRDefault="007049D4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4" w:history="1">
              <w:r w:rsidR="004C7FD7" w:rsidRPr="00905F61">
                <w:rPr>
                  <w:rStyle w:val="Hyperlink"/>
                  <w:sz w:val="32"/>
                  <w:szCs w:val="32"/>
                </w:rPr>
                <w:t>Sharp pricing</w:t>
              </w:r>
            </w:hyperlink>
          </w:p>
        </w:tc>
      </w:tr>
      <w:tr w:rsidR="00EE315C" w:rsidRPr="00905F61" w14:paraId="47329032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7EEBA79" w14:textId="7EFD4ED8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 xml:space="preserve">Toshiba </w:t>
            </w:r>
          </w:p>
        </w:tc>
        <w:tc>
          <w:tcPr>
            <w:tcW w:w="4950" w:type="dxa"/>
          </w:tcPr>
          <w:p w14:paraId="6C745D77" w14:textId="7C4F7A70" w:rsidR="00EE315C" w:rsidRPr="00905F61" w:rsidRDefault="007049D4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5" w:history="1">
              <w:r w:rsidR="004C7FD7" w:rsidRPr="00905F61">
                <w:rPr>
                  <w:rStyle w:val="Hyperlink"/>
                  <w:sz w:val="32"/>
                  <w:szCs w:val="32"/>
                </w:rPr>
                <w:t>Toshiba pricing</w:t>
              </w:r>
            </w:hyperlink>
          </w:p>
        </w:tc>
      </w:tr>
      <w:tr w:rsidR="00EE315C" w:rsidRPr="00905F61" w14:paraId="3F16539A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C0326FA" w14:textId="1AD36DAD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Xerox</w:t>
            </w:r>
          </w:p>
        </w:tc>
        <w:tc>
          <w:tcPr>
            <w:tcW w:w="4950" w:type="dxa"/>
          </w:tcPr>
          <w:p w14:paraId="5FFB19B6" w14:textId="322B1E72" w:rsidR="00EE315C" w:rsidRPr="00905F61" w:rsidRDefault="007049D4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6" w:history="1">
              <w:r w:rsidR="004C7FD7" w:rsidRPr="00905F61">
                <w:rPr>
                  <w:rStyle w:val="Hyperlink"/>
                  <w:sz w:val="32"/>
                  <w:szCs w:val="32"/>
                </w:rPr>
                <w:t>Xerox pricing</w:t>
              </w:r>
            </w:hyperlink>
          </w:p>
        </w:tc>
      </w:tr>
    </w:tbl>
    <w:p w14:paraId="037B6075" w14:textId="66C75BF4" w:rsidR="00D90190" w:rsidRPr="00905F61" w:rsidRDefault="00D90190" w:rsidP="00466B16">
      <w:pPr>
        <w:spacing w:after="0" w:line="240" w:lineRule="auto"/>
        <w:rPr>
          <w:sz w:val="32"/>
          <w:szCs w:val="32"/>
        </w:rPr>
      </w:pPr>
    </w:p>
    <w:sectPr w:rsidR="00D90190" w:rsidRPr="0090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843"/>
    <w:multiLevelType w:val="hybridMultilevel"/>
    <w:tmpl w:val="A2DE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5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268D5"/>
    <w:rsid w:val="00090D91"/>
    <w:rsid w:val="000D0064"/>
    <w:rsid w:val="000D410B"/>
    <w:rsid w:val="000F5826"/>
    <w:rsid w:val="00124AD3"/>
    <w:rsid w:val="00137BFF"/>
    <w:rsid w:val="00162187"/>
    <w:rsid w:val="00167F3E"/>
    <w:rsid w:val="001E5D54"/>
    <w:rsid w:val="0020086F"/>
    <w:rsid w:val="00216513"/>
    <w:rsid w:val="0022618C"/>
    <w:rsid w:val="002639EB"/>
    <w:rsid w:val="00271508"/>
    <w:rsid w:val="00283695"/>
    <w:rsid w:val="002A6082"/>
    <w:rsid w:val="002B3107"/>
    <w:rsid w:val="002D5E33"/>
    <w:rsid w:val="003040C5"/>
    <w:rsid w:val="00320A7A"/>
    <w:rsid w:val="0032282E"/>
    <w:rsid w:val="00324249"/>
    <w:rsid w:val="003360E5"/>
    <w:rsid w:val="00352137"/>
    <w:rsid w:val="003E4D89"/>
    <w:rsid w:val="003E7405"/>
    <w:rsid w:val="003F45DB"/>
    <w:rsid w:val="00424B0F"/>
    <w:rsid w:val="00443454"/>
    <w:rsid w:val="00466B16"/>
    <w:rsid w:val="00484DF0"/>
    <w:rsid w:val="004A025B"/>
    <w:rsid w:val="004C1BF5"/>
    <w:rsid w:val="004C7FD7"/>
    <w:rsid w:val="004E071F"/>
    <w:rsid w:val="00501597"/>
    <w:rsid w:val="0052042F"/>
    <w:rsid w:val="005A0DCD"/>
    <w:rsid w:val="006000F9"/>
    <w:rsid w:val="0065718C"/>
    <w:rsid w:val="00663F52"/>
    <w:rsid w:val="00670A1E"/>
    <w:rsid w:val="006A1A35"/>
    <w:rsid w:val="006A61E6"/>
    <w:rsid w:val="006E3520"/>
    <w:rsid w:val="007049D4"/>
    <w:rsid w:val="00717F5C"/>
    <w:rsid w:val="00730426"/>
    <w:rsid w:val="00731749"/>
    <w:rsid w:val="007354A1"/>
    <w:rsid w:val="00752ED7"/>
    <w:rsid w:val="007600F6"/>
    <w:rsid w:val="007A47D5"/>
    <w:rsid w:val="007B343D"/>
    <w:rsid w:val="007C44BB"/>
    <w:rsid w:val="007C5472"/>
    <w:rsid w:val="007E719D"/>
    <w:rsid w:val="007F4881"/>
    <w:rsid w:val="00811022"/>
    <w:rsid w:val="00811D76"/>
    <w:rsid w:val="00815BCF"/>
    <w:rsid w:val="00817BB3"/>
    <w:rsid w:val="008440D4"/>
    <w:rsid w:val="00851E32"/>
    <w:rsid w:val="008C5C56"/>
    <w:rsid w:val="008F678D"/>
    <w:rsid w:val="008F6F9D"/>
    <w:rsid w:val="00905F61"/>
    <w:rsid w:val="00911D2A"/>
    <w:rsid w:val="00943F0C"/>
    <w:rsid w:val="009504C5"/>
    <w:rsid w:val="00975E71"/>
    <w:rsid w:val="00A2760F"/>
    <w:rsid w:val="00A31AD2"/>
    <w:rsid w:val="00A509DE"/>
    <w:rsid w:val="00A65730"/>
    <w:rsid w:val="00A72AA2"/>
    <w:rsid w:val="00A90B52"/>
    <w:rsid w:val="00AE79F5"/>
    <w:rsid w:val="00B32373"/>
    <w:rsid w:val="00B35D82"/>
    <w:rsid w:val="00B41CC1"/>
    <w:rsid w:val="00B458C2"/>
    <w:rsid w:val="00B65E84"/>
    <w:rsid w:val="00BA29BE"/>
    <w:rsid w:val="00BB19ED"/>
    <w:rsid w:val="00BD24EE"/>
    <w:rsid w:val="00C23B3D"/>
    <w:rsid w:val="00C55363"/>
    <w:rsid w:val="00C56E3F"/>
    <w:rsid w:val="00CB139B"/>
    <w:rsid w:val="00CB7408"/>
    <w:rsid w:val="00CC1B57"/>
    <w:rsid w:val="00CE26BF"/>
    <w:rsid w:val="00CF76A7"/>
    <w:rsid w:val="00D07F41"/>
    <w:rsid w:val="00D10119"/>
    <w:rsid w:val="00D36D6E"/>
    <w:rsid w:val="00D90190"/>
    <w:rsid w:val="00DD5253"/>
    <w:rsid w:val="00DE2D68"/>
    <w:rsid w:val="00DE78A5"/>
    <w:rsid w:val="00E41029"/>
    <w:rsid w:val="00E539A4"/>
    <w:rsid w:val="00E55951"/>
    <w:rsid w:val="00E63E8B"/>
    <w:rsid w:val="00E66341"/>
    <w:rsid w:val="00E7363D"/>
    <w:rsid w:val="00ED4E22"/>
    <w:rsid w:val="00EE315C"/>
    <w:rsid w:val="00F35180"/>
    <w:rsid w:val="00F61BB0"/>
    <w:rsid w:val="00F7057E"/>
    <w:rsid w:val="00F91020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ey.brown@des.wa.gov" TargetMode="External"/><Relationship Id="rId13" Type="http://schemas.openxmlformats.org/officeDocument/2006/relationships/hyperlink" Target="https://www.naspovaluepoint.org/portfolio/multi-function-devices-and-related-software-services-and-cloud-solutions/ricoh-usa-inc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spovaluepoint.org/portfolio/multi-function-devices-and-related-software-services-and-cloud-solutions/lexmark-international-inc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spovaluepoint.org/portfolio/multi-function-devices-and-related-software-services-and-cloud-solutions/xerox-corpor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spovaluepoint.org/portfolio/multi-function-devices-and-related-software-services-and-cloud-solutions/konica-minolta-business-solutions-usa-inc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spovaluepoint.org/portfolio/multi-function-devices-and-related-software-services-and-cloud-solutions/toshiba-america-business-solutions/" TargetMode="External"/><Relationship Id="rId10" Type="http://schemas.openxmlformats.org/officeDocument/2006/relationships/hyperlink" Target="https://www.naspovaluepoint.org/portfolio/multi-function-devices-and-related-software-services-and-cloud-solutions/hp-inc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spovaluepoint.org/portfolio/multi-function-devices-and-related-software-services-and-cloud-solutions/canon/" TargetMode="External"/><Relationship Id="rId14" Type="http://schemas.openxmlformats.org/officeDocument/2006/relationships/hyperlink" Target="https://www.naspovaluepoint.org/portfolio/multi-function-devices-and-related-software-services-and-cloud-solutions/sharp-electronics-corp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Privilege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3</cp:revision>
  <cp:lastPrinted>2023-05-03T14:03:00Z</cp:lastPrinted>
  <dcterms:created xsi:type="dcterms:W3CDTF">2025-04-22T16:57:00Z</dcterms:created>
  <dcterms:modified xsi:type="dcterms:W3CDTF">2025-06-05T18:03:00Z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2025-03-04T16:09:48Z</vt:lpwstr>
  </property>
  <property fmtid="{D5CDD505-2E9C-101B-9397-08002B2CF9AE}" pid="5" name="MSIP_Label_1520fa42-cf58-4c22-8b93-58cf1d3bd1cb_Method">
    <vt:lpwstr>Privileged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e2a8093e-2738-46d3-98eb-f76291c974a0</vt:lpwstr>
  </property>
  <property fmtid="{D5CDD505-2E9C-101B-9397-08002B2CF9AE}" pid="9" name="MSIP_Label_1520fa42-cf58-4c22-8b93-58cf1d3bd1cb_ContentBits">
    <vt:lpwstr>0</vt:lpwstr>
  </property>
</Properties>
</file>