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75A3058" w:rsidR="00E027B4" w:rsidRDefault="00CC3C54" w:rsidP="00EE729D">
      <w:pPr>
        <w:pStyle w:val="Heading1"/>
      </w:pPr>
      <w:r>
        <w:t>19322</w:t>
      </w:r>
      <w:r w:rsidR="00E027B4">
        <w:t xml:space="preserve"> – </w:t>
      </w:r>
      <w:r>
        <w:t>Ambulances and Emergency Vehicles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4A44C553" w14:textId="1B370533" w:rsidR="00CC3C54" w:rsidRPr="00CC3C54" w:rsidRDefault="00CC3C54" w:rsidP="00CC3C54">
      <w:pPr>
        <w:pStyle w:val="ListParagraph"/>
        <w:ind w:left="360"/>
        <w:jc w:val="both"/>
        <w:rPr>
          <w:rFonts w:cs="Arial"/>
        </w:rPr>
      </w:pPr>
      <w:bookmarkStart w:id="2" w:name="FAQ_3"/>
      <w:bookmarkStart w:id="3" w:name="FAQ_4"/>
      <w:bookmarkEnd w:id="2"/>
      <w:bookmarkEnd w:id="3"/>
      <w:r w:rsidRPr="00CC3C54">
        <w:rPr>
          <w:rFonts w:cs="Arial"/>
        </w:rPr>
        <w:t xml:space="preserve">This is a </w:t>
      </w:r>
      <w:proofErr w:type="spellStart"/>
      <w:r w:rsidRPr="00CC3C54">
        <w:rPr>
          <w:rFonts w:cs="Arial"/>
        </w:rPr>
        <w:t>Sourcewell</w:t>
      </w:r>
      <w:proofErr w:type="spellEnd"/>
      <w:r w:rsidRPr="00CC3C54">
        <w:rPr>
          <w:rFonts w:cs="Arial"/>
        </w:rPr>
        <w:t xml:space="preserve"> Cooperative contract for the purchase of Heavy Construction Equipment through an Interagency Agreement with </w:t>
      </w:r>
      <w:proofErr w:type="spellStart"/>
      <w:r w:rsidRPr="00CC3C54">
        <w:rPr>
          <w:rFonts w:cs="Arial"/>
        </w:rPr>
        <w:t>Sourcewell</w:t>
      </w:r>
      <w:proofErr w:type="spellEnd"/>
      <w:r w:rsidRPr="00CC3C54">
        <w:rPr>
          <w:rFonts w:cs="Arial"/>
        </w:rPr>
        <w:t xml:space="preserve"> Cooperative Purchasing. The contract is an authorized cooperative contract originally conducted by another state. The contract has </w:t>
      </w:r>
      <w:r>
        <w:rPr>
          <w:rFonts w:cs="Arial"/>
        </w:rPr>
        <w:t>one</w:t>
      </w:r>
      <w:r w:rsidRPr="00CC3C54">
        <w:rPr>
          <w:rFonts w:cs="Arial"/>
        </w:rPr>
        <w:t xml:space="preserve"> awarded contractor available. The contractor went through the competitive solicitation process and w</w:t>
      </w:r>
      <w:r>
        <w:rPr>
          <w:rFonts w:cs="Arial"/>
        </w:rPr>
        <w:t>as</w:t>
      </w:r>
      <w:r w:rsidRPr="00CC3C54">
        <w:rPr>
          <w:rFonts w:cs="Arial"/>
        </w:rPr>
        <w:t xml:space="preserve"> selected to be awarded on this contract.</w:t>
      </w:r>
    </w:p>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3527FDAC" w14:textId="77777777" w:rsidR="00CC3C54" w:rsidRDefault="00CC3C54" w:rsidP="00CC3C54">
      <w:pPr>
        <w:pStyle w:val="ListParagraph"/>
        <w:ind w:left="360"/>
      </w:pPr>
      <w:r>
        <w:t>Enterprise Services recommends reviewing the contract summary page for information about the winning bids, including contractual information, pricing, and any special provisions. In addition, at least the top three winning bids per category are available, along with the bid tabulation summarizing Enterprise Services’ evaluation and scores for each contractor.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5A3B8AE5" w14:textId="77777777" w:rsidR="00CC3C54" w:rsidRDefault="00CC3C54" w:rsidP="00CC3C54">
      <w:pPr>
        <w:pStyle w:val="ListParagraph"/>
        <w:ind w:left="360"/>
      </w:pPr>
    </w:p>
    <w:p w14:paraId="1C8967A6" w14:textId="394C641C" w:rsidR="00E971E3" w:rsidRDefault="00CC3C54" w:rsidP="00CC3C54">
      <w:pPr>
        <w:pStyle w:val="ListParagraph"/>
        <w:ind w:left="360"/>
      </w:pPr>
      <w:r>
        <w:t xml:space="preserve">Purchasers are encouraged to engage the awarded contractor(s) who best meet their requirements to obtain and review specific quotation(s) for their business need. Note that the pricing stated in these contracts is the maximum that contractors may charge purchasers. Purchasers are able to request and possibly negotiate deeper discounts, such as for bulk orders or large projects.  </w:t>
      </w:r>
    </w:p>
    <w:p w14:paraId="754B567A" w14:textId="77777777" w:rsidR="00CC3C54" w:rsidRDefault="00CC3C54" w:rsidP="00CC3C54">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w:t>
      </w:r>
      <w:r w:rsidRPr="006D44D3">
        <w:lastRenderedPageBreak/>
        <w:t>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C4029F">
      <w:pPr>
        <w:pStyle w:val="ListParagraph"/>
        <w:numPr>
          <w:ilvl w:val="0"/>
          <w:numId w:val="43"/>
        </w:numPr>
        <w:jc w:val="both"/>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020B3408" w:rsidR="00943106" w:rsidRDefault="00AB3B0A" w:rsidP="00613E6E">
      <w:pPr>
        <w:pStyle w:val="ListParagraph"/>
        <w:ind w:left="360"/>
        <w:jc w:val="both"/>
      </w:pPr>
      <w:r>
        <w:t>Enterprise Services</w:t>
      </w:r>
      <w:r w:rsidR="00943106">
        <w:t xml:space="preserve"> has provided </w:t>
      </w:r>
      <w:r w:rsidR="003B1EAA">
        <w:t xml:space="preserve">a Template SOW as a helpful resource for </w:t>
      </w:r>
      <w:r w:rsidR="00A56010">
        <w:t>purchasers</w:t>
      </w:r>
      <w:r w:rsidR="003B1EAA">
        <w:t xml:space="preserve"> to use when documenting requirements and sharing those with </w:t>
      </w:r>
      <w:r w:rsidR="00A56010">
        <w:t>c</w:t>
      </w:r>
      <w:r w:rsidR="003B1EAA">
        <w:t xml:space="preserve">ontractors to obtain specific pricing and associated details of </w:t>
      </w:r>
      <w:r w:rsidR="00A56010">
        <w:t>c</w:t>
      </w:r>
      <w:r w:rsidR="003B1EAA">
        <w:t>ontractor’s services. The Template SOW is available in the Resources drop-down menu on the Contract Summary Page.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342C9159" w:rsidR="008D61A9" w:rsidRPr="00496A56" w:rsidRDefault="00CC3C54" w:rsidP="006B1599">
      <w:pPr>
        <w:pStyle w:val="ListParagraph"/>
        <w:keepNext/>
        <w:ind w:left="360"/>
        <w:jc w:val="both"/>
        <w:rPr>
          <w:rFonts w:cs="Arial"/>
        </w:rPr>
      </w:pPr>
      <w:r>
        <w:rPr>
          <w:rFonts w:cs="Arial"/>
        </w:rPr>
        <w:t>The pricing model is a discount off list price.</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30C07AE6" w14:textId="77777777" w:rsidR="00CC3C54" w:rsidRPr="00A56010" w:rsidRDefault="00CC3C54" w:rsidP="00CC3C54">
      <w:pPr>
        <w:pStyle w:val="ListParagraph"/>
        <w:ind w:left="360"/>
        <w:jc w:val="both"/>
        <w:rPr>
          <w:rFonts w:cs="Arial"/>
        </w:rPr>
      </w:pPr>
      <w:r>
        <w:rPr>
          <w:rFonts w:cs="Arial"/>
        </w:rPr>
        <w:t xml:space="preserve">Key performance commitments on this contract vary by vendor. Please check the underlying </w:t>
      </w:r>
      <w:proofErr w:type="spellStart"/>
      <w:r>
        <w:rPr>
          <w:rFonts w:cs="Arial"/>
        </w:rPr>
        <w:t>Sourcewell</w:t>
      </w:r>
      <w:proofErr w:type="spellEnd"/>
      <w:r>
        <w:rPr>
          <w:rFonts w:cs="Arial"/>
        </w:rPr>
        <w:t xml:space="preserve"> contracts posted on the summary page.</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w:t>
      </w:r>
      <w:r w:rsidR="400538B8" w:rsidRPr="7D94BEE5">
        <w:rPr>
          <w:rFonts w:cs="Arial"/>
        </w:rPr>
        <w:lastRenderedPageBreak/>
        <w:t>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344B" w14:textId="77777777" w:rsidR="008F2DF5" w:rsidRDefault="008F2DF5" w:rsidP="0030407E">
      <w:r>
        <w:separator/>
      </w:r>
    </w:p>
  </w:endnote>
  <w:endnote w:type="continuationSeparator" w:id="0">
    <w:p w14:paraId="04CBE2E9" w14:textId="77777777" w:rsidR="008F2DF5" w:rsidRDefault="008F2DF5" w:rsidP="0030407E">
      <w:r>
        <w:continuationSeparator/>
      </w:r>
    </w:p>
  </w:endnote>
  <w:endnote w:type="continuationNotice" w:id="1">
    <w:p w14:paraId="776C7027" w14:textId="77777777" w:rsidR="008F2DF5" w:rsidRDefault="008F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5D2C3279" w:rsidR="002D44CF" w:rsidRPr="0074484A" w:rsidRDefault="002D44CF" w:rsidP="0030407E">
    <w:pPr>
      <w:pStyle w:val="Footer"/>
      <w:rPr>
        <w:sz w:val="20"/>
      </w:rPr>
    </w:pPr>
    <w:r>
      <w:rPr>
        <w:sz w:val="20"/>
      </w:rPr>
      <w:t xml:space="preserve">Contract No. </w:t>
    </w:r>
    <w:r w:rsidR="00417C4D">
      <w:rPr>
        <w:sz w:val="20"/>
      </w:rPr>
      <w:t>_________</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DDEDF"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2D59" w14:textId="77777777" w:rsidR="008F2DF5" w:rsidRDefault="008F2DF5" w:rsidP="0030407E">
      <w:r>
        <w:separator/>
      </w:r>
    </w:p>
  </w:footnote>
  <w:footnote w:type="continuationSeparator" w:id="0">
    <w:p w14:paraId="1EC59FA8" w14:textId="77777777" w:rsidR="008F2DF5" w:rsidRDefault="008F2DF5" w:rsidP="0030407E">
      <w:r>
        <w:continuationSeparator/>
      </w:r>
    </w:p>
  </w:footnote>
  <w:footnote w:type="continuationNotice" w:id="1">
    <w:p w14:paraId="4ABD60B9" w14:textId="77777777" w:rsidR="008F2DF5" w:rsidRDefault="008F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2DF5"/>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5B7F"/>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81F"/>
    <w:rsid w:val="00C67D4F"/>
    <w:rsid w:val="00C71139"/>
    <w:rsid w:val="00C85887"/>
    <w:rsid w:val="00CA51CF"/>
    <w:rsid w:val="00CA5DE7"/>
    <w:rsid w:val="00CC3C54"/>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327E"/>
    <w:rsid w:val="00D7479D"/>
    <w:rsid w:val="00D7691C"/>
    <w:rsid w:val="00D90A3D"/>
    <w:rsid w:val="00D9383D"/>
    <w:rsid w:val="00DC248B"/>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0CE6"/>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10154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La Brayere, Alec (DES)</cp:lastModifiedBy>
  <cp:revision>2</cp:revision>
  <cp:lastPrinted>2018-02-01T23:33:00Z</cp:lastPrinted>
  <dcterms:created xsi:type="dcterms:W3CDTF">2025-03-19T22:22:00Z</dcterms:created>
  <dcterms:modified xsi:type="dcterms:W3CDTF">2025-03-19T22:22:00Z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