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5A68" w14:textId="77777777" w:rsidR="00D52BC1" w:rsidRPr="00D54EEB" w:rsidRDefault="00D52BC1" w:rsidP="00D52BC1">
      <w:pPr>
        <w:spacing w:after="0" w:line="240" w:lineRule="auto"/>
        <w:jc w:val="right"/>
        <w:rPr>
          <w:b/>
        </w:rPr>
      </w:pPr>
      <w:r w:rsidRPr="00D54EEB">
        <w:rPr>
          <w:b/>
        </w:rPr>
        <w:t>Exhibit B</w:t>
      </w:r>
    </w:p>
    <w:p w14:paraId="1F39E8AD" w14:textId="77777777" w:rsidR="00D52BC1" w:rsidRPr="00D54EEB" w:rsidRDefault="00D52BC1" w:rsidP="00D52BC1">
      <w:pPr>
        <w:spacing w:after="0" w:line="240" w:lineRule="auto"/>
      </w:pPr>
    </w:p>
    <w:p w14:paraId="0BA004BA" w14:textId="77777777" w:rsidR="00D52BC1" w:rsidRPr="00D54EEB" w:rsidRDefault="00D52BC1" w:rsidP="00D52BC1">
      <w:pPr>
        <w:spacing w:after="0" w:line="240" w:lineRule="auto"/>
        <w:jc w:val="center"/>
        <w:rPr>
          <w:b/>
          <w:smallCaps/>
        </w:rPr>
      </w:pPr>
      <w:r w:rsidRPr="00D54EEB">
        <w:rPr>
          <w:b/>
          <w:smallCaps/>
        </w:rPr>
        <w:t>Prices for Goods/Services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4"/>
        <w:gridCol w:w="3912"/>
        <w:gridCol w:w="2194"/>
      </w:tblGrid>
      <w:tr w:rsidR="00D52BC1" w:rsidRPr="007F0BC6" w14:paraId="3C13019B" w14:textId="77777777" w:rsidTr="00F23757">
        <w:trPr>
          <w:trHeight w:val="14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1F8D0" w14:textId="77777777" w:rsidR="00D52BC1" w:rsidRPr="00B84661" w:rsidRDefault="00D52BC1" w:rsidP="00F237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Category A1</w:t>
            </w:r>
            <w:r w:rsidRPr="00B84661">
              <w:rPr>
                <w:rFonts w:eastAsia="Times New Roman" w:cstheme="minorHAnsi"/>
                <w:color w:val="000000"/>
              </w:rPr>
              <w:br/>
              <w:t>Corrosion Inhibiter for Sodium Chloride Brine</w:t>
            </w:r>
          </w:p>
        </w:tc>
      </w:tr>
      <w:tr w:rsidR="00D52BC1" w:rsidRPr="007F0BC6" w14:paraId="4A0BA2E4" w14:textId="77777777" w:rsidTr="00F23757">
        <w:trPr>
          <w:trHeight w:val="300"/>
        </w:trPr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15A12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Application %:</w:t>
            </w:r>
          </w:p>
        </w:tc>
        <w:tc>
          <w:tcPr>
            <w:tcW w:w="2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9384F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5%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0B63" w14:textId="77777777" w:rsidR="00D52BC1" w:rsidRPr="00B84661" w:rsidRDefault="00D52BC1" w:rsidP="00F237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D52BC1" w:rsidRPr="007F0BC6" w14:paraId="3A0D2335" w14:textId="77777777" w:rsidTr="00F23757">
        <w:trPr>
          <w:trHeight w:val="300"/>
        </w:trPr>
        <w:tc>
          <w:tcPr>
            <w:tcW w:w="17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4DB12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Product Bid: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51E01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Shield GLT Plus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C563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D52BC1" w:rsidRPr="007F0BC6" w14:paraId="70CCCA32" w14:textId="77777777" w:rsidTr="00F23757">
        <w:trPr>
          <w:trHeight w:val="300"/>
        </w:trPr>
        <w:tc>
          <w:tcPr>
            <w:tcW w:w="17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C8398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Drop Shipment: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121CD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AF88" w14:textId="77777777" w:rsidR="00D52BC1" w:rsidRPr="00B84661" w:rsidRDefault="00D52BC1" w:rsidP="00F237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D52BC1" w:rsidRPr="007F0BC6" w14:paraId="07F97B28" w14:textId="77777777" w:rsidTr="00F23757">
        <w:trPr>
          <w:trHeight w:val="290"/>
        </w:trPr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DF8A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A93D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8FF5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2BC1" w:rsidRPr="007F0BC6" w14:paraId="6D538E26" w14:textId="77777777" w:rsidTr="00F23757">
        <w:trPr>
          <w:trHeight w:val="3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5625" w14:textId="77777777" w:rsidR="00D52BC1" w:rsidRPr="00B84661" w:rsidRDefault="00D52BC1" w:rsidP="00F237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84661">
              <w:rPr>
                <w:rFonts w:eastAsia="Times New Roman" w:cstheme="minorHAnsi"/>
                <w:b/>
                <w:bCs/>
                <w:color w:val="000000"/>
              </w:rPr>
              <w:t>WSDOT Region 2 North Central</w:t>
            </w:r>
          </w:p>
        </w:tc>
      </w:tr>
      <w:tr w:rsidR="00D52BC1" w:rsidRPr="007F0BC6" w14:paraId="0821566D" w14:textId="77777777" w:rsidTr="00F23757">
        <w:trPr>
          <w:trHeight w:val="290"/>
        </w:trPr>
        <w:tc>
          <w:tcPr>
            <w:tcW w:w="1738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981374C" w14:textId="77777777" w:rsidR="00D52BC1" w:rsidRPr="00B84661" w:rsidRDefault="00D52BC1" w:rsidP="00F237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B84661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20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D33433D" w14:textId="77777777" w:rsidR="00D52BC1" w:rsidRPr="00B84661" w:rsidRDefault="00D52BC1" w:rsidP="00F237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B84661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1172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2A752D4" w14:textId="77777777" w:rsidR="00D52BC1" w:rsidRPr="00B84661" w:rsidRDefault="00D52BC1" w:rsidP="00F237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B84661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</w:tr>
      <w:tr w:rsidR="00D52BC1" w:rsidRPr="007F0BC6" w14:paraId="671C28CB" w14:textId="77777777" w:rsidTr="00F23757">
        <w:trPr>
          <w:trHeight w:val="290"/>
        </w:trPr>
        <w:tc>
          <w:tcPr>
            <w:tcW w:w="1738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FD4B0C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20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34CEB8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7.86 </w:t>
            </w:r>
          </w:p>
        </w:tc>
        <w:tc>
          <w:tcPr>
            <w:tcW w:w="1172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DEB4E00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6.52 </w:t>
            </w:r>
          </w:p>
        </w:tc>
      </w:tr>
      <w:tr w:rsidR="00D52BC1" w:rsidRPr="007F0BC6" w14:paraId="44E7C98A" w14:textId="77777777" w:rsidTr="00F23757">
        <w:trPr>
          <w:trHeight w:val="290"/>
        </w:trPr>
        <w:tc>
          <w:tcPr>
            <w:tcW w:w="1738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55E8EF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20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D5F5F7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7.86 </w:t>
            </w:r>
          </w:p>
        </w:tc>
        <w:tc>
          <w:tcPr>
            <w:tcW w:w="1172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B49AFBE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6.52 </w:t>
            </w:r>
          </w:p>
        </w:tc>
      </w:tr>
      <w:tr w:rsidR="00D52BC1" w:rsidRPr="007F0BC6" w14:paraId="4AE3C3D2" w14:textId="77777777" w:rsidTr="00F23757">
        <w:trPr>
          <w:trHeight w:val="290"/>
        </w:trPr>
        <w:tc>
          <w:tcPr>
            <w:tcW w:w="1738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2B9D59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20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4011D6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7.86 </w:t>
            </w:r>
          </w:p>
        </w:tc>
        <w:tc>
          <w:tcPr>
            <w:tcW w:w="117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F9028D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6.52 </w:t>
            </w:r>
          </w:p>
        </w:tc>
      </w:tr>
      <w:tr w:rsidR="00D52BC1" w:rsidRPr="007F0BC6" w14:paraId="25DA4C75" w14:textId="77777777" w:rsidTr="00F23757">
        <w:trPr>
          <w:trHeight w:val="290"/>
        </w:trPr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3F02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02E7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FCDC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2BC1" w:rsidRPr="007F0BC6" w14:paraId="0AE70D89" w14:textId="77777777" w:rsidTr="00F23757">
        <w:trPr>
          <w:trHeight w:val="3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864" w14:textId="77777777" w:rsidR="00D52BC1" w:rsidRPr="00B84661" w:rsidRDefault="00D52BC1" w:rsidP="00F237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84661">
              <w:rPr>
                <w:rFonts w:eastAsia="Times New Roman" w:cstheme="minorHAnsi"/>
                <w:b/>
                <w:bCs/>
                <w:color w:val="000000"/>
              </w:rPr>
              <w:t>WSDOT Region 5 South Central</w:t>
            </w:r>
          </w:p>
        </w:tc>
      </w:tr>
      <w:tr w:rsidR="00D52BC1" w:rsidRPr="007F0BC6" w14:paraId="278C78E3" w14:textId="77777777" w:rsidTr="00F23757">
        <w:trPr>
          <w:trHeight w:val="290"/>
        </w:trPr>
        <w:tc>
          <w:tcPr>
            <w:tcW w:w="1738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CFF0600" w14:textId="77777777" w:rsidR="00D52BC1" w:rsidRPr="00B84661" w:rsidRDefault="00D52BC1" w:rsidP="00F237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B84661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20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E9627E9" w14:textId="77777777" w:rsidR="00D52BC1" w:rsidRPr="00B84661" w:rsidRDefault="00D52BC1" w:rsidP="00F237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B84661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1172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185DD6E" w14:textId="77777777" w:rsidR="00D52BC1" w:rsidRPr="00B84661" w:rsidRDefault="00D52BC1" w:rsidP="00F237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B84661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</w:tr>
      <w:tr w:rsidR="00D52BC1" w:rsidRPr="007F0BC6" w14:paraId="5C3CBE59" w14:textId="77777777" w:rsidTr="00F23757">
        <w:trPr>
          <w:trHeight w:val="290"/>
        </w:trPr>
        <w:tc>
          <w:tcPr>
            <w:tcW w:w="1738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067195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20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404828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7.86 </w:t>
            </w:r>
          </w:p>
        </w:tc>
        <w:tc>
          <w:tcPr>
            <w:tcW w:w="1172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21CF700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6.52 </w:t>
            </w:r>
          </w:p>
        </w:tc>
      </w:tr>
      <w:tr w:rsidR="00D52BC1" w:rsidRPr="007F0BC6" w14:paraId="576AB5DA" w14:textId="77777777" w:rsidTr="00F23757">
        <w:trPr>
          <w:trHeight w:val="290"/>
        </w:trPr>
        <w:tc>
          <w:tcPr>
            <w:tcW w:w="1738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5F4635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20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152BFB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7.86 </w:t>
            </w:r>
          </w:p>
        </w:tc>
        <w:tc>
          <w:tcPr>
            <w:tcW w:w="1172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A451606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6.52 </w:t>
            </w:r>
          </w:p>
        </w:tc>
      </w:tr>
      <w:tr w:rsidR="00D52BC1" w:rsidRPr="007F0BC6" w14:paraId="5991C08F" w14:textId="77777777" w:rsidTr="00F23757">
        <w:trPr>
          <w:trHeight w:val="290"/>
        </w:trPr>
        <w:tc>
          <w:tcPr>
            <w:tcW w:w="1738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CF4596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20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AD59B8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7.86 </w:t>
            </w:r>
          </w:p>
        </w:tc>
        <w:tc>
          <w:tcPr>
            <w:tcW w:w="117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57B398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6.52 </w:t>
            </w:r>
          </w:p>
        </w:tc>
      </w:tr>
      <w:tr w:rsidR="00D52BC1" w:rsidRPr="007F0BC6" w14:paraId="43AFA59B" w14:textId="77777777" w:rsidTr="00F23757">
        <w:trPr>
          <w:trHeight w:val="290"/>
        </w:trPr>
        <w:tc>
          <w:tcPr>
            <w:tcW w:w="1738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950ED5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20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66D5E6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7.86 </w:t>
            </w:r>
          </w:p>
        </w:tc>
        <w:tc>
          <w:tcPr>
            <w:tcW w:w="117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28AE32" w14:textId="77777777" w:rsidR="00D52BC1" w:rsidRPr="00B84661" w:rsidRDefault="00D52BC1" w:rsidP="00F237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4661">
              <w:rPr>
                <w:rFonts w:eastAsia="Times New Roman" w:cstheme="minorHAnsi"/>
                <w:color w:val="000000"/>
              </w:rPr>
              <w:t xml:space="preserve"> $              6.52 </w:t>
            </w:r>
          </w:p>
        </w:tc>
      </w:tr>
    </w:tbl>
    <w:p w14:paraId="4471054C" w14:textId="77777777" w:rsidR="00D52BC1" w:rsidRPr="00D54EEB" w:rsidRDefault="00D52BC1" w:rsidP="00D52BC1">
      <w:pPr>
        <w:spacing w:after="0" w:line="240" w:lineRule="auto"/>
      </w:pPr>
    </w:p>
    <w:p w14:paraId="3EE51438" w14:textId="77777777" w:rsidR="00D52BC1" w:rsidRPr="00D54EEB" w:rsidRDefault="00D52BC1" w:rsidP="00D52BC1">
      <w:pPr>
        <w:spacing w:after="0" w:line="240" w:lineRule="auto"/>
        <w:rPr>
          <w:lang w:bidi="en-US"/>
        </w:rPr>
      </w:pPr>
    </w:p>
    <w:p w14:paraId="45056F76" w14:textId="77777777" w:rsidR="00372AE9" w:rsidRDefault="00AC706B"/>
    <w:sectPr w:rsidR="0037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C1"/>
    <w:rsid w:val="00471B02"/>
    <w:rsid w:val="005271BA"/>
    <w:rsid w:val="00AC706B"/>
    <w:rsid w:val="00C40DF9"/>
    <w:rsid w:val="00D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444F"/>
  <w15:chartTrackingRefBased/>
  <w15:docId w15:val="{1BEBC7C4-9074-4A80-B3D1-04827B4C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B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Department of Enterprise Services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First, Marilyn (DES)</dc:creator>
  <cp:keywords/>
  <dc:description/>
  <cp:lastModifiedBy>First, Marilyn (DES)</cp:lastModifiedBy>
  <cp:revision>2</cp:revision>
  <dcterms:created xsi:type="dcterms:W3CDTF">2023-10-12T16:32:00Z</dcterms:created>
  <dcterms:modified xsi:type="dcterms:W3CDTF">2023-10-12T16:32:00Z</dcterms:modified>
</cp:coreProperties>
</file>