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4144FA0F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D41C69">
        <w:rPr>
          <w:b w:val="0"/>
        </w:rPr>
        <w:t xml:space="preserve">Triangle Associates, Inc. 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720F316E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D41C69" w:rsidRPr="00D41C69">
        <w:rPr>
          <w:rFonts w:asciiTheme="majorHAnsi" w:hAnsiTheme="majorHAnsi" w:cstheme="majorHAnsi"/>
          <w:sz w:val="20"/>
          <w:szCs w:val="20"/>
        </w:rPr>
        <w:t>Triangle Associates, Inc.</w:t>
      </w:r>
      <w:r w:rsidR="00D41C69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 xml:space="preserve">The rates reflected are the Contractor’s Not </w:t>
      </w:r>
      <w:proofErr w:type="gramStart"/>
      <w:r>
        <w:rPr>
          <w:rFonts w:asciiTheme="majorHAnsi" w:hAnsiTheme="majorHAnsi" w:cstheme="majorHAnsi"/>
          <w:sz w:val="20"/>
          <w:szCs w:val="20"/>
        </w:rPr>
        <w:t>To</w:t>
      </w:r>
      <w:proofErr w:type="gramEnd"/>
      <w:r>
        <w:rPr>
          <w:rFonts w:asciiTheme="majorHAnsi" w:hAnsiTheme="majorHAnsi" w:cstheme="majorHAnsi"/>
          <w:sz w:val="20"/>
          <w:szCs w:val="20"/>
        </w:rPr>
        <w:t xml:space="preserve">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2D346E49" w:rsidR="00D53920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$225</w:t>
            </w:r>
          </w:p>
        </w:tc>
        <w:tc>
          <w:tcPr>
            <w:tcW w:w="2083" w:type="dxa"/>
          </w:tcPr>
          <w:p w14:paraId="152EE4BB" w14:textId="36A67ED8" w:rsidR="00D53920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$450</w:t>
            </w:r>
          </w:p>
        </w:tc>
      </w:tr>
      <w:tr w:rsidR="00D53920" w14:paraId="7A7C6F94" w14:textId="77777777" w:rsidTr="00D53920">
        <w:tc>
          <w:tcPr>
            <w:tcW w:w="1128" w:type="dxa"/>
          </w:tcPr>
          <w:p w14:paraId="64A77718" w14:textId="05CAB13A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484E4029" w:rsidR="00D53920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$235</w:t>
            </w:r>
          </w:p>
        </w:tc>
        <w:tc>
          <w:tcPr>
            <w:tcW w:w="2083" w:type="dxa"/>
          </w:tcPr>
          <w:p w14:paraId="5661A178" w14:textId="0DEADBDB" w:rsidR="00D53920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$470</w:t>
            </w:r>
          </w:p>
        </w:tc>
      </w:tr>
      <w:tr w:rsidR="00D53920" w14:paraId="130BF0C1" w14:textId="77777777" w:rsidTr="00D53920">
        <w:tc>
          <w:tcPr>
            <w:tcW w:w="1128" w:type="dxa"/>
          </w:tcPr>
          <w:p w14:paraId="12D16BB1" w14:textId="08AB7F56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6D9665DD" w:rsidR="00D53920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$250</w:t>
            </w:r>
          </w:p>
        </w:tc>
        <w:tc>
          <w:tcPr>
            <w:tcW w:w="2083" w:type="dxa"/>
          </w:tcPr>
          <w:p w14:paraId="03774E85" w14:textId="01CD4091" w:rsidR="00D53920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$500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4675"/>
      </w:tblGrid>
      <w:tr w:rsidR="00C8542A" w14:paraId="0EF45B8D" w14:textId="77777777" w:rsidTr="00D41C69">
        <w:tc>
          <w:tcPr>
            <w:tcW w:w="4590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2242A705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70165C">
              <w:rPr>
                <w:rFonts w:asciiTheme="majorHAnsi" w:hAnsiTheme="majorHAnsi" w:cstheme="majorHAnsi"/>
                <w:sz w:val="20"/>
                <w:szCs w:val="20"/>
              </w:rPr>
              <w:t>Scott Zinn</w:t>
            </w:r>
          </w:p>
          <w:p w14:paraId="50EFD438" w14:textId="6DF50584" w:rsidR="00C8542A" w:rsidRPr="008148CF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D41C69">
              <w:rPr>
                <w:rFonts w:asciiTheme="majorHAnsi" w:hAnsiTheme="majorHAnsi" w:cstheme="majorHAnsi"/>
                <w:sz w:val="20"/>
                <w:szCs w:val="20"/>
              </w:rPr>
              <w:t>206.583.0655</w:t>
            </w:r>
            <w:r w:rsidR="0070165C">
              <w:rPr>
                <w:rFonts w:asciiTheme="majorHAnsi" w:hAnsiTheme="majorHAnsi" w:cstheme="majorHAnsi"/>
                <w:sz w:val="20"/>
                <w:szCs w:val="20"/>
              </w:rPr>
              <w:t xml:space="preserve"> x116</w:t>
            </w:r>
          </w:p>
          <w:p w14:paraId="6F7797E9" w14:textId="2EF39079" w:rsidR="00C8542A" w:rsidRDefault="00C8542A" w:rsidP="007016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D41C69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70165C">
              <w:rPr>
                <w:rFonts w:asciiTheme="majorHAnsi" w:hAnsiTheme="majorHAnsi" w:cstheme="majorHAnsi"/>
                <w:sz w:val="20"/>
                <w:szCs w:val="20"/>
              </w:rPr>
              <w:t>zinn</w:t>
            </w:r>
            <w:r w:rsidR="00D41C69">
              <w:rPr>
                <w:rFonts w:asciiTheme="majorHAnsi" w:hAnsiTheme="majorHAnsi" w:cstheme="majorHAnsi"/>
                <w:sz w:val="20"/>
                <w:szCs w:val="20"/>
              </w:rPr>
              <w:t>@triangleassociates.com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24B2F79E" w:rsidR="00C8542A" w:rsidRPr="00D41C69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41C69">
              <w:rPr>
                <w:rFonts w:asciiTheme="majorHAnsi" w:hAnsiTheme="majorHAnsi" w:cstheme="majorHAnsi"/>
                <w:sz w:val="20"/>
                <w:szCs w:val="20"/>
              </w:rPr>
              <w:object w:dxaOrig="1531" w:dyaOrig="990" w14:anchorId="6C8AD2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11" ShapeID="_x0000_i1025" DrawAspect="Icon" ObjectID="_1602476140" r:id="rId12"/>
              </w:object>
            </w:r>
          </w:p>
        </w:tc>
      </w:tr>
      <w:tr w:rsidR="00C8542A" w14:paraId="5CC8BDAA" w14:textId="77777777" w:rsidTr="00D41C69">
        <w:tc>
          <w:tcPr>
            <w:tcW w:w="4590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D41C69">
        <w:tc>
          <w:tcPr>
            <w:tcW w:w="4590" w:type="dxa"/>
          </w:tcPr>
          <w:p w14:paraId="65BB32DA" w14:textId="6EA32461" w:rsidR="00C8542A" w:rsidRPr="00D41C69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  <w:r w:rsidR="00D41C6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D41C69">
              <w:rPr>
                <w:rFonts w:asciiTheme="majorHAnsi" w:hAnsiTheme="majorHAnsi" w:cstheme="majorHAnsi"/>
                <w:sz w:val="20"/>
                <w:szCs w:val="20"/>
              </w:rPr>
              <w:t>www.triangleassociates.com</w:t>
            </w:r>
          </w:p>
          <w:p w14:paraId="599AB9BF" w14:textId="2780F505" w:rsidR="00C8542A" w:rsidRPr="00D41C69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D41C6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D41C69"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  <w:p w14:paraId="1FD4CB73" w14:textId="0ADC42E0" w:rsidR="00C8542A" w:rsidRPr="00D41C69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D41C6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D41C69">
              <w:rPr>
                <w:rFonts w:asciiTheme="majorHAnsi" w:hAnsiTheme="majorHAnsi" w:cstheme="majorHAnsi"/>
                <w:sz w:val="20"/>
                <w:szCs w:val="20"/>
              </w:rPr>
              <w:t>Visa, MC, AmEx, Disc</w:t>
            </w:r>
          </w:p>
          <w:p w14:paraId="418DC64E" w14:textId="62C2870D" w:rsidR="00C8542A" w:rsidRPr="00D41C69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D41C6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D41C69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2199B67C" w14:textId="0C1CA766" w:rsidR="00C8542A" w:rsidRPr="00D41C69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D41C69">
              <w:rPr>
                <w:rFonts w:asciiTheme="majorHAnsi" w:hAnsiTheme="majorHAnsi" w:cstheme="majorHAnsi"/>
                <w:sz w:val="20"/>
                <w:szCs w:val="20"/>
              </w:rPr>
              <w:t xml:space="preserve"> Yes</w:t>
            </w:r>
          </w:p>
        </w:tc>
        <w:tc>
          <w:tcPr>
            <w:tcW w:w="4675" w:type="dxa"/>
          </w:tcPr>
          <w:p w14:paraId="423F4C9A" w14:textId="77777777" w:rsidR="00C8542A" w:rsidRDefault="0032758C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</w:p>
          <w:p w14:paraId="3BF48B39" w14:textId="77777777" w:rsidR="00D41C69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Betsy Daniels</w:t>
            </w:r>
          </w:p>
          <w:p w14:paraId="2A4F40EE" w14:textId="77777777" w:rsidR="00D41C69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Martha Bean</w:t>
            </w:r>
          </w:p>
          <w:p w14:paraId="3FA88208" w14:textId="77777777" w:rsidR="00D41C69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Nedra Chandler</w:t>
            </w:r>
          </w:p>
          <w:p w14:paraId="20FA8698" w14:textId="247AF68C" w:rsidR="00D41C69" w:rsidRPr="00D41C69" w:rsidRDefault="00D41C69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Cherie Shanteau-Wheeler</w:t>
            </w:r>
          </w:p>
        </w:tc>
        <w:bookmarkStart w:id="0" w:name="_GoBack"/>
        <w:bookmarkEnd w:id="0"/>
      </w:tr>
    </w:tbl>
    <w:p w14:paraId="4D72EA5F" w14:textId="44946FCE" w:rsidR="00835167" w:rsidRPr="00835167" w:rsidRDefault="00835167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9"/>
        <w:gridCol w:w="3075"/>
        <w:gridCol w:w="1863"/>
      </w:tblGrid>
      <w:tr w:rsidR="00D83B99" w:rsidRPr="00835167" w14:paraId="770D4FAB" w14:textId="77777777" w:rsidTr="00D41C69">
        <w:tc>
          <w:tcPr>
            <w:tcW w:w="2379" w:type="dxa"/>
          </w:tcPr>
          <w:p w14:paraId="0DA01C95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5" w:type="dxa"/>
          </w:tcPr>
          <w:p w14:paraId="52753C72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769CC3B8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D83B99" w:rsidRPr="00835167" w14:paraId="73DD4ED9" w14:textId="77777777" w:rsidTr="00D41C69">
        <w:tc>
          <w:tcPr>
            <w:tcW w:w="2379" w:type="dxa"/>
          </w:tcPr>
          <w:p w14:paraId="54B64DA1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5" w:type="dxa"/>
          </w:tcPr>
          <w:p w14:paraId="70CCF2BA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0188B03A" w14:textId="12E1719A" w:rsidR="00D83B99" w:rsidRPr="00835167" w:rsidRDefault="00D41C69" w:rsidP="009D5EAD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6DCFD518">
                <v:shape id="_x0000_i1026" type="#_x0000_t75" style="width:76.5pt;height:50.25pt" o:ole="">
                  <v:imagedata r:id="rId13" o:title=""/>
                </v:shape>
                <o:OLEObject Type="Embed" ProgID="Acrobat.Document.11" ShapeID="_x0000_i1026" DrawAspect="Icon" ObjectID="_1602476141" r:id="rId14"/>
              </w:object>
            </w:r>
          </w:p>
        </w:tc>
      </w:tr>
      <w:tr w:rsidR="00D83B99" w:rsidRPr="00835167" w14:paraId="1B266C1E" w14:textId="77777777" w:rsidTr="00D41C69">
        <w:tc>
          <w:tcPr>
            <w:tcW w:w="2379" w:type="dxa"/>
          </w:tcPr>
          <w:p w14:paraId="0C26DA5D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9/30/15</w:t>
            </w:r>
          </w:p>
        </w:tc>
        <w:tc>
          <w:tcPr>
            <w:tcW w:w="3075" w:type="dxa"/>
          </w:tcPr>
          <w:p w14:paraId="4993E6A5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4A041F02" w14:textId="2DE4021B" w:rsidR="00D83B99" w:rsidRPr="00835167" w:rsidRDefault="00D41C69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1F3182CD">
                <v:shape id="_x0000_i1027" type="#_x0000_t75" style="width:76.5pt;height:50.25pt" o:ole="">
                  <v:imagedata r:id="rId15" o:title=""/>
                </v:shape>
                <o:OLEObject Type="Embed" ProgID="Acrobat.Document.11" ShapeID="_x0000_i1027" DrawAspect="Icon" ObjectID="_1602476142" r:id="rId16"/>
              </w:object>
            </w:r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17"/>
        <w:gridCol w:w="5977"/>
        <w:gridCol w:w="2048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70165C" w:rsidRPr="00835167" w14:paraId="25496E83" w14:textId="77777777" w:rsidTr="00D53920">
        <w:tc>
          <w:tcPr>
            <w:tcW w:w="1168" w:type="dxa"/>
          </w:tcPr>
          <w:p w14:paraId="02A52E7F" w14:textId="36E575A1" w:rsidR="0070165C" w:rsidRDefault="0070165C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10/31/2018</w:t>
            </w:r>
          </w:p>
        </w:tc>
        <w:tc>
          <w:tcPr>
            <w:tcW w:w="6019" w:type="dxa"/>
          </w:tcPr>
          <w:p w14:paraId="15F57789" w14:textId="5A9C1334" w:rsidR="0070165C" w:rsidRDefault="0070165C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Updated POC per Vendor’s request</w:t>
            </w:r>
          </w:p>
        </w:tc>
        <w:tc>
          <w:tcPr>
            <w:tcW w:w="2055" w:type="dxa"/>
          </w:tcPr>
          <w:p w14:paraId="04F77B7F" w14:textId="337DB58E" w:rsidR="0070165C" w:rsidRDefault="0070165C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4F7C102C" w14:textId="77777777" w:rsidR="00D53920" w:rsidRPr="00586FBE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p w14:paraId="277DFA9B" w14:textId="77777777" w:rsidR="005652FE" w:rsidRPr="00586FBE" w:rsidRDefault="005652FE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sectPr w:rsidR="005652FE" w:rsidRPr="00586FBE" w:rsidSect="00004353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04667267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D83B99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D83B99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19AFE83E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689B18AA">
              <wp:simplePos x="0" y="0"/>
              <wp:positionH relativeFrom="column">
                <wp:posOffset>-472440</wp:posOffset>
              </wp:positionH>
              <wp:positionV relativeFrom="paragraph">
                <wp:posOffset>-105410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8280F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7.2pt;margin-top:-8.3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70165C">
      <w:rPr>
        <w:sz w:val="20"/>
      </w:rPr>
      <w:t>10</w:t>
    </w:r>
    <w:r w:rsidR="00004353" w:rsidRPr="0074484A">
      <w:rPr>
        <w:sz w:val="20"/>
      </w:rPr>
      <w:t>/</w:t>
    </w:r>
    <w:r w:rsidR="0070165C">
      <w:rPr>
        <w:sz w:val="20"/>
      </w:rPr>
      <w:t>31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70165C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70165C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2758C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2443D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165C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152D4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41C69"/>
    <w:rsid w:val="00D51FE8"/>
    <w:rsid w:val="00D533E1"/>
    <w:rsid w:val="00D53920"/>
    <w:rsid w:val="00D64C22"/>
    <w:rsid w:val="00D669CA"/>
    <w:rsid w:val="00D715F5"/>
    <w:rsid w:val="00D83B99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48D3B-E491-4A8E-906D-A93CC2C73B28}">
  <ds:schemaRefs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067DBC-24CA-4617-9E92-4C2AA4035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4</cp:revision>
  <dcterms:created xsi:type="dcterms:W3CDTF">2017-08-29T23:34:00Z</dcterms:created>
  <dcterms:modified xsi:type="dcterms:W3CDTF">2018-10-31T14:19:00Z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